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45973AC" w:rsidR="006D28E3" w:rsidRPr="00531E52" w:rsidRDefault="009D6282" w:rsidP="007216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</w:pPr>
      <w:r w:rsidRPr="00531E52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t xml:space="preserve">Na Novoročním koncertě </w:t>
      </w:r>
      <w:r w:rsidR="0072167D" w:rsidRPr="00531E52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t>J</w:t>
      </w:r>
      <w:r w:rsidR="00052444" w:rsidRPr="00531E52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t>anáčkov</w:t>
      </w:r>
      <w:r w:rsidRPr="00531E52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t xml:space="preserve">y </w:t>
      </w:r>
      <w:r w:rsidR="00052444" w:rsidRPr="00531E52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t>filharmonie Ostrava</w:t>
      </w:r>
      <w:r w:rsidRPr="00531E52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t xml:space="preserve"> </w:t>
      </w:r>
      <w:r w:rsidR="00777ADB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br/>
      </w:r>
      <w:r w:rsidRPr="00531E52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t xml:space="preserve">se o </w:t>
      </w:r>
      <w:r w:rsidR="00FB313F" w:rsidRPr="00531E52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t>veselí</w:t>
      </w:r>
      <w:r w:rsidR="0072167D" w:rsidRPr="00531E52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t xml:space="preserve"> postará duo Šostakovič</w:t>
      </w:r>
      <w:r w:rsidR="00531E52" w:rsidRPr="00531E52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t xml:space="preserve"> a</w:t>
      </w:r>
      <w:r w:rsidR="0072167D" w:rsidRPr="00531E52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t xml:space="preserve"> Strauss</w:t>
      </w:r>
      <w:r w:rsidR="00531E52" w:rsidRPr="00531E52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t xml:space="preserve"> </w:t>
      </w:r>
      <w:r w:rsidR="00777ADB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br/>
      </w:r>
      <w:r w:rsidR="008B04E7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t xml:space="preserve">a to </w:t>
      </w:r>
      <w:r w:rsidR="007B02C4" w:rsidRPr="00531E52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t>s</w:t>
      </w:r>
      <w:r w:rsidR="00531E52" w:rsidRPr="00531E52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t> </w:t>
      </w:r>
      <w:r w:rsidR="007B02C4" w:rsidRPr="00531E52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t>programem</w:t>
      </w:r>
      <w:r w:rsidR="00531E52" w:rsidRPr="00531E52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t xml:space="preserve"> </w:t>
      </w:r>
      <w:r w:rsidR="007B02C4" w:rsidRPr="00531E52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t>slavící</w:t>
      </w:r>
      <w:r w:rsidR="00E47CF2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t>m</w:t>
      </w:r>
      <w:r w:rsidR="007B02C4" w:rsidRPr="00531E52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t xml:space="preserve"> úspěch v zahraničí</w:t>
      </w:r>
      <w:r w:rsidR="00FB313F" w:rsidRPr="00531E52">
        <w:rPr>
          <w:rFonts w:ascii="Etelka Monospace" w:eastAsia="Etelka Monospace" w:hAnsi="Etelka Monospace" w:cs="Etelka Monospace"/>
          <w:color w:val="FFFFFF"/>
          <w:sz w:val="28"/>
          <w:szCs w:val="28"/>
          <w:highlight w:val="black"/>
        </w:rPr>
        <w:t xml:space="preserve"> </w:t>
      </w:r>
    </w:p>
    <w:p w14:paraId="00000002" w14:textId="77777777" w:rsidR="006D28E3" w:rsidRPr="009967C2" w:rsidRDefault="006D28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Etelka Monospace" w:eastAsia="Etelka Monospace" w:hAnsi="Etelka Monospace" w:cs="Etelka Monospace"/>
          <w:color w:val="FFFFFF"/>
          <w:sz w:val="21"/>
          <w:szCs w:val="21"/>
          <w:highlight w:val="black"/>
        </w:rPr>
      </w:pPr>
    </w:p>
    <w:p w14:paraId="00000003" w14:textId="77777777" w:rsidR="006D28E3" w:rsidRPr="00424BD1" w:rsidRDefault="006D28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Etelka Light" w:eastAsia="Etelka Light" w:hAnsi="Etelka Light" w:cs="Etelka Light"/>
          <w:color w:val="000000"/>
          <w:sz w:val="15"/>
          <w:szCs w:val="15"/>
        </w:rPr>
      </w:pPr>
    </w:p>
    <w:p w14:paraId="6DD012BF" w14:textId="6FF06309" w:rsidR="00531E52" w:rsidRDefault="00FB313F" w:rsidP="000012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Etelka Light" w:eastAsia="Etelka Light" w:hAnsi="Etelka Light" w:cs="Etelka Light"/>
          <w:b/>
          <w:color w:val="000000"/>
          <w:sz w:val="22"/>
          <w:szCs w:val="22"/>
        </w:rPr>
      </w:pPr>
      <w:r w:rsidRPr="00FB313F">
        <w:rPr>
          <w:rFonts w:ascii="Etelka Light" w:eastAsia="Etelka Light" w:hAnsi="Etelka Light" w:cs="Etelka Light"/>
          <w:b/>
          <w:color w:val="000000"/>
          <w:sz w:val="22"/>
          <w:szCs w:val="22"/>
        </w:rPr>
        <w:t>Nestává se často, aby oba koncerty pro klavír a orchestr Dmitrije Šostakoviče zazněly během jednoho večera. N</w:t>
      </w:r>
      <w:r w:rsidR="00051C6F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a Novoročním koncertě Janáčkovy filharmonie Ostrava, 6. 1. 2022 v Domě kultury města Ostravy, </w:t>
      </w:r>
      <w:r w:rsidR="00C93B6B">
        <w:rPr>
          <w:rFonts w:ascii="Etelka Light" w:eastAsia="Etelka Light" w:hAnsi="Etelka Light" w:cs="Etelka Light"/>
          <w:b/>
          <w:color w:val="000000"/>
          <w:sz w:val="22"/>
          <w:szCs w:val="22"/>
        </w:rPr>
        <w:t>je posluchači uslyší</w:t>
      </w:r>
      <w:r w:rsidRPr="00FB313F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 orámované velkými symfonickými skladbami Richarda Strausse. </w:t>
      </w:r>
      <w:r w:rsidR="00051C6F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A to hned dvakrát – večernímu koncertu bude předcházet dopolední veřejná generální zkouška. </w:t>
      </w:r>
      <w:r w:rsidR="00052444">
        <w:rPr>
          <w:rFonts w:ascii="Etelka Light" w:eastAsia="Etelka Light" w:hAnsi="Etelka Light" w:cs="Etelka Light"/>
          <w:b/>
          <w:color w:val="000000"/>
          <w:sz w:val="22"/>
          <w:szCs w:val="22"/>
        </w:rPr>
        <w:t>Za klavír usedne Simon Trpčeski</w:t>
      </w:r>
      <w:r w:rsidRPr="00FB313F">
        <w:rPr>
          <w:rFonts w:ascii="Etelka Light" w:eastAsia="Etelka Light" w:hAnsi="Etelka Light" w:cs="Etelka Light"/>
          <w:b/>
          <w:color w:val="000000"/>
          <w:sz w:val="22"/>
          <w:szCs w:val="22"/>
        </w:rPr>
        <w:t>, sóla na trubku se ujme</w:t>
      </w:r>
      <w:r>
        <w:rPr>
          <w:rFonts w:cs="Times New Roman"/>
          <w:color w:val="000000"/>
        </w:rPr>
        <w:t xml:space="preserve"> </w:t>
      </w:r>
      <w:r w:rsidRPr="001737B1">
        <w:rPr>
          <w:rFonts w:ascii="Etelka Light" w:eastAsia="Etelka Light" w:hAnsi="Etelka Light" w:cs="Etelka Light"/>
          <w:b/>
          <w:bCs/>
          <w:color w:val="000000"/>
          <w:sz w:val="22"/>
          <w:szCs w:val="22"/>
        </w:rPr>
        <w:t>Andrei Kavalinski</w:t>
      </w:r>
      <w:r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 </w:t>
      </w:r>
      <w:r w:rsidR="00052444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a orchestr </w:t>
      </w:r>
      <w:r>
        <w:rPr>
          <w:rFonts w:ascii="Etelka Light" w:eastAsia="Etelka Light" w:hAnsi="Etelka Light" w:cs="Etelka Light"/>
          <w:b/>
          <w:color w:val="000000"/>
          <w:sz w:val="22"/>
          <w:szCs w:val="22"/>
        </w:rPr>
        <w:t>povede</w:t>
      </w:r>
      <w:r w:rsidR="00052444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 hlavní hostující dirigent Petr Popelk</w:t>
      </w:r>
      <w:r>
        <w:rPr>
          <w:rFonts w:ascii="Etelka Light" w:eastAsia="Etelka Light" w:hAnsi="Etelka Light" w:cs="Etelka Light"/>
          <w:b/>
          <w:color w:val="000000"/>
          <w:sz w:val="22"/>
          <w:szCs w:val="22"/>
        </w:rPr>
        <w:t>a</w:t>
      </w:r>
      <w:r w:rsidR="00052444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. </w:t>
      </w:r>
      <w:r w:rsidR="00001291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Část programu </w:t>
      </w:r>
      <w:r w:rsidR="00531E52">
        <w:rPr>
          <w:rFonts w:ascii="Etelka Light" w:eastAsia="Etelka Light" w:hAnsi="Etelka Light" w:cs="Etelka Light"/>
          <w:b/>
          <w:color w:val="000000"/>
          <w:sz w:val="22"/>
          <w:szCs w:val="22"/>
        </w:rPr>
        <w:t>Novoroční</w:t>
      </w:r>
      <w:r w:rsidR="00001291">
        <w:rPr>
          <w:rFonts w:ascii="Etelka Light" w:eastAsia="Etelka Light" w:hAnsi="Etelka Light" w:cs="Etelka Light"/>
          <w:b/>
          <w:color w:val="000000"/>
          <w:sz w:val="22"/>
          <w:szCs w:val="22"/>
        </w:rPr>
        <w:t>ho</w:t>
      </w:r>
      <w:r w:rsidR="00531E52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 koncert</w:t>
      </w:r>
      <w:r w:rsidR="00001291">
        <w:rPr>
          <w:rFonts w:ascii="Etelka Light" w:eastAsia="Etelka Light" w:hAnsi="Etelka Light" w:cs="Etelka Light"/>
          <w:b/>
          <w:color w:val="000000"/>
          <w:sz w:val="22"/>
          <w:szCs w:val="22"/>
        </w:rPr>
        <w:t>u</w:t>
      </w:r>
      <w:r w:rsidR="00531E52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 vyšl</w:t>
      </w:r>
      <w:r w:rsidR="00001291">
        <w:rPr>
          <w:rFonts w:ascii="Etelka Light" w:eastAsia="Etelka Light" w:hAnsi="Etelka Light" w:cs="Etelka Light"/>
          <w:b/>
          <w:color w:val="000000"/>
          <w:sz w:val="22"/>
          <w:szCs w:val="22"/>
        </w:rPr>
        <w:t>a</w:t>
      </w:r>
      <w:r w:rsidR="00531E52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 </w:t>
      </w:r>
      <w:r w:rsidR="00001291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loni </w:t>
      </w:r>
      <w:r w:rsidR="00531E52">
        <w:rPr>
          <w:rFonts w:ascii="Etelka Light" w:eastAsia="Etelka Light" w:hAnsi="Etelka Light" w:cs="Etelka Light"/>
          <w:b/>
          <w:color w:val="000000"/>
          <w:sz w:val="22"/>
          <w:szCs w:val="22"/>
        </w:rPr>
        <w:t>na CD</w:t>
      </w:r>
      <w:r w:rsidR="00531E52">
        <w:rPr>
          <w:rFonts w:ascii="Etelka Light" w:eastAsia="Etelka Light" w:hAnsi="Etelka Light" w:cs="Etelka Light"/>
          <w:b/>
          <w:i/>
          <w:iCs/>
          <w:color w:val="000000"/>
          <w:sz w:val="22"/>
          <w:szCs w:val="22"/>
        </w:rPr>
        <w:t xml:space="preserve">. </w:t>
      </w:r>
      <w:r w:rsidR="00531E52" w:rsidRPr="00531E52">
        <w:rPr>
          <w:rFonts w:ascii="Etelka Light" w:eastAsia="Etelka Light" w:hAnsi="Etelka Light" w:cs="Etelka Light"/>
          <w:b/>
          <w:i/>
          <w:iCs/>
          <w:color w:val="000000"/>
          <w:sz w:val="22"/>
          <w:szCs w:val="22"/>
        </w:rPr>
        <w:t>„Rádi bychom tímto mimořádným koncertem oslavili vydání naší studiové nahrávky Šostakovičových klavírních koncertů</w:t>
      </w:r>
      <w:r w:rsidR="00001291">
        <w:rPr>
          <w:rFonts w:ascii="Etelka Light" w:eastAsia="Etelka Light" w:hAnsi="Etelka Light" w:cs="Etelka Light"/>
          <w:b/>
          <w:i/>
          <w:iCs/>
          <w:color w:val="000000"/>
          <w:sz w:val="22"/>
          <w:szCs w:val="22"/>
        </w:rPr>
        <w:t xml:space="preserve">. Posluchačům Novoročního koncertu tedy nabídneme </w:t>
      </w:r>
      <w:r w:rsidR="00531E52" w:rsidRPr="00001291">
        <w:rPr>
          <w:rFonts w:ascii="Etelka Light" w:eastAsia="Etelka Light" w:hAnsi="Etelka Light" w:cs="Etelka Light"/>
          <w:b/>
          <w:i/>
          <w:iCs/>
          <w:color w:val="000000"/>
          <w:sz w:val="22"/>
          <w:szCs w:val="22"/>
        </w:rPr>
        <w:t>program</w:t>
      </w:r>
      <w:r w:rsidR="00001291" w:rsidRPr="00001291">
        <w:rPr>
          <w:rFonts w:ascii="Etelka Light" w:eastAsia="Etelka Light" w:hAnsi="Etelka Light" w:cs="Etelka Light"/>
          <w:b/>
          <w:i/>
          <w:iCs/>
          <w:color w:val="000000"/>
          <w:sz w:val="22"/>
          <w:szCs w:val="22"/>
        </w:rPr>
        <w:t>, který se na CD dostal do</w:t>
      </w:r>
      <w:r w:rsidR="00531E52" w:rsidRPr="00001291">
        <w:rPr>
          <w:rFonts w:ascii="Etelka Light" w:eastAsia="Etelka Light" w:hAnsi="Etelka Light" w:cs="Etelka Light"/>
          <w:b/>
          <w:i/>
          <w:iCs/>
          <w:color w:val="000000"/>
          <w:sz w:val="22"/>
          <w:szCs w:val="22"/>
        </w:rPr>
        <w:t xml:space="preserve"> finále Mezinárodních hudebních cen klasické hudby</w:t>
      </w:r>
      <w:r w:rsidR="00626C3C">
        <w:rPr>
          <w:rFonts w:ascii="Etelka Light" w:eastAsia="Etelka Light" w:hAnsi="Etelka Light" w:cs="Etelka Light"/>
          <w:b/>
          <w:i/>
          <w:iCs/>
          <w:color w:val="000000"/>
          <w:sz w:val="22"/>
          <w:szCs w:val="22"/>
        </w:rPr>
        <w:t xml:space="preserve"> 2022</w:t>
      </w:r>
      <w:r w:rsidR="00531E52" w:rsidRPr="00001291">
        <w:rPr>
          <w:rFonts w:ascii="Etelka Light" w:eastAsia="Etelka Light" w:hAnsi="Etelka Light" w:cs="Etelka Light"/>
          <w:b/>
          <w:i/>
          <w:iCs/>
          <w:color w:val="000000"/>
          <w:sz w:val="22"/>
          <w:szCs w:val="22"/>
        </w:rPr>
        <w:t xml:space="preserve"> a </w:t>
      </w:r>
      <w:r w:rsidR="00C93B6B">
        <w:rPr>
          <w:rFonts w:ascii="Etelka Light" w:eastAsia="Etelka Light" w:hAnsi="Etelka Light" w:cs="Etelka Light"/>
          <w:b/>
          <w:i/>
          <w:iCs/>
          <w:color w:val="000000"/>
          <w:sz w:val="22"/>
          <w:szCs w:val="22"/>
        </w:rPr>
        <w:t>známý</w:t>
      </w:r>
      <w:r w:rsidR="00531E52" w:rsidRPr="00001291">
        <w:rPr>
          <w:rFonts w:ascii="Etelka Light" w:eastAsia="Etelka Light" w:hAnsi="Etelka Light" w:cs="Etelka Light"/>
          <w:b/>
          <w:i/>
          <w:iCs/>
          <w:color w:val="000000"/>
          <w:sz w:val="22"/>
          <w:szCs w:val="22"/>
        </w:rPr>
        <w:t xml:space="preserve"> britský hudební novinář Norman Lebrecht </w:t>
      </w:r>
      <w:r w:rsidR="00001291" w:rsidRPr="00001291">
        <w:rPr>
          <w:rFonts w:ascii="Etelka Light" w:eastAsia="Etelka Light" w:hAnsi="Etelka Light" w:cs="Etelka Light"/>
          <w:b/>
          <w:i/>
          <w:iCs/>
          <w:color w:val="000000"/>
          <w:sz w:val="22"/>
          <w:szCs w:val="22"/>
        </w:rPr>
        <w:t xml:space="preserve">jej zařadil </w:t>
      </w:r>
      <w:r w:rsidR="00531E52" w:rsidRPr="00001291">
        <w:rPr>
          <w:rFonts w:ascii="Etelka Light" w:eastAsia="Etelka Light" w:hAnsi="Etelka Light" w:cs="Etelka Light"/>
          <w:b/>
          <w:i/>
          <w:iCs/>
          <w:color w:val="000000"/>
          <w:sz w:val="22"/>
          <w:szCs w:val="22"/>
        </w:rPr>
        <w:t xml:space="preserve">mezi </w:t>
      </w:r>
      <w:r w:rsidR="00626C3C">
        <w:rPr>
          <w:rFonts w:ascii="Etelka Light" w:eastAsia="Etelka Light" w:hAnsi="Etelka Light" w:cs="Etelka Light"/>
          <w:b/>
          <w:i/>
          <w:iCs/>
          <w:color w:val="000000"/>
          <w:sz w:val="22"/>
          <w:szCs w:val="22"/>
        </w:rPr>
        <w:t>osm n</w:t>
      </w:r>
      <w:r w:rsidR="00531E52" w:rsidRPr="00001291">
        <w:rPr>
          <w:rFonts w:ascii="Etelka Light" w:eastAsia="Etelka Light" w:hAnsi="Etelka Light" w:cs="Etelka Light"/>
          <w:b/>
          <w:i/>
          <w:iCs/>
          <w:color w:val="000000"/>
          <w:sz w:val="22"/>
          <w:szCs w:val="22"/>
        </w:rPr>
        <w:t xml:space="preserve">ejlepších </w:t>
      </w:r>
      <w:r w:rsidR="00001291" w:rsidRPr="00001291">
        <w:rPr>
          <w:rFonts w:ascii="Etelka Light" w:eastAsia="Etelka Light" w:hAnsi="Etelka Light" w:cs="Etelka Light"/>
          <w:b/>
          <w:i/>
          <w:iCs/>
          <w:color w:val="000000"/>
          <w:sz w:val="22"/>
          <w:szCs w:val="22"/>
        </w:rPr>
        <w:t xml:space="preserve">alb </w:t>
      </w:r>
      <w:r w:rsidR="00531E52" w:rsidRPr="00001291">
        <w:rPr>
          <w:rFonts w:ascii="Etelka Light" w:eastAsia="Etelka Light" w:hAnsi="Etelka Light" w:cs="Etelka Light"/>
          <w:b/>
          <w:i/>
          <w:iCs/>
          <w:color w:val="000000"/>
          <w:sz w:val="22"/>
          <w:szCs w:val="22"/>
        </w:rPr>
        <w:t>roku 2021</w:t>
      </w:r>
      <w:r w:rsidR="00001291">
        <w:rPr>
          <w:rFonts w:ascii="Etelka Light" w:eastAsia="Etelka Light" w:hAnsi="Etelka Light" w:cs="Etelka Light"/>
          <w:b/>
          <w:i/>
          <w:iCs/>
          <w:color w:val="000000"/>
          <w:sz w:val="22"/>
          <w:szCs w:val="22"/>
        </w:rPr>
        <w:t>,</w:t>
      </w:r>
      <w:r w:rsidR="00001291" w:rsidRPr="00001291">
        <w:rPr>
          <w:rFonts w:ascii="Etelka Light" w:eastAsia="Etelka Light" w:hAnsi="Etelka Light" w:cs="Etelka Light"/>
          <w:b/>
          <w:i/>
          <w:iCs/>
          <w:color w:val="000000"/>
          <w:sz w:val="22"/>
          <w:szCs w:val="22"/>
        </w:rPr>
        <w:t>“</w:t>
      </w:r>
      <w:r w:rsidR="00001291">
        <w:rPr>
          <w:rFonts w:ascii="Etelka Light" w:eastAsia="Etelka Light" w:hAnsi="Etelka Light" w:cs="Etelka Light"/>
          <w:b/>
          <w:i/>
          <w:iCs/>
          <w:color w:val="000000"/>
          <w:sz w:val="22"/>
          <w:szCs w:val="22"/>
        </w:rPr>
        <w:t xml:space="preserve"> </w:t>
      </w:r>
      <w:r w:rsidR="00001291">
        <w:rPr>
          <w:rFonts w:ascii="Etelka Light" w:eastAsia="Etelka Light" w:hAnsi="Etelka Light" w:cs="Etelka Light"/>
          <w:b/>
          <w:color w:val="000000"/>
          <w:sz w:val="22"/>
          <w:szCs w:val="22"/>
        </w:rPr>
        <w:t>dodává</w:t>
      </w:r>
      <w:r w:rsidR="00001291" w:rsidRPr="00531E52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 ředitel JFO Jan Žemla</w:t>
      </w:r>
      <w:r w:rsidR="00001291">
        <w:rPr>
          <w:rFonts w:ascii="Etelka Light" w:eastAsia="Etelka Light" w:hAnsi="Etelka Light" w:cs="Etelka Light"/>
          <w:b/>
          <w:color w:val="000000"/>
          <w:sz w:val="22"/>
          <w:szCs w:val="22"/>
        </w:rPr>
        <w:t>.</w:t>
      </w:r>
      <w:r w:rsidR="007F3CF8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 </w:t>
      </w:r>
    </w:p>
    <w:p w14:paraId="5D1579E4" w14:textId="77777777" w:rsidR="00424BD1" w:rsidRPr="00424BD1" w:rsidRDefault="00424BD1" w:rsidP="00626C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Etelka Light" w:eastAsia="Etelka Light" w:hAnsi="Etelka Light" w:cs="Etelka Light"/>
          <w:b/>
          <w:color w:val="000000"/>
          <w:sz w:val="15"/>
          <w:szCs w:val="15"/>
        </w:rPr>
      </w:pPr>
    </w:p>
    <w:p w14:paraId="26C48B56" w14:textId="19C5FE56" w:rsidR="00626C3C" w:rsidRPr="00424BD1" w:rsidRDefault="00424BD1" w:rsidP="00626C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Etelka Light" w:eastAsia="Etelka Light" w:hAnsi="Etelka Light" w:cs="Etelka Light"/>
          <w:bCs/>
          <w:color w:val="000000"/>
          <w:sz w:val="22"/>
          <w:szCs w:val="22"/>
        </w:rPr>
      </w:pPr>
      <w:r w:rsidRPr="00424BD1">
        <w:rPr>
          <w:rFonts w:ascii="Etelka Light" w:eastAsia="Etelka Light" w:hAnsi="Etelka Light" w:cs="Etelka Light"/>
          <w:bCs/>
          <w:color w:val="000000"/>
          <w:sz w:val="22"/>
          <w:szCs w:val="22"/>
        </w:rPr>
        <w:t xml:space="preserve">Tradiční Novoroční koncert se opět koná pod záštitou primátora statutárního města Ostravy Tomáše Macury. </w:t>
      </w:r>
      <w:r w:rsidRPr="00424BD1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>„Město je hrdým partnerem tohoto slavnostního zážitku, neboť tento výjimečný  a nevšední koncert v podstatě každoročně pomyslně zahajuje ostravskou kulturu v celém roce. Všichni pevně doufáme, že rok 2022 zase přinese celé široké spektrum kulturních akcí, na které jsou Ostravané zvyklí a které dotváří bohatý život i atmosféru města,“</w:t>
      </w:r>
      <w:r w:rsidRPr="00424BD1">
        <w:rPr>
          <w:rFonts w:ascii="Etelka Light" w:eastAsia="Etelka Light" w:hAnsi="Etelka Light" w:cs="Etelka Light"/>
          <w:bCs/>
          <w:color w:val="000000"/>
          <w:sz w:val="22"/>
          <w:szCs w:val="22"/>
        </w:rPr>
        <w:t xml:space="preserve"> konstatuje primátor města, Tomáš Macura.</w:t>
      </w:r>
    </w:p>
    <w:p w14:paraId="30DE4066" w14:textId="77777777" w:rsidR="00C93B6B" w:rsidRPr="00424BD1" w:rsidRDefault="00C93B6B" w:rsidP="00626C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Etelka Light" w:eastAsia="Etelka Light" w:hAnsi="Etelka Light" w:cs="Etelka Light"/>
          <w:b/>
          <w:color w:val="000000"/>
          <w:sz w:val="21"/>
          <w:szCs w:val="21"/>
        </w:rPr>
      </w:pPr>
    </w:p>
    <w:p w14:paraId="00000013" w14:textId="5BE22D39" w:rsidR="006D28E3" w:rsidRPr="00626C3C" w:rsidRDefault="00052444" w:rsidP="004F76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Etelka Light" w:eastAsia="Etelka Light" w:hAnsi="Etelka Light" w:cs="Etelka Light"/>
          <w:b/>
          <w:color w:val="FFFFFF"/>
        </w:rPr>
      </w:pPr>
      <w:r w:rsidRPr="00626C3C">
        <w:rPr>
          <w:rFonts w:ascii="Etelka Light" w:eastAsia="Etelka Light" w:hAnsi="Etelka Light" w:cs="Etelka Light"/>
          <w:b/>
          <w:color w:val="FFFFFF"/>
          <w:highlight w:val="black"/>
        </w:rPr>
        <w:t xml:space="preserve">NOVOROČNÍ KONCERT </w:t>
      </w:r>
      <w:r w:rsidRPr="00626C3C">
        <w:rPr>
          <w:rFonts w:ascii="Etelka Light" w:eastAsia="Etelka Light" w:hAnsi="Etelka Light" w:cs="Etelka Light"/>
          <w:b/>
          <w:color w:val="FFFFFF"/>
        </w:rPr>
        <w:tab/>
      </w:r>
      <w:r w:rsidRPr="00626C3C">
        <w:rPr>
          <w:rFonts w:ascii="Etelka Light" w:eastAsia="Etelka Light" w:hAnsi="Etelka Light" w:cs="Etelka Light"/>
          <w:b/>
          <w:bCs/>
          <w:color w:val="000000"/>
          <w:sz w:val="22"/>
          <w:szCs w:val="22"/>
        </w:rPr>
        <w:t xml:space="preserve">6. 1. </w:t>
      </w:r>
      <w:r w:rsidR="00FE4B9E" w:rsidRPr="00626C3C">
        <w:rPr>
          <w:rFonts w:ascii="Etelka Light" w:eastAsia="Etelka Light" w:hAnsi="Etelka Light" w:cs="Etelka Light"/>
          <w:b/>
          <w:bCs/>
          <w:color w:val="000000"/>
          <w:sz w:val="22"/>
          <w:szCs w:val="22"/>
        </w:rPr>
        <w:t xml:space="preserve">2022 </w:t>
      </w:r>
      <w:r w:rsidRPr="00626C3C">
        <w:rPr>
          <w:rFonts w:ascii="Etelka Light" w:eastAsia="Etelka Light" w:hAnsi="Etelka Light" w:cs="Etelka Light"/>
          <w:b/>
          <w:bCs/>
          <w:color w:val="000000"/>
          <w:sz w:val="22"/>
          <w:szCs w:val="22"/>
        </w:rPr>
        <w:t>/ 19:00 / Dům kultury města Ostravy</w:t>
      </w:r>
    </w:p>
    <w:p w14:paraId="00408BE7" w14:textId="5CE57C0F" w:rsidR="00FD0FE1" w:rsidRDefault="002C7847" w:rsidP="00626C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2160" w:firstLineChars="0" w:firstLine="720"/>
        <w:rPr>
          <w:rFonts w:ascii="Etelka Light" w:eastAsia="Etelka Light" w:hAnsi="Etelka Light" w:cs="Etelka Light"/>
          <w:color w:val="FFFFFF"/>
          <w:sz w:val="22"/>
          <w:szCs w:val="22"/>
        </w:rPr>
      </w:pPr>
      <w:r>
        <w:rPr>
          <w:rFonts w:ascii="Etelka Light" w:eastAsia="Etelka Light" w:hAnsi="Etelka Light" w:cs="Etelka Light"/>
          <w:color w:val="000000"/>
          <w:sz w:val="22"/>
          <w:szCs w:val="22"/>
        </w:rPr>
        <w:t>(</w:t>
      </w:r>
      <w:r w:rsidR="00626C3C">
        <w:rPr>
          <w:rFonts w:ascii="Etelka Light" w:eastAsia="Etelka Light" w:hAnsi="Etelka Light" w:cs="Etelka Light"/>
          <w:color w:val="000000"/>
          <w:sz w:val="22"/>
          <w:szCs w:val="22"/>
        </w:rPr>
        <w:t xml:space="preserve">6. 1. 2022 / </w:t>
      </w:r>
      <w:r w:rsidR="00FD0FE1">
        <w:rPr>
          <w:rFonts w:ascii="Etelka Light" w:eastAsia="Etelka Light" w:hAnsi="Etelka Light" w:cs="Etelka Light"/>
          <w:color w:val="000000"/>
          <w:sz w:val="22"/>
          <w:szCs w:val="22"/>
        </w:rPr>
        <w:t>10:00 / Veřejná generální zkouška</w:t>
      </w:r>
      <w:r>
        <w:rPr>
          <w:rFonts w:ascii="Etelka Light" w:eastAsia="Etelka Light" w:hAnsi="Etelka Light" w:cs="Etelka Light"/>
          <w:color w:val="000000"/>
          <w:sz w:val="22"/>
          <w:szCs w:val="22"/>
        </w:rPr>
        <w:t>)</w:t>
      </w:r>
    </w:p>
    <w:p w14:paraId="00000014" w14:textId="77777777" w:rsidR="006D28E3" w:rsidRPr="00424BD1" w:rsidRDefault="006D28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Etelka Light" w:eastAsia="Etelka Light" w:hAnsi="Etelka Light" w:cs="Etelka Light"/>
          <w:color w:val="000000"/>
          <w:sz w:val="10"/>
          <w:szCs w:val="10"/>
        </w:rPr>
      </w:pPr>
    </w:p>
    <w:p w14:paraId="00000015" w14:textId="77777777" w:rsidR="006D28E3" w:rsidRDefault="0005244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Etelka Light" w:eastAsia="Etelka Light" w:hAnsi="Etelka Light" w:cs="Etelka Light"/>
          <w:color w:val="000000"/>
          <w:sz w:val="22"/>
          <w:szCs w:val="22"/>
        </w:rPr>
      </w:pPr>
      <w:r>
        <w:rPr>
          <w:rFonts w:ascii="Etelka Light" w:eastAsia="Etelka Light" w:hAnsi="Etelka Light" w:cs="Etelka Light"/>
          <w:b/>
          <w:color w:val="000000"/>
          <w:sz w:val="22"/>
          <w:szCs w:val="22"/>
        </w:rPr>
        <w:t>Richard Strauss</w:t>
      </w:r>
      <w:r>
        <w:rPr>
          <w:rFonts w:ascii="Etelka Light" w:eastAsia="Etelka Light" w:hAnsi="Etelka Light" w:cs="Etelka Light"/>
          <w:b/>
          <w:color w:val="000000"/>
          <w:sz w:val="22"/>
          <w:szCs w:val="22"/>
        </w:rPr>
        <w:tab/>
      </w:r>
      <w:r>
        <w:rPr>
          <w:rFonts w:ascii="Etelka Light" w:eastAsia="Etelka Light" w:hAnsi="Etelka Light" w:cs="Etelka Light"/>
          <w:b/>
          <w:color w:val="000000"/>
          <w:sz w:val="22"/>
          <w:szCs w:val="22"/>
        </w:rPr>
        <w:tab/>
      </w:r>
      <w:r>
        <w:rPr>
          <w:rFonts w:ascii="Etelka Light" w:eastAsia="Etelka Light" w:hAnsi="Etelka Light" w:cs="Etelka Light"/>
          <w:color w:val="000000"/>
          <w:sz w:val="22"/>
          <w:szCs w:val="22"/>
        </w:rPr>
        <w:t>Enšpíglova šibalství, symfonická báseň op. 28 TrV 171</w:t>
      </w:r>
    </w:p>
    <w:p w14:paraId="00000016" w14:textId="77777777" w:rsidR="006D28E3" w:rsidRDefault="0005244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Etelka Light" w:eastAsia="Etelka Light" w:hAnsi="Etelka Light" w:cs="Etelka Light"/>
          <w:color w:val="000000"/>
          <w:sz w:val="22"/>
          <w:szCs w:val="22"/>
        </w:rPr>
      </w:pPr>
      <w:r>
        <w:rPr>
          <w:rFonts w:ascii="Etelka Light" w:eastAsia="Etelka Light" w:hAnsi="Etelka Light" w:cs="Etelka Light"/>
          <w:b/>
          <w:color w:val="000000"/>
          <w:sz w:val="22"/>
          <w:szCs w:val="22"/>
        </w:rPr>
        <w:t>Dmitrij Šostakovič</w:t>
      </w:r>
      <w:r>
        <w:rPr>
          <w:rFonts w:ascii="Etelka Light" w:eastAsia="Etelka Light" w:hAnsi="Etelka Light" w:cs="Etelka Light"/>
          <w:b/>
          <w:color w:val="000000"/>
          <w:sz w:val="22"/>
          <w:szCs w:val="22"/>
        </w:rPr>
        <w:tab/>
      </w:r>
      <w:r>
        <w:rPr>
          <w:rFonts w:ascii="Etelka Light" w:eastAsia="Etelka Light" w:hAnsi="Etelka Light" w:cs="Etelka Light"/>
          <w:b/>
          <w:color w:val="000000"/>
          <w:sz w:val="22"/>
          <w:szCs w:val="22"/>
        </w:rPr>
        <w:tab/>
      </w:r>
      <w:r>
        <w:rPr>
          <w:rFonts w:ascii="Etelka Light" w:eastAsia="Etelka Light" w:hAnsi="Etelka Light" w:cs="Etelka Light"/>
          <w:color w:val="000000"/>
          <w:sz w:val="22"/>
          <w:szCs w:val="22"/>
        </w:rPr>
        <w:t>Koncert pro klavír a orchestr č. 2 op. 102</w:t>
      </w:r>
    </w:p>
    <w:p w14:paraId="00000017" w14:textId="77777777" w:rsidR="006D28E3" w:rsidRDefault="0005244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Etelka Light" w:eastAsia="Etelka Light" w:hAnsi="Etelka Light" w:cs="Etelka Light"/>
          <w:color w:val="000000"/>
          <w:sz w:val="22"/>
          <w:szCs w:val="22"/>
        </w:rPr>
      </w:pPr>
      <w:r>
        <w:rPr>
          <w:rFonts w:ascii="Etelka Light" w:eastAsia="Etelka Light" w:hAnsi="Etelka Light" w:cs="Etelka Light"/>
          <w:b/>
          <w:color w:val="000000"/>
          <w:sz w:val="22"/>
          <w:szCs w:val="22"/>
        </w:rPr>
        <w:t>Dmitrij Šostakovič</w:t>
      </w:r>
      <w:r>
        <w:rPr>
          <w:rFonts w:ascii="Etelka Light" w:eastAsia="Etelka Light" w:hAnsi="Etelka Light" w:cs="Etelka Light"/>
          <w:b/>
          <w:color w:val="000000"/>
          <w:sz w:val="22"/>
          <w:szCs w:val="22"/>
        </w:rPr>
        <w:tab/>
      </w:r>
      <w:r>
        <w:rPr>
          <w:rFonts w:ascii="Etelka Light" w:eastAsia="Etelka Light" w:hAnsi="Etelka Light" w:cs="Etelka Light"/>
          <w:b/>
          <w:color w:val="000000"/>
          <w:sz w:val="22"/>
          <w:szCs w:val="22"/>
        </w:rPr>
        <w:tab/>
      </w:r>
      <w:r>
        <w:rPr>
          <w:rFonts w:ascii="Etelka Light" w:eastAsia="Etelka Light" w:hAnsi="Etelka Light" w:cs="Etelka Light"/>
          <w:color w:val="000000"/>
          <w:sz w:val="22"/>
          <w:szCs w:val="22"/>
        </w:rPr>
        <w:t>Koncert pro klavír, trubku a smyčcový orchestr op. 35</w:t>
      </w:r>
    </w:p>
    <w:p w14:paraId="00000018" w14:textId="77777777" w:rsidR="006D28E3" w:rsidRDefault="0005244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Etelka Light" w:eastAsia="Etelka Light" w:hAnsi="Etelka Light" w:cs="Etelka Light"/>
          <w:color w:val="000000"/>
          <w:sz w:val="22"/>
          <w:szCs w:val="22"/>
        </w:rPr>
      </w:pPr>
      <w:r>
        <w:rPr>
          <w:rFonts w:ascii="Etelka Light" w:eastAsia="Etelka Light" w:hAnsi="Etelka Light" w:cs="Etelka Light"/>
          <w:b/>
          <w:color w:val="000000"/>
          <w:sz w:val="22"/>
          <w:szCs w:val="22"/>
        </w:rPr>
        <w:t>Richard Strauss</w:t>
      </w:r>
      <w:r>
        <w:rPr>
          <w:rFonts w:ascii="Etelka Light" w:eastAsia="Etelka Light" w:hAnsi="Etelka Light" w:cs="Etelka Light"/>
          <w:b/>
          <w:color w:val="000000"/>
          <w:sz w:val="22"/>
          <w:szCs w:val="22"/>
        </w:rPr>
        <w:tab/>
      </w:r>
      <w:r>
        <w:rPr>
          <w:rFonts w:ascii="Etelka Light" w:eastAsia="Etelka Light" w:hAnsi="Etelka Light" w:cs="Etelka Light"/>
          <w:b/>
          <w:color w:val="000000"/>
          <w:sz w:val="22"/>
          <w:szCs w:val="22"/>
        </w:rPr>
        <w:tab/>
      </w:r>
      <w:r>
        <w:rPr>
          <w:rFonts w:ascii="Etelka Light" w:eastAsia="Etelka Light" w:hAnsi="Etelka Light" w:cs="Etelka Light"/>
          <w:color w:val="000000"/>
          <w:sz w:val="22"/>
          <w:szCs w:val="22"/>
        </w:rPr>
        <w:t>Růžový kavalír, suita z opery TrV 227d</w:t>
      </w:r>
    </w:p>
    <w:p w14:paraId="0000001A" w14:textId="31904101" w:rsidR="006D28E3" w:rsidRDefault="00052444" w:rsidP="00424B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Etelka Light" w:eastAsia="Etelka Light" w:hAnsi="Etelka Light" w:cs="Etelka Light"/>
          <w:color w:val="000000"/>
          <w:sz w:val="22"/>
          <w:szCs w:val="22"/>
        </w:rPr>
      </w:pPr>
      <w:r>
        <w:rPr>
          <w:rFonts w:ascii="Etelka Light" w:eastAsia="Etelka Light" w:hAnsi="Etelka Light" w:cs="Etelka Light"/>
          <w:b/>
          <w:color w:val="000000"/>
          <w:sz w:val="22"/>
          <w:szCs w:val="22"/>
        </w:rPr>
        <w:lastRenderedPageBreak/>
        <w:t>Simon Trpčeski</w:t>
      </w:r>
      <w:r>
        <w:rPr>
          <w:rFonts w:ascii="Etelka Light" w:eastAsia="Etelka Light" w:hAnsi="Etelka Light" w:cs="Etelka Light"/>
          <w:color w:val="000000"/>
          <w:sz w:val="22"/>
          <w:szCs w:val="22"/>
        </w:rPr>
        <w:t xml:space="preserve"> – klavír</w:t>
      </w:r>
      <w:r w:rsidR="004F768F">
        <w:rPr>
          <w:rFonts w:ascii="Etelka Light" w:eastAsia="Etelka Light" w:hAnsi="Etelka Light" w:cs="Etelka Light"/>
          <w:color w:val="000000"/>
          <w:sz w:val="22"/>
          <w:szCs w:val="22"/>
        </w:rPr>
        <w:br/>
      </w:r>
      <w:r w:rsidR="001737B1" w:rsidRPr="001737B1">
        <w:rPr>
          <w:rFonts w:ascii="Etelka Light" w:eastAsia="Etelka Light" w:hAnsi="Etelka Light" w:cs="Etelka Light"/>
          <w:b/>
          <w:bCs/>
          <w:color w:val="000000"/>
          <w:sz w:val="22"/>
          <w:szCs w:val="22"/>
        </w:rPr>
        <w:t xml:space="preserve">Andrei Kavalinski </w:t>
      </w:r>
      <w:r w:rsidR="001737B1" w:rsidRPr="001737B1">
        <w:rPr>
          <w:rFonts w:ascii="Etelka Light" w:eastAsia="Etelka Light" w:hAnsi="Etelka Light" w:cs="Etelka Light"/>
          <w:color w:val="000000"/>
          <w:sz w:val="22"/>
          <w:szCs w:val="22"/>
        </w:rPr>
        <w:t>– trubka</w:t>
      </w:r>
      <w:r w:rsidR="004F768F">
        <w:rPr>
          <w:rFonts w:ascii="Etelka Light" w:eastAsia="Etelka Light" w:hAnsi="Etelka Light" w:cs="Etelka Light"/>
          <w:color w:val="000000"/>
          <w:sz w:val="22"/>
          <w:szCs w:val="22"/>
        </w:rPr>
        <w:br/>
      </w:r>
      <w:r>
        <w:rPr>
          <w:rFonts w:ascii="Etelka Light" w:eastAsia="Etelka Light" w:hAnsi="Etelka Light" w:cs="Etelka Light"/>
          <w:b/>
          <w:color w:val="000000"/>
          <w:sz w:val="22"/>
          <w:szCs w:val="22"/>
        </w:rPr>
        <w:t>Janáčkova filharmonie Ostrava</w:t>
      </w:r>
      <w:r w:rsidR="004F768F">
        <w:rPr>
          <w:rFonts w:ascii="Etelka Light" w:eastAsia="Etelka Light" w:hAnsi="Etelka Light" w:cs="Etelka Light"/>
          <w:color w:val="000000"/>
          <w:sz w:val="22"/>
          <w:szCs w:val="22"/>
        </w:rPr>
        <w:br/>
      </w:r>
      <w:r>
        <w:rPr>
          <w:rFonts w:ascii="Etelka Light" w:eastAsia="Etelka Light" w:hAnsi="Etelka Light" w:cs="Etelka Light"/>
          <w:b/>
          <w:color w:val="000000"/>
          <w:sz w:val="22"/>
          <w:szCs w:val="22"/>
        </w:rPr>
        <w:t>Petr Popelka</w:t>
      </w:r>
      <w:r>
        <w:rPr>
          <w:rFonts w:ascii="Etelka Light" w:eastAsia="Etelka Light" w:hAnsi="Etelka Light" w:cs="Etelka Light"/>
          <w:color w:val="000000"/>
          <w:sz w:val="22"/>
          <w:szCs w:val="22"/>
        </w:rPr>
        <w:t xml:space="preserve"> – dirigent</w:t>
      </w:r>
    </w:p>
    <w:p w14:paraId="061A9CE8" w14:textId="77777777" w:rsidR="00424BD1" w:rsidRPr="00424BD1" w:rsidRDefault="00424BD1" w:rsidP="00424B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Etelka Light" w:eastAsia="Etelka Light" w:hAnsi="Etelka Light" w:cs="Etelka Light"/>
          <w:color w:val="000000"/>
          <w:sz w:val="13"/>
          <w:szCs w:val="13"/>
        </w:rPr>
      </w:pPr>
    </w:p>
    <w:p w14:paraId="07307D68" w14:textId="0343C2FD" w:rsidR="004F768F" w:rsidRDefault="004F768F" w:rsidP="00C93B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Etelka Light" w:eastAsia="Etelka Light" w:hAnsi="Etelka Light" w:cs="Etelka Light"/>
          <w:color w:val="000000"/>
          <w:sz w:val="22"/>
          <w:szCs w:val="22"/>
        </w:rPr>
      </w:pPr>
      <w:r w:rsidRPr="004F768F">
        <w:rPr>
          <w:rFonts w:ascii="Etelka Light" w:eastAsia="Etelka Light" w:hAnsi="Etelka Light" w:cs="Etelka Light"/>
          <w:color w:val="000000"/>
          <w:sz w:val="22"/>
          <w:szCs w:val="22"/>
        </w:rPr>
        <w:t xml:space="preserve">Claude Debussy o Straussově skladbě </w:t>
      </w:r>
      <w:r w:rsidRPr="00626C3C">
        <w:rPr>
          <w:rFonts w:ascii="Etelka Light" w:eastAsia="Etelka Light" w:hAnsi="Etelka Light" w:cs="Etelka Light"/>
          <w:color w:val="000000"/>
          <w:sz w:val="22"/>
          <w:szCs w:val="22"/>
          <w:u w:val="single"/>
        </w:rPr>
        <w:t>Enšpíglovo šibalství</w:t>
      </w:r>
      <w:r w:rsidRPr="004F768F">
        <w:rPr>
          <w:rFonts w:ascii="Etelka Light" w:eastAsia="Etelka Light" w:hAnsi="Etelka Light" w:cs="Etelka Light"/>
          <w:color w:val="000000"/>
          <w:sz w:val="22"/>
          <w:szCs w:val="22"/>
        </w:rPr>
        <w:t xml:space="preserve"> napsal: „Máte chuť se hlasitě smát nebo smutně plakat a divíte se, že je všechno stále na svém obvyklém místě, protože by nebylo tak překvapivé, kdyby bylo vše naopak…“</w:t>
      </w:r>
      <w:r w:rsidR="00626C3C">
        <w:rPr>
          <w:rFonts w:ascii="Etelka Light" w:eastAsia="Etelka Light" w:hAnsi="Etelka Light" w:cs="Etelka Light"/>
          <w:color w:val="000000"/>
          <w:sz w:val="22"/>
          <w:szCs w:val="22"/>
        </w:rPr>
        <w:t xml:space="preserve"> </w:t>
      </w:r>
      <w:r w:rsidRPr="00626C3C">
        <w:rPr>
          <w:rFonts w:ascii="Etelka Light" w:eastAsia="Etelka Light" w:hAnsi="Etelka Light" w:cs="Etelka Light"/>
          <w:color w:val="000000"/>
          <w:sz w:val="22"/>
          <w:szCs w:val="22"/>
          <w:u w:val="single"/>
        </w:rPr>
        <w:t>Růžový kavalír</w:t>
      </w:r>
      <w:r w:rsidRPr="004F768F">
        <w:rPr>
          <w:rFonts w:ascii="Etelka Light" w:eastAsia="Etelka Light" w:hAnsi="Etelka Light" w:cs="Etelka Light"/>
          <w:color w:val="000000"/>
          <w:sz w:val="22"/>
          <w:szCs w:val="22"/>
        </w:rPr>
        <w:t xml:space="preserve"> – vídeňská maškaráda, jak se o opeře vyjadřoval sám Strauss, je gejzírem hudebních nápadů i pastí.</w:t>
      </w:r>
      <w:r w:rsidR="00626C3C">
        <w:rPr>
          <w:rFonts w:ascii="Etelka Light" w:eastAsia="Etelka Light" w:hAnsi="Etelka Light" w:cs="Etelka Light"/>
          <w:color w:val="000000"/>
          <w:sz w:val="22"/>
          <w:szCs w:val="22"/>
        </w:rPr>
        <w:t xml:space="preserve"> </w:t>
      </w:r>
      <w:r w:rsidRPr="004F768F">
        <w:rPr>
          <w:rFonts w:ascii="Etelka Light" w:eastAsia="Etelka Light" w:hAnsi="Etelka Light" w:cs="Etelka Light"/>
          <w:color w:val="000000"/>
          <w:sz w:val="22"/>
          <w:szCs w:val="22"/>
        </w:rPr>
        <w:t xml:space="preserve">Velmi pozitivní a efektní jsou obě uvedené skladby Dmitrije Šostakoviče. O </w:t>
      </w:r>
      <w:r w:rsidRPr="00626C3C">
        <w:rPr>
          <w:rFonts w:ascii="Etelka Light" w:eastAsia="Etelka Light" w:hAnsi="Etelka Light" w:cs="Etelka Light"/>
          <w:color w:val="000000"/>
          <w:sz w:val="22"/>
          <w:szCs w:val="22"/>
          <w:u w:val="single"/>
        </w:rPr>
        <w:t>Šostakovičově druhém koncertu</w:t>
      </w:r>
      <w:r w:rsidRPr="004F768F">
        <w:rPr>
          <w:rFonts w:ascii="Etelka Light" w:eastAsia="Etelka Light" w:hAnsi="Etelka Light" w:cs="Etelka Light"/>
          <w:color w:val="000000"/>
          <w:sz w:val="22"/>
          <w:szCs w:val="22"/>
        </w:rPr>
        <w:t xml:space="preserve"> večera se výstižně vyjadřuje muzikolog Miloš Jůzl: „Radost ze života – tak by se dala asi vystihnout celková nálada koncertu. Skladatel se velkolepě baví, nic netušící posluchač je poněkud vyveden z míry.“</w:t>
      </w:r>
    </w:p>
    <w:p w14:paraId="154CE0E5" w14:textId="77777777" w:rsidR="004F768F" w:rsidRPr="008B04E7" w:rsidRDefault="004F768F" w:rsidP="00626C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Etelka Light" w:eastAsia="Etelka Light" w:hAnsi="Etelka Light" w:cs="Etelka Light"/>
          <w:color w:val="000000"/>
          <w:sz w:val="11"/>
          <w:szCs w:val="11"/>
        </w:rPr>
      </w:pPr>
    </w:p>
    <w:p w14:paraId="4E6C3E72" w14:textId="77777777" w:rsidR="00296994" w:rsidRPr="00296994" w:rsidRDefault="002969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="0"/>
        <w:rPr>
          <w:rFonts w:ascii="Etelka Light" w:eastAsia="Etelka Light" w:hAnsi="Etelka Light" w:cs="Etelka Light"/>
          <w:color w:val="000000"/>
          <w:sz w:val="2"/>
          <w:szCs w:val="2"/>
        </w:rPr>
      </w:pPr>
    </w:p>
    <w:p w14:paraId="52C8E5AE" w14:textId="46022614" w:rsidR="008B04E7" w:rsidRPr="00E66538" w:rsidRDefault="00E66538" w:rsidP="00E6653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Etelka Light" w:eastAsia="Etelka Light" w:hAnsi="Etelka Light" w:cs="Etelka Light"/>
          <w:color w:val="0000FF"/>
          <w:sz w:val="22"/>
          <w:szCs w:val="22"/>
        </w:rPr>
      </w:pPr>
      <w:r>
        <w:rPr>
          <w:rFonts w:ascii="Etelka Light" w:eastAsia="Etelka Light" w:hAnsi="Etelka Light" w:cs="Etelka Light"/>
          <w:color w:val="000000"/>
          <w:sz w:val="22"/>
          <w:szCs w:val="22"/>
        </w:rPr>
        <w:t xml:space="preserve">Podrobnější program koncertu a on-line nákup vstupenek: </w:t>
      </w:r>
      <w:hyperlink r:id="rId7">
        <w:r>
          <w:rPr>
            <w:rFonts w:ascii="Etelka Light" w:eastAsia="Etelka Light" w:hAnsi="Etelka Light" w:cs="Etelka Light"/>
            <w:color w:val="0000FF"/>
            <w:sz w:val="22"/>
            <w:szCs w:val="22"/>
          </w:rPr>
          <w:t>zde</w:t>
        </w:r>
      </w:hyperlink>
    </w:p>
    <w:p w14:paraId="21E2F7ED" w14:textId="77777777" w:rsidR="00C93B6B" w:rsidRDefault="00C93B6B" w:rsidP="00E6653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Etelka Light" w:eastAsia="Etelka Light" w:hAnsi="Etelka Light" w:cs="Etelka Light"/>
          <w:b/>
          <w:bCs/>
          <w:color w:val="000000" w:themeColor="text1"/>
          <w:sz w:val="22"/>
          <w:szCs w:val="22"/>
        </w:rPr>
      </w:pPr>
    </w:p>
    <w:p w14:paraId="4A3B574A" w14:textId="1A3D0E0E" w:rsidR="00C93B6B" w:rsidRDefault="00C93B6B" w:rsidP="00C93B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Etelka Light" w:eastAsia="Etelka Light" w:hAnsi="Etelka Light" w:cs="Etelka Light"/>
          <w:color w:val="000000"/>
          <w:sz w:val="22"/>
          <w:szCs w:val="22"/>
        </w:rPr>
      </w:pPr>
      <w:r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CD Šostakovičových klavírních koncertů s JFO je ve finále ICMA 2022 / </w:t>
      </w:r>
      <w:r>
        <w:rPr>
          <w:rFonts w:ascii="Etelka Light" w:eastAsia="Etelka Light" w:hAnsi="Etelka Light" w:cs="Etelka Light"/>
          <w:color w:val="000000"/>
          <w:sz w:val="22"/>
          <w:szCs w:val="22"/>
        </w:rPr>
        <w:t xml:space="preserve">Porota Mezinárodních hudebních cen klasické hudby (International Classical Music Awards) vybrala finalisty pro rok 2022. Z celkového počtu 377 nominací určila ve 3 kolech finalisty pro každou z kategorií. Do finále v kategorii „Různé programy“ se probojovalo také CD Šostakovičových klavírních koncertů, které nahrála JFO společně se Simonem </w:t>
      </w:r>
      <w:sdt>
        <w:sdtPr>
          <w:tag w:val="goog_rdk_4"/>
          <w:id w:val="-77752008"/>
        </w:sdtPr>
        <w:sdtEndPr/>
        <w:sdtContent/>
      </w:sdt>
      <w:sdt>
        <w:sdtPr>
          <w:tag w:val="goog_rdk_5"/>
          <w:id w:val="1416817496"/>
        </w:sdtPr>
        <w:sdtEndPr/>
        <w:sdtContent/>
      </w:sdt>
      <w:r>
        <w:rPr>
          <w:rFonts w:ascii="Etelka Light" w:eastAsia="Etelka Light" w:hAnsi="Etelka Light" w:cs="Etelka Light"/>
          <w:color w:val="000000"/>
          <w:sz w:val="22"/>
          <w:szCs w:val="22"/>
        </w:rPr>
        <w:t xml:space="preserve">Trpčeskim </w:t>
      </w:r>
      <w:r w:rsidRPr="009967C2">
        <w:rPr>
          <w:rFonts w:ascii="Etelka Light" w:eastAsia="Etelka Light" w:hAnsi="Etelka Light" w:cs="Etelka Light"/>
          <w:color w:val="000000"/>
          <w:sz w:val="22"/>
          <w:szCs w:val="22"/>
        </w:rPr>
        <w:t>a Andreiem Kavalinsk</w:t>
      </w:r>
      <w:r>
        <w:rPr>
          <w:rFonts w:ascii="Etelka Light" w:eastAsia="Etelka Light" w:hAnsi="Etelka Light" w:cs="Etelka Light"/>
          <w:color w:val="000000"/>
          <w:sz w:val="22"/>
          <w:szCs w:val="22"/>
        </w:rPr>
        <w:t>i</w:t>
      </w:r>
      <w:r w:rsidRPr="009967C2">
        <w:rPr>
          <w:rFonts w:ascii="Etelka Light" w:eastAsia="Etelka Light" w:hAnsi="Etelka Light" w:cs="Etelka Light"/>
          <w:color w:val="000000"/>
          <w:sz w:val="22"/>
          <w:szCs w:val="22"/>
        </w:rPr>
        <w:t xml:space="preserve">m, pod taktovkou světově uznávaného dirigenta Cristiana Măcelaru. </w:t>
      </w:r>
      <w:r>
        <w:rPr>
          <w:rFonts w:ascii="Etelka Light" w:eastAsia="Etelka Light" w:hAnsi="Etelka Light" w:cs="Etelka Light"/>
          <w:color w:val="000000"/>
          <w:sz w:val="22"/>
          <w:szCs w:val="22"/>
        </w:rPr>
        <w:t xml:space="preserve">Vítězové budou zveřejněni 18. 1. 2022. Slavnostní vyhlášení proběhne 21. 4. 2022 ve Filharmonii v Lucemburku. </w:t>
      </w:r>
    </w:p>
    <w:p w14:paraId="562B67A1" w14:textId="77777777" w:rsidR="00C93B6B" w:rsidRPr="008B04E7" w:rsidRDefault="00C93B6B" w:rsidP="00C93B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Etelka Light" w:eastAsia="Etelka Light" w:hAnsi="Etelka Light" w:cs="Etelka Light"/>
          <w:color w:val="000000"/>
          <w:sz w:val="13"/>
          <w:szCs w:val="13"/>
        </w:rPr>
      </w:pPr>
    </w:p>
    <w:p w14:paraId="327B1EA0" w14:textId="2EE67A92" w:rsidR="00C93B6B" w:rsidRDefault="00C93B6B" w:rsidP="00C93B6B">
      <w:pPr>
        <w:spacing w:line="360" w:lineRule="auto"/>
        <w:ind w:left="0" w:hanging="2"/>
        <w:rPr>
          <w:rFonts w:ascii="Etelka Light" w:hAnsi="Etelka Light" w:cs="Calibri"/>
          <w:b/>
          <w:bCs/>
          <w:color w:val="000000"/>
          <w:sz w:val="22"/>
          <w:szCs w:val="22"/>
        </w:rPr>
      </w:pPr>
      <w:r w:rsidRPr="00626C3C">
        <w:rPr>
          <w:rFonts w:ascii="Etelka Light" w:hAnsi="Etelka Light" w:cs="Calibri"/>
          <w:b/>
          <w:bCs/>
          <w:color w:val="000000"/>
          <w:sz w:val="22"/>
          <w:szCs w:val="22"/>
        </w:rPr>
        <w:t>Norman Lebrecht zařadil album JFO mezi 8 nejlepších tohoto roku</w:t>
      </w:r>
      <w:r>
        <w:rPr>
          <w:rFonts w:ascii="Etelka Light" w:hAnsi="Etelka Light" w:cs="Calibri"/>
          <w:b/>
          <w:bCs/>
          <w:color w:val="000000"/>
          <w:sz w:val="22"/>
          <w:szCs w:val="22"/>
        </w:rPr>
        <w:t xml:space="preserve"> / </w:t>
      </w:r>
      <w:r>
        <w:rPr>
          <w:rFonts w:ascii="Etelka Light" w:hAnsi="Etelka Light" w:cs="Calibri"/>
          <w:color w:val="000000"/>
          <w:sz w:val="22"/>
          <w:szCs w:val="22"/>
        </w:rPr>
        <w:t>Uznávaný b</w:t>
      </w:r>
      <w:r w:rsidRPr="00626C3C">
        <w:rPr>
          <w:rFonts w:ascii="Etelka Light" w:hAnsi="Etelka Light" w:cs="Calibri"/>
          <w:color w:val="000000"/>
          <w:sz w:val="22"/>
          <w:szCs w:val="22"/>
        </w:rPr>
        <w:t>ritský hudební novinář Norman Lebrecht na svém celosvětově nejsledovanějším blogu klasické hudby (</w:t>
      </w:r>
      <w:hyperlink r:id="rId8" w:history="1">
        <w:r w:rsidRPr="00626C3C">
          <w:rPr>
            <w:rStyle w:val="Hypertextovodkaz"/>
            <w:rFonts w:ascii="Etelka Light" w:eastAsia="Times New Roman" w:hAnsi="Etelka Light" w:cs="Calibri"/>
            <w:sz w:val="22"/>
            <w:szCs w:val="22"/>
          </w:rPr>
          <w:t>SlippeDisc.com</w:t>
        </w:r>
      </w:hyperlink>
      <w:r w:rsidRPr="00626C3C">
        <w:rPr>
          <w:rFonts w:ascii="Etelka Light" w:hAnsi="Etelka Light" w:cs="Calibri"/>
          <w:color w:val="000000"/>
          <w:sz w:val="22"/>
          <w:szCs w:val="22"/>
        </w:rPr>
        <w:t xml:space="preserve">) pravidelně vybírá nejlepší „album týdne“. V srpnu takto vybral </w:t>
      </w:r>
      <w:r>
        <w:rPr>
          <w:rFonts w:ascii="Etelka Light" w:hAnsi="Etelka Light" w:cs="Calibri"/>
          <w:color w:val="000000"/>
          <w:sz w:val="22"/>
          <w:szCs w:val="22"/>
        </w:rPr>
        <w:t>právě CD</w:t>
      </w:r>
      <w:r w:rsidRPr="00626C3C">
        <w:rPr>
          <w:rFonts w:ascii="Etelka Light" w:hAnsi="Etelka Light" w:cs="Calibri"/>
          <w:color w:val="000000"/>
          <w:sz w:val="22"/>
          <w:szCs w:val="22"/>
        </w:rPr>
        <w:t xml:space="preserve"> </w:t>
      </w:r>
      <w:r w:rsidRPr="00997EEA">
        <w:rPr>
          <w:rFonts w:ascii="Etelka Light" w:hAnsi="Etelka Light" w:cs="Calibri"/>
          <w:i/>
          <w:iCs/>
          <w:color w:val="000000"/>
          <w:sz w:val="22"/>
          <w:szCs w:val="22"/>
        </w:rPr>
        <w:t>Šostakovičovy klavírní koncerty</w:t>
      </w:r>
      <w:r>
        <w:rPr>
          <w:rFonts w:ascii="Etelka Light" w:hAnsi="Etelka Light" w:cs="Calibri"/>
          <w:color w:val="000000"/>
          <w:sz w:val="22"/>
          <w:szCs w:val="22"/>
        </w:rPr>
        <w:t xml:space="preserve">. </w:t>
      </w:r>
      <w:r w:rsidRPr="00626C3C">
        <w:rPr>
          <w:rFonts w:ascii="Etelka Light" w:hAnsi="Etelka Light" w:cs="Calibri"/>
          <w:color w:val="000000"/>
          <w:sz w:val="22"/>
          <w:szCs w:val="22"/>
        </w:rPr>
        <w:t xml:space="preserve">Nyní Norman Lebrecht vybíral nejlepší album roku 2021! A zmiňované album JFO zařadil mezi 8 finalistů: </w:t>
      </w:r>
      <w:hyperlink r:id="rId9" w:history="1">
        <w:r w:rsidRPr="002E0381">
          <w:rPr>
            <w:rStyle w:val="Hypertextovodkaz"/>
            <w:rFonts w:ascii="Etelka Light" w:eastAsia="Times New Roman" w:hAnsi="Etelka Light" w:cs="Calibri"/>
            <w:sz w:val="22"/>
            <w:szCs w:val="22"/>
          </w:rPr>
          <w:t>https://slippedisc.com/2021/12/its-coming-up-for-album-of-the-year/</w:t>
        </w:r>
      </w:hyperlink>
      <w:r>
        <w:rPr>
          <w:rFonts w:ascii="Etelka Light" w:hAnsi="Etelka Light" w:cs="Calibri"/>
          <w:color w:val="000000"/>
          <w:sz w:val="22"/>
          <w:szCs w:val="22"/>
        </w:rPr>
        <w:t xml:space="preserve"> </w:t>
      </w:r>
      <w:r w:rsidRPr="00626C3C">
        <w:rPr>
          <w:rFonts w:ascii="Etelka Light" w:hAnsi="Etelka Light" w:cs="Calibri"/>
          <w:color w:val="000000"/>
          <w:sz w:val="22"/>
          <w:szCs w:val="22"/>
        </w:rPr>
        <w:t> </w:t>
      </w:r>
    </w:p>
    <w:p w14:paraId="44C99433" w14:textId="60987549" w:rsidR="007F3CF8" w:rsidRDefault="00626C3C" w:rsidP="00424B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Etelka Light" w:eastAsia="Etelka Light" w:hAnsi="Etelka Light" w:cs="Etelka Light"/>
          <w:color w:val="000000" w:themeColor="text1"/>
          <w:sz w:val="22"/>
          <w:szCs w:val="22"/>
        </w:rPr>
      </w:pPr>
      <w:r w:rsidRPr="00626C3C">
        <w:rPr>
          <w:rFonts w:ascii="Etelka Light" w:eastAsia="Etelka Light" w:hAnsi="Etelka Light" w:cs="Etelka Light"/>
          <w:b/>
          <w:bCs/>
          <w:color w:val="000000" w:themeColor="text1"/>
          <w:sz w:val="22"/>
          <w:szCs w:val="22"/>
        </w:rPr>
        <w:lastRenderedPageBreak/>
        <w:t>LEDNOVÝ</w:t>
      </w:r>
      <w:r w:rsidR="002C7847">
        <w:rPr>
          <w:rFonts w:ascii="Etelka Light" w:eastAsia="Etelka Light" w:hAnsi="Etelka Light" w:cs="Etelka Light"/>
          <w:b/>
          <w:bCs/>
          <w:color w:val="000000" w:themeColor="text1"/>
          <w:sz w:val="22"/>
          <w:szCs w:val="22"/>
        </w:rPr>
        <w:t xml:space="preserve"> PROGRAM</w:t>
      </w:r>
      <w:r w:rsidRPr="00626C3C">
        <w:rPr>
          <w:rFonts w:ascii="Etelka Light" w:eastAsia="Etelka Light" w:hAnsi="Etelka Light" w:cs="Etelka Light"/>
          <w:b/>
          <w:bCs/>
          <w:color w:val="000000" w:themeColor="text1"/>
          <w:sz w:val="22"/>
          <w:szCs w:val="22"/>
        </w:rPr>
        <w:t xml:space="preserve"> </w:t>
      </w:r>
      <w:r w:rsidR="008B04E7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/ JFO </w:t>
      </w:r>
      <w:r w:rsidRP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zve své posluchače v lednu hned na 7 výjimečných </w:t>
      </w:r>
      <w:r w:rsidR="002C7847">
        <w:rPr>
          <w:rFonts w:ascii="Etelka Light" w:eastAsia="Etelka Light" w:hAnsi="Etelka Light" w:cs="Etelka Light"/>
          <w:color w:val="000000" w:themeColor="text1"/>
          <w:sz w:val="22"/>
          <w:szCs w:val="22"/>
        </w:rPr>
        <w:t>koncertů</w:t>
      </w:r>
      <w:r w:rsidRP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. </w:t>
      </w:r>
      <w:r w:rsid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>Po</w:t>
      </w:r>
      <w:r w:rsidRP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 </w:t>
      </w:r>
      <w:hyperlink r:id="rId10" w:history="1">
        <w:r w:rsidRPr="007F3CF8">
          <w:rPr>
            <w:rStyle w:val="Hypertextovodkaz"/>
            <w:rFonts w:ascii="Etelka Light" w:eastAsia="Etelka Light" w:hAnsi="Etelka Light" w:cs="Etelka Light"/>
            <w:sz w:val="22"/>
            <w:szCs w:val="22"/>
          </w:rPr>
          <w:t>Novoročním koncert</w:t>
        </w:r>
        <w:r w:rsidR="007F3CF8" w:rsidRPr="007F3CF8">
          <w:rPr>
            <w:rStyle w:val="Hypertextovodkaz"/>
            <w:rFonts w:ascii="Etelka Light" w:eastAsia="Etelka Light" w:hAnsi="Etelka Light" w:cs="Etelka Light"/>
            <w:sz w:val="22"/>
            <w:szCs w:val="22"/>
          </w:rPr>
          <w:t>ě</w:t>
        </w:r>
      </w:hyperlink>
      <w:r w:rsidRP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 (6. 1.)</w:t>
      </w:r>
      <w:r w:rsid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 </w:t>
      </w:r>
      <w:r w:rsidR="002C7847">
        <w:rPr>
          <w:rFonts w:ascii="Etelka Light" w:eastAsia="Etelka Light" w:hAnsi="Etelka Light" w:cs="Etelka Light"/>
          <w:color w:val="000000" w:themeColor="text1"/>
          <w:sz w:val="22"/>
          <w:szCs w:val="22"/>
        </w:rPr>
        <w:t>je připraven program</w:t>
      </w:r>
      <w:r w:rsidRP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, </w:t>
      </w:r>
      <w:r w:rsidR="002C7847">
        <w:rPr>
          <w:rFonts w:ascii="Etelka Light" w:eastAsia="Etelka Light" w:hAnsi="Etelka Light" w:cs="Etelka Light"/>
          <w:color w:val="000000" w:themeColor="text1"/>
          <w:sz w:val="22"/>
          <w:szCs w:val="22"/>
        </w:rPr>
        <w:t>ve kterém</w:t>
      </w:r>
      <w:r w:rsidRP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 si přijdou </w:t>
      </w:r>
      <w:r w:rsidR="002C7847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na své </w:t>
      </w:r>
      <w:r w:rsidRP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milovníci komorní hudby (10. 1. - </w:t>
      </w:r>
      <w:hyperlink r:id="rId11" w:history="1">
        <w:r w:rsidRPr="007F3CF8">
          <w:rPr>
            <w:rStyle w:val="Hypertextovodkaz"/>
            <w:rFonts w:ascii="Etelka Light" w:eastAsia="Etelka Light" w:hAnsi="Etelka Light" w:cs="Etelka Light"/>
            <w:sz w:val="22"/>
            <w:szCs w:val="22"/>
          </w:rPr>
          <w:t>Klavírní recitál Sandro Nebieridze</w:t>
        </w:r>
      </w:hyperlink>
      <w:r w:rsidRP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) </w:t>
      </w:r>
      <w:r w:rsidR="002C7847">
        <w:rPr>
          <w:rFonts w:ascii="Etelka Light" w:eastAsia="Etelka Light" w:hAnsi="Etelka Light" w:cs="Etelka Light"/>
          <w:color w:val="000000" w:themeColor="text1"/>
          <w:sz w:val="22"/>
          <w:szCs w:val="22"/>
        </w:rPr>
        <w:t>i</w:t>
      </w:r>
      <w:r w:rsidRP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 velkých symfonických koncertů (20. 1. - </w:t>
      </w:r>
      <w:hyperlink r:id="rId12" w:history="1">
        <w:r w:rsidRPr="007F3CF8">
          <w:rPr>
            <w:rStyle w:val="Hypertextovodkaz"/>
            <w:rFonts w:ascii="Etelka Light" w:eastAsia="Etelka Light" w:hAnsi="Etelka Light" w:cs="Etelka Light"/>
            <w:sz w:val="22"/>
            <w:szCs w:val="22"/>
          </w:rPr>
          <w:t>Vondráček hraje Brahmse</w:t>
        </w:r>
      </w:hyperlink>
      <w:r w:rsidRP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). Nebude chybět </w:t>
      </w:r>
      <w:r w:rsidR="002C7847">
        <w:rPr>
          <w:rFonts w:ascii="Etelka Light" w:eastAsia="Etelka Light" w:hAnsi="Etelka Light" w:cs="Etelka Light"/>
          <w:color w:val="000000" w:themeColor="text1"/>
          <w:sz w:val="22"/>
          <w:szCs w:val="22"/>
        </w:rPr>
        <w:t>pozvánka</w:t>
      </w:r>
      <w:r w:rsidRP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 z</w:t>
      </w:r>
      <w:r w:rsidR="007F3CF8" w:rsidRP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> </w:t>
      </w:r>
      <w:r w:rsidRP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>cyklu</w:t>
      </w:r>
      <w:r w:rsidR="007F3CF8" w:rsidRP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, který podporuje většinou první samostatná vystoupení mladých hudebníků (13. 1. - </w:t>
      </w:r>
      <w:hyperlink r:id="rId13" w:history="1">
        <w:r w:rsidR="007F3CF8" w:rsidRPr="007F3CF8">
          <w:rPr>
            <w:rStyle w:val="Hypertextovodkaz"/>
            <w:rFonts w:ascii="Etelka Light" w:eastAsia="Etelka Light" w:hAnsi="Etelka Light" w:cs="Etelka Light"/>
            <w:sz w:val="22"/>
            <w:szCs w:val="22"/>
          </w:rPr>
          <w:t>Mladí sólisté I</w:t>
        </w:r>
      </w:hyperlink>
      <w:r w:rsidR="007F3CF8" w:rsidRP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>)</w:t>
      </w:r>
      <w:r w:rsid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, </w:t>
      </w:r>
      <w:r w:rsidR="002C7847">
        <w:rPr>
          <w:rFonts w:ascii="Etelka Light" w:eastAsia="Etelka Light" w:hAnsi="Etelka Light" w:cs="Etelka Light"/>
          <w:color w:val="000000" w:themeColor="text1"/>
          <w:sz w:val="22"/>
          <w:szCs w:val="22"/>
        </w:rPr>
        <w:t>nebo</w:t>
      </w:r>
      <w:r w:rsid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 z o</w:t>
      </w:r>
      <w:r w:rsidR="007F3CF8" w:rsidRP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>blíben</w:t>
      </w:r>
      <w:r w:rsid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>ého</w:t>
      </w:r>
      <w:r w:rsidR="007F3CF8" w:rsidRP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 cyklu </w:t>
      </w:r>
      <w:r w:rsidRP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pro děti (23. 1. - </w:t>
      </w:r>
      <w:hyperlink r:id="rId14" w:history="1">
        <w:r w:rsidRPr="007F3CF8">
          <w:rPr>
            <w:rStyle w:val="Hypertextovodkaz"/>
            <w:rFonts w:ascii="Etelka Light" w:eastAsia="Etelka Light" w:hAnsi="Etelka Light" w:cs="Etelka Light"/>
            <w:sz w:val="22"/>
            <w:szCs w:val="22"/>
          </w:rPr>
          <w:t>Holka nebo kluk?</w:t>
        </w:r>
      </w:hyperlink>
      <w:r w:rsidRP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>)</w:t>
      </w:r>
      <w:r w:rsid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. Po moderovaném koncertě pro „začátečníky“ (27. 1. – </w:t>
      </w:r>
      <w:hyperlink r:id="rId15" w:history="1">
        <w:r w:rsidR="007F3CF8" w:rsidRPr="007F3CF8">
          <w:rPr>
            <w:rStyle w:val="Hypertextovodkaz"/>
            <w:rFonts w:ascii="Etelka Light" w:eastAsia="Etelka Light" w:hAnsi="Etelka Light" w:cs="Etelka Light"/>
            <w:sz w:val="22"/>
            <w:szCs w:val="22"/>
          </w:rPr>
          <w:t>Na lidovou notu</w:t>
        </w:r>
      </w:hyperlink>
      <w:r w:rsid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) uzavře lednový program večer z komorní řady (31. 1. - </w:t>
      </w:r>
      <w:hyperlink r:id="rId16" w:history="1">
        <w:r w:rsidR="007F3CF8" w:rsidRPr="007F3CF8">
          <w:rPr>
            <w:rStyle w:val="Hypertextovodkaz"/>
            <w:rFonts w:ascii="Etelka Light" w:eastAsia="Etelka Light" w:hAnsi="Etelka Light" w:cs="Etelka Light"/>
            <w:sz w:val="22"/>
            <w:szCs w:val="22"/>
          </w:rPr>
          <w:t>Pavel Haas Quartet</w:t>
        </w:r>
      </w:hyperlink>
      <w:r w:rsidR="007F3CF8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). </w:t>
      </w:r>
    </w:p>
    <w:p w14:paraId="1502B920" w14:textId="77777777" w:rsidR="00E66538" w:rsidRPr="00424BD1" w:rsidRDefault="00E66538" w:rsidP="00E6653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Etelka Light" w:eastAsia="Etelka Light" w:hAnsi="Etelka Light" w:cs="Etelka Light"/>
          <w:color w:val="000000" w:themeColor="text1"/>
          <w:sz w:val="15"/>
          <w:szCs w:val="15"/>
        </w:rPr>
      </w:pPr>
    </w:p>
    <w:p w14:paraId="7F54169D" w14:textId="342DACCE" w:rsidR="002C7847" w:rsidRPr="00296994" w:rsidRDefault="00052444" w:rsidP="00424B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Etelka Light" w:eastAsia="Etelka Light" w:hAnsi="Etelka Light" w:cs="Etelka Light"/>
          <w:color w:val="000000"/>
          <w:sz w:val="22"/>
          <w:szCs w:val="22"/>
        </w:rPr>
      </w:pPr>
      <w:r>
        <w:rPr>
          <w:rFonts w:ascii="Etelka Light" w:eastAsia="Etelka Light" w:hAnsi="Etelka Light" w:cs="Etelka Light"/>
          <w:color w:val="000000"/>
          <w:sz w:val="22"/>
          <w:szCs w:val="22"/>
        </w:rPr>
        <w:t>Aktuální zpřísněná opatření a podmínky pro vstup na koncerty</w:t>
      </w:r>
      <w:r w:rsidR="007F3CF8">
        <w:rPr>
          <w:rFonts w:ascii="Etelka Light" w:eastAsia="Etelka Light" w:hAnsi="Etelka Light" w:cs="Etelka Light"/>
          <w:color w:val="000000"/>
          <w:sz w:val="22"/>
          <w:szCs w:val="22"/>
        </w:rPr>
        <w:t xml:space="preserve"> j</w:t>
      </w:r>
      <w:r w:rsidR="00C93B6B">
        <w:rPr>
          <w:rFonts w:ascii="Etelka Light" w:eastAsia="Etelka Light" w:hAnsi="Etelka Light" w:cs="Etelka Light"/>
          <w:color w:val="000000"/>
          <w:sz w:val="22"/>
          <w:szCs w:val="22"/>
        </w:rPr>
        <w:t>sou</w:t>
      </w:r>
      <w:r w:rsidR="007F3CF8">
        <w:rPr>
          <w:rFonts w:ascii="Etelka Light" w:eastAsia="Etelka Light" w:hAnsi="Etelka Light" w:cs="Etelka Light"/>
          <w:color w:val="000000"/>
          <w:sz w:val="22"/>
          <w:szCs w:val="22"/>
        </w:rPr>
        <w:t xml:space="preserve"> k dispozici</w:t>
      </w:r>
      <w:r>
        <w:rPr>
          <w:rFonts w:ascii="Etelka Light" w:eastAsia="Etelka Light" w:hAnsi="Etelka Light" w:cs="Etelka Light"/>
          <w:color w:val="000000"/>
          <w:sz w:val="22"/>
          <w:szCs w:val="22"/>
        </w:rPr>
        <w:t xml:space="preserve"> </w:t>
      </w:r>
      <w:hyperlink r:id="rId17">
        <w:r>
          <w:rPr>
            <w:rFonts w:ascii="Etelka Light" w:eastAsia="Etelka Light" w:hAnsi="Etelka Light" w:cs="Etelka Light"/>
            <w:color w:val="0000FF"/>
            <w:sz w:val="22"/>
            <w:szCs w:val="22"/>
          </w:rPr>
          <w:t>zde</w:t>
        </w:r>
      </w:hyperlink>
      <w:r>
        <w:rPr>
          <w:rFonts w:ascii="Etelka Light" w:eastAsia="Etelka Light" w:hAnsi="Etelka Light" w:cs="Etelka Light"/>
          <w:color w:val="000000"/>
          <w:sz w:val="22"/>
          <w:szCs w:val="22"/>
        </w:rPr>
        <w:t>. Děkujeme za dodržování všech potřebných opatření</w:t>
      </w:r>
      <w:r w:rsidR="00E455A4">
        <w:rPr>
          <w:rFonts w:ascii="Etelka Light" w:eastAsia="Etelka Light" w:hAnsi="Etelka Light" w:cs="Etelka Light"/>
          <w:color w:val="000000"/>
          <w:sz w:val="22"/>
          <w:szCs w:val="22"/>
        </w:rPr>
        <w:t xml:space="preserve">. </w:t>
      </w:r>
    </w:p>
    <w:p w14:paraId="00000022" w14:textId="77777777" w:rsidR="006D28E3" w:rsidRDefault="006D28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="0"/>
        <w:rPr>
          <w:rFonts w:ascii="Etelka Light" w:eastAsia="Etelka Light" w:hAnsi="Etelka Light" w:cs="Etelka Light"/>
          <w:color w:val="000000"/>
          <w:sz w:val="2"/>
          <w:szCs w:val="2"/>
        </w:rPr>
      </w:pPr>
    </w:p>
    <w:p w14:paraId="00000023" w14:textId="77777777" w:rsidR="006D28E3" w:rsidRDefault="006D28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="0"/>
        <w:rPr>
          <w:rFonts w:ascii="Etelka Light" w:eastAsia="Etelka Light" w:hAnsi="Etelka Light" w:cs="Etelka Light"/>
          <w:color w:val="000000"/>
          <w:sz w:val="2"/>
          <w:szCs w:val="2"/>
        </w:rPr>
      </w:pPr>
    </w:p>
    <w:p w14:paraId="00000024" w14:textId="77777777" w:rsidR="006D28E3" w:rsidRDefault="006D28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="0"/>
        <w:rPr>
          <w:rFonts w:ascii="Etelka Light" w:eastAsia="Etelka Light" w:hAnsi="Etelka Light" w:cs="Etelka Light"/>
          <w:color w:val="000000"/>
          <w:sz w:val="2"/>
          <w:szCs w:val="2"/>
        </w:rPr>
      </w:pPr>
    </w:p>
    <w:p w14:paraId="00000025" w14:textId="77777777" w:rsidR="006D28E3" w:rsidRDefault="00052444" w:rsidP="002C78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Etelka Light" w:eastAsia="Etelka Light" w:hAnsi="Etelka Light" w:cs="Etelka Light"/>
          <w:color w:val="FF36EB"/>
          <w:sz w:val="16"/>
          <w:szCs w:val="16"/>
        </w:rPr>
      </w:pPr>
      <w:r>
        <w:rPr>
          <w:rFonts w:ascii="Etelka Light" w:eastAsia="Etelka Light" w:hAnsi="Etelka Light" w:cs="Etelka Light"/>
          <w:color w:val="FF36EB"/>
          <w:sz w:val="16"/>
          <w:szCs w:val="16"/>
        </w:rPr>
        <w:t>_______________________________________________________________________________________________________________________________________________________</w:t>
      </w:r>
    </w:p>
    <w:p w14:paraId="1110D5C4" w14:textId="59CBCD43" w:rsidR="004F768F" w:rsidRDefault="00052444" w:rsidP="00424B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Etelka Light" w:eastAsia="Etelka Light" w:hAnsi="Etelka Light" w:cs="Etelka Light"/>
          <w:color w:val="0000FF"/>
          <w:sz w:val="21"/>
          <w:szCs w:val="21"/>
        </w:rPr>
      </w:pPr>
      <w:bookmarkStart w:id="0" w:name="_heading=h.gjdgxs" w:colFirst="0" w:colLast="0"/>
      <w:bookmarkEnd w:id="0"/>
      <w:r>
        <w:rPr>
          <w:rFonts w:ascii="Etelka Light" w:eastAsia="Etelka Light" w:hAnsi="Etelka Light" w:cs="Etelka Light"/>
          <w:color w:val="000000"/>
          <w:sz w:val="21"/>
          <w:szCs w:val="21"/>
        </w:rPr>
        <w:t xml:space="preserve">Kontakt pro média: Michaela Dvořáková / PR manager / t. +420 732 372 424 / e. </w:t>
      </w:r>
      <w:hyperlink r:id="rId18">
        <w:r>
          <w:rPr>
            <w:rFonts w:ascii="Etelka Light" w:eastAsia="Etelka Light" w:hAnsi="Etelka Light" w:cs="Etelka Light"/>
            <w:color w:val="0000FF"/>
            <w:sz w:val="21"/>
            <w:szCs w:val="21"/>
          </w:rPr>
          <w:t>dvorakova@jfo.cz</w:t>
        </w:r>
      </w:hyperlink>
    </w:p>
    <w:p w14:paraId="76A4EB1B" w14:textId="7A8E6EEF" w:rsidR="004F768F" w:rsidRDefault="00424B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Etelka Light" w:eastAsia="Etelka Light" w:hAnsi="Etelka Light" w:cs="Etelka Light"/>
          <w:color w:val="808080"/>
          <w:sz w:val="21"/>
          <w:szCs w:val="21"/>
        </w:rPr>
      </w:pPr>
      <w:r w:rsidRPr="00ED37FD">
        <w:rPr>
          <w:rFonts w:ascii="Etelka Light" w:eastAsia="Etelka Light" w:hAnsi="Etelka Light" w:cs="Etelka Light"/>
          <w:noProof/>
          <w:color w:val="808080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712180E7" wp14:editId="6CD241B1">
            <wp:simplePos x="0" y="0"/>
            <wp:positionH relativeFrom="margin">
              <wp:posOffset>-482</wp:posOffset>
            </wp:positionH>
            <wp:positionV relativeFrom="margin">
              <wp:posOffset>2987654</wp:posOffset>
            </wp:positionV>
            <wp:extent cx="6120765" cy="4226560"/>
            <wp:effectExtent l="0" t="0" r="635" b="254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768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2693" w:right="1127" w:bottom="1701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1AA66" w14:textId="77777777" w:rsidR="00EA033F" w:rsidRDefault="00EA033F">
      <w:pPr>
        <w:spacing w:line="240" w:lineRule="auto"/>
        <w:ind w:left="0" w:hanging="2"/>
      </w:pPr>
      <w:r>
        <w:separator/>
      </w:r>
    </w:p>
  </w:endnote>
  <w:endnote w:type="continuationSeparator" w:id="0">
    <w:p w14:paraId="7524BFDB" w14:textId="77777777" w:rsidR="00EA033F" w:rsidRDefault="00EA033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telka Monospace">
    <w:panose1 w:val="02000509030000020004"/>
    <w:charset w:val="00"/>
    <w:family w:val="modern"/>
    <w:notTrueType/>
    <w:pitch w:val="fixed"/>
    <w:sig w:usb0="800002AF" w:usb1="1000206A" w:usb2="00000000" w:usb3="00000000" w:csb0="00000097" w:csb1="00000000"/>
  </w:font>
  <w:font w:name="Etelka Light">
    <w:panose1 w:val="020B0604020202020204"/>
    <w:charset w:val="00"/>
    <w:family w:val="auto"/>
    <w:notTrueType/>
    <w:pitch w:val="variable"/>
    <w:sig w:usb0="A00002EF" w:usb1="5000206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B" w14:textId="77777777" w:rsidR="006D28E3" w:rsidRDefault="00052444">
    <w:pPr>
      <w:pBdr>
        <w:top w:val="nil"/>
        <w:left w:val="nil"/>
        <w:bottom w:val="nil"/>
        <w:right w:val="nil"/>
        <w:between w:val="nil"/>
      </w:pBdr>
      <w:tabs>
        <w:tab w:val="center" w:pos="4557"/>
        <w:tab w:val="right" w:pos="9115"/>
      </w:tabs>
      <w:spacing w:line="240" w:lineRule="auto"/>
      <w:ind w:left="0" w:hanging="2"/>
      <w:rPr>
        <w:rFonts w:cs="Times New Roman"/>
        <w:color w:val="000000"/>
      </w:rPr>
    </w:pPr>
    <w:r>
      <w:rPr>
        <w:rFonts w:cs="Times New Roman"/>
        <w:color w:val="000000"/>
      </w:rPr>
      <w:t>[Type text]</w:t>
    </w:r>
    <w:r>
      <w:rPr>
        <w:rFonts w:cs="Times New Roman"/>
        <w:color w:val="000000"/>
      </w:rPr>
      <w:tab/>
      <w:t>[Type text]</w:t>
    </w:r>
    <w:r>
      <w:rPr>
        <w:rFonts w:cs="Times New Roman"/>
        <w:color w:val="000000"/>
      </w:rP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A" w14:textId="77777777" w:rsidR="006D28E3" w:rsidRDefault="0005244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cs="Times New Roman"/>
        <w:color w:val="000000"/>
      </w:rPr>
    </w:pPr>
    <w:r>
      <w:rPr>
        <w:rFonts w:cs="Times New Roman"/>
        <w:noProof/>
        <w:color w:val="000000"/>
      </w:rPr>
      <w:drawing>
        <wp:inline distT="0" distB="0" distL="114300" distR="114300" wp14:anchorId="2F4111B1" wp14:editId="6E508293">
          <wp:extent cx="6283960" cy="1344930"/>
          <wp:effectExtent l="0" t="0" r="0" b="0"/>
          <wp:docPr id="102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3960" cy="1344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333E0" w14:textId="77777777" w:rsidR="00626C3C" w:rsidRDefault="00626C3C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C66BE" w14:textId="77777777" w:rsidR="00EA033F" w:rsidRDefault="00EA033F">
      <w:pPr>
        <w:spacing w:line="240" w:lineRule="auto"/>
        <w:ind w:left="0" w:hanging="2"/>
      </w:pPr>
      <w:r>
        <w:separator/>
      </w:r>
    </w:p>
  </w:footnote>
  <w:footnote w:type="continuationSeparator" w:id="0">
    <w:p w14:paraId="7B96F783" w14:textId="77777777" w:rsidR="00EA033F" w:rsidRDefault="00EA033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8" w14:textId="77777777" w:rsidR="006D28E3" w:rsidRDefault="00052444">
    <w:pPr>
      <w:pBdr>
        <w:top w:val="nil"/>
        <w:left w:val="nil"/>
        <w:bottom w:val="nil"/>
        <w:right w:val="nil"/>
        <w:between w:val="nil"/>
      </w:pBdr>
      <w:tabs>
        <w:tab w:val="center" w:pos="4557"/>
        <w:tab w:val="right" w:pos="9115"/>
      </w:tabs>
      <w:spacing w:line="240" w:lineRule="auto"/>
      <w:ind w:left="0" w:hanging="2"/>
      <w:rPr>
        <w:rFonts w:cs="Times New Roman"/>
        <w:color w:val="000000"/>
      </w:rPr>
    </w:pPr>
    <w:r>
      <w:rPr>
        <w:rFonts w:cs="Times New Roman"/>
        <w:color w:val="000000"/>
      </w:rPr>
      <w:t>[Type text]</w:t>
    </w:r>
    <w:r>
      <w:rPr>
        <w:rFonts w:cs="Times New Roman"/>
        <w:color w:val="000000"/>
      </w:rPr>
      <w:tab/>
      <w:t>[Type text]</w:t>
    </w:r>
    <w:r>
      <w:rPr>
        <w:rFonts w:cs="Times New Roman"/>
        <w:color w:val="000000"/>
      </w:rPr>
      <w:tab/>
      <w:t>[Type text]</w:t>
    </w:r>
  </w:p>
  <w:p w14:paraId="00000029" w14:textId="77777777" w:rsidR="006D28E3" w:rsidRDefault="006D28E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7" w14:textId="77777777" w:rsidR="006D28E3" w:rsidRDefault="0005244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cs="Times New Roman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53D3E50" wp14:editId="498C87C3">
          <wp:simplePos x="0" y="0"/>
          <wp:positionH relativeFrom="column">
            <wp:posOffset>-1152524</wp:posOffset>
          </wp:positionH>
          <wp:positionV relativeFrom="paragraph">
            <wp:posOffset>-448309</wp:posOffset>
          </wp:positionV>
          <wp:extent cx="7565390" cy="1701800"/>
          <wp:effectExtent l="0" t="0" r="0" b="0"/>
          <wp:wrapSquare wrapText="bothSides" distT="0" distB="0" distL="114300" distR="114300"/>
          <wp:docPr id="10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5390" cy="170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520B3" w14:textId="77777777" w:rsidR="00626C3C" w:rsidRDefault="00626C3C">
    <w:pPr>
      <w:pStyle w:val="Zhlav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8E3"/>
    <w:rsid w:val="00001291"/>
    <w:rsid w:val="000453D6"/>
    <w:rsid w:val="00051C6F"/>
    <w:rsid w:val="00052444"/>
    <w:rsid w:val="00052B31"/>
    <w:rsid w:val="001737B1"/>
    <w:rsid w:val="001C73BD"/>
    <w:rsid w:val="00241C48"/>
    <w:rsid w:val="00252AF7"/>
    <w:rsid w:val="00296994"/>
    <w:rsid w:val="002C7847"/>
    <w:rsid w:val="003B7B59"/>
    <w:rsid w:val="00412CE0"/>
    <w:rsid w:val="00424BD1"/>
    <w:rsid w:val="004F768F"/>
    <w:rsid w:val="00531E52"/>
    <w:rsid w:val="00626C3C"/>
    <w:rsid w:val="006D28E3"/>
    <w:rsid w:val="0072167D"/>
    <w:rsid w:val="00777ADB"/>
    <w:rsid w:val="007B02C4"/>
    <w:rsid w:val="007F3CF8"/>
    <w:rsid w:val="0088364E"/>
    <w:rsid w:val="008871CF"/>
    <w:rsid w:val="008B04E7"/>
    <w:rsid w:val="00931C69"/>
    <w:rsid w:val="00962BBD"/>
    <w:rsid w:val="009967C2"/>
    <w:rsid w:val="00997EEA"/>
    <w:rsid w:val="009D6282"/>
    <w:rsid w:val="00A22CE9"/>
    <w:rsid w:val="00C93B6B"/>
    <w:rsid w:val="00CF7971"/>
    <w:rsid w:val="00D35D67"/>
    <w:rsid w:val="00E170EC"/>
    <w:rsid w:val="00E455A4"/>
    <w:rsid w:val="00E463A1"/>
    <w:rsid w:val="00E47CF2"/>
    <w:rsid w:val="00E66538"/>
    <w:rsid w:val="00EA033F"/>
    <w:rsid w:val="00ED37FD"/>
    <w:rsid w:val="00F911A8"/>
    <w:rsid w:val="00FB313F"/>
    <w:rsid w:val="00FD0FE1"/>
    <w:rsid w:val="00FE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6A154"/>
  <w15:docId w15:val="{48E034E9-92F1-7645-AF4C-4A83F97AE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Nadpis1">
    <w:name w:val="heading 1"/>
    <w:basedOn w:val="Normln"/>
    <w:uiPriority w:val="9"/>
    <w:qFormat/>
    <w:pPr>
      <w:spacing w:before="100" w:beforeAutospacing="1" w:after="100" w:afterAutospacing="1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qFormat/>
  </w:style>
  <w:style w:type="character" w:customStyle="1" w:styleId="ZhlavChar">
    <w:name w:val="Záhlaví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Zpat">
    <w:name w:val="footer"/>
    <w:basedOn w:val="Normln"/>
    <w:qFormat/>
  </w:style>
  <w:style w:type="character" w:customStyle="1" w:styleId="ZpatChar">
    <w:name w:val="Zápatí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Textbubliny">
    <w:name w:val="Balloon Text"/>
    <w:basedOn w:val="Normln"/>
    <w:qFormat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rPr>
      <w:rFonts w:ascii="Lucida Grande" w:hAnsi="Lucida Grande" w:cs="Lucida Grande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Hypertextovodkaz">
    <w:name w:val="Hyperlink"/>
    <w:rPr>
      <w:rFonts w:ascii="Helvetica" w:eastAsia="Arial Unicode MS" w:hAnsi="Helvetica"/>
      <w:color w:val="0000FF"/>
      <w:w w:val="100"/>
      <w:position w:val="-1"/>
      <w:effect w:val="none"/>
      <w:vertAlign w:val="baseline"/>
      <w:cs w:val="0"/>
      <w:em w:val="none"/>
    </w:rPr>
  </w:style>
  <w:style w:type="paragraph" w:customStyle="1" w:styleId="imported-Normln">
    <w:name w:val="imported-Normální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Helvetica" w:eastAsia="Arial Unicode MS" w:hAnsi="Helvetica"/>
      <w:color w:val="000000"/>
      <w:position w:val="-1"/>
      <w:sz w:val="22"/>
    </w:rPr>
  </w:style>
  <w:style w:type="character" w:styleId="Siln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ame5">
    <w:name w:val="name5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Bezmezer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Zkladntext2">
    <w:name w:val="Body Text 2"/>
    <w:basedOn w:val="Normln"/>
    <w:pPr>
      <w:widowControl w:val="0"/>
      <w:jc w:val="both"/>
    </w:pPr>
    <w:rPr>
      <w:szCs w:val="20"/>
    </w:rPr>
  </w:style>
  <w:style w:type="character" w:customStyle="1" w:styleId="Zkladntext2Char">
    <w:name w:val="Základní text 2 Char"/>
    <w:rPr>
      <w:rFonts w:ascii="Times New Roman" w:eastAsia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paragraph" w:styleId="Zkladntextodsazen">
    <w:name w:val="Body Text Indent"/>
    <w:basedOn w:val="Normln"/>
    <w:pPr>
      <w:widowControl w:val="0"/>
      <w:ind w:left="720"/>
      <w:jc w:val="both"/>
    </w:pPr>
    <w:rPr>
      <w:szCs w:val="20"/>
    </w:rPr>
  </w:style>
  <w:style w:type="character" w:customStyle="1" w:styleId="ZkladntextodsazenChar">
    <w:name w:val="Základní text odsazený Char"/>
    <w:rPr>
      <w:rFonts w:ascii="Times New Roman" w:eastAsia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paragraph" w:styleId="Zkladntextodsazen2">
    <w:name w:val="Body Text Indent 2"/>
    <w:basedOn w:val="Normln"/>
    <w:pPr>
      <w:widowControl w:val="0"/>
      <w:ind w:left="708"/>
      <w:jc w:val="both"/>
    </w:pPr>
    <w:rPr>
      <w:szCs w:val="20"/>
    </w:rPr>
  </w:style>
  <w:style w:type="character" w:customStyle="1" w:styleId="Zkladntextodsazen2Char">
    <w:name w:val="Základní text odsazený 2 Char"/>
    <w:rPr>
      <w:rFonts w:ascii="Times New Roman" w:eastAsia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paragraph" w:styleId="Normlnweb">
    <w:name w:val="Normal (Web)"/>
    <w:basedOn w:val="Normln"/>
    <w:uiPriority w:val="99"/>
    <w:pPr>
      <w:spacing w:before="100" w:beforeAutospacing="1" w:after="100" w:afterAutospacing="1"/>
    </w:pPr>
  </w:style>
  <w:style w:type="paragraph" w:styleId="Odstavecseseznamem">
    <w:name w:val="List Paragraph"/>
    <w:basedOn w:val="Normln"/>
    <w:pPr>
      <w:ind w:left="708"/>
    </w:pPr>
  </w:style>
  <w:style w:type="paragraph" w:customStyle="1" w:styleId="RTFUndefined">
    <w:name w:val="RTF_Undefined"/>
    <w:basedOn w:val="Normln"/>
    <w:pPr>
      <w:suppressAutoHyphens w:val="0"/>
      <w:overflowPunct w:val="0"/>
      <w:autoSpaceDE w:val="0"/>
      <w:autoSpaceDN w:val="0"/>
      <w:adjustRightInd w:val="0"/>
      <w:spacing w:line="228" w:lineRule="auto"/>
    </w:pPr>
    <w:rPr>
      <w:rFonts w:ascii="Arial" w:hAnsi="Arial"/>
      <w:sz w:val="20"/>
      <w:szCs w:val="20"/>
    </w:rPr>
  </w:style>
  <w:style w:type="paragraph" w:customStyle="1" w:styleId="Text">
    <w:name w:val="Text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Helvetica" w:eastAsia="Arial Unicode MS" w:hAnsi="Helvetica" w:cs="Arial Unicode MS"/>
      <w:color w:val="000000"/>
      <w:position w:val="-1"/>
      <w:sz w:val="22"/>
      <w:szCs w:val="22"/>
    </w:rPr>
  </w:style>
  <w:style w:type="character" w:customStyle="1" w:styleId="dn">
    <w:name w:val="Žádný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styleId="Nevyeenzm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Odkaznakoment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e">
    <w:name w:val="annotation text"/>
    <w:basedOn w:val="Normln"/>
    <w:qFormat/>
    <w:rPr>
      <w:sz w:val="20"/>
      <w:szCs w:val="20"/>
    </w:rPr>
  </w:style>
  <w:style w:type="character" w:customStyle="1" w:styleId="TextkomenteChar">
    <w:name w:val="Text komentáře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Pedmtkomente">
    <w:name w:val="annotation subject"/>
    <w:basedOn w:val="Textkomente"/>
    <w:next w:val="Textkomente"/>
    <w:qFormat/>
    <w:rPr>
      <w:b/>
      <w:bCs/>
    </w:rPr>
  </w:style>
  <w:style w:type="character" w:customStyle="1" w:styleId="PedmtkomenteChar">
    <w:name w:val="Předmět komentáře Ch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Sledovanodkaz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adpis1Char">
    <w:name w:val="Nadpis 1 Char"/>
    <w:rPr>
      <w:rFonts w:ascii="Times New Roman" w:eastAsia="Times New Roman" w:hAnsi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</w:rPr>
  </w:style>
  <w:style w:type="character" w:customStyle="1" w:styleId="Nadpis2Char">
    <w:name w:val="Nadpis 2 Char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ze">
    <w:name w:val="Revision"/>
    <w:hidden/>
    <w:uiPriority w:val="99"/>
    <w:semiHidden/>
    <w:rsid w:val="009967C2"/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gmail-m537912850678528012gmaildefault">
    <w:name w:val="gmail-m_537912850678528012gmaildefault"/>
    <w:basedOn w:val="Standardnpsmoodstavce"/>
    <w:rsid w:val="00962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5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0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ippedisc.com/" TargetMode="External"/><Relationship Id="rId13" Type="http://schemas.openxmlformats.org/officeDocument/2006/relationships/hyperlink" Target="https://www.jfo.cz/koncert/e1-mladi-soliste-i-2/" TargetMode="External"/><Relationship Id="rId18" Type="http://schemas.openxmlformats.org/officeDocument/2006/relationships/hyperlink" Target="mailto:dvorakova@jfo.cz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www.jfo.cz/koncert/m2-novorocni-koncert-3/" TargetMode="External"/><Relationship Id="rId12" Type="http://schemas.openxmlformats.org/officeDocument/2006/relationships/hyperlink" Target="https://www.jfo.cz/koncert/b2-vondracek-hraje-brahmse/" TargetMode="External"/><Relationship Id="rId17" Type="http://schemas.openxmlformats.org/officeDocument/2006/relationships/hyperlink" Target="https://www.jfo.cz/novinky/aktualni-podminky-platne-pro-vstup-na-koncert/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www.jfo.cz/koncert/k3-pavel-haas-quartet-3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jfo.cz/koncert/r3-sandro-nebieridze/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ww.jfo.cz/koncert/c2-na-lidovou-notu/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jfo.cz/koncert/m2-novorocni-koncert-3/" TargetMode="External"/><Relationship Id="rId19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slippedisc.com/2021/12/its-coming-up-for-album-of-the-year/" TargetMode="External"/><Relationship Id="rId14" Type="http://schemas.openxmlformats.org/officeDocument/2006/relationships/hyperlink" Target="https://www.jfo.cz/koncert/d2-holka-nebo-kluk-2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pdFDWt/xK8hIqy6vm4epcpCK+A==">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816</Words>
  <Characters>4869</Characters>
  <Application>Microsoft Office Word</Application>
  <DocSecurity>0</DocSecurity>
  <Lines>108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zajon</dc:creator>
  <cp:lastModifiedBy>Michaela Dvořáková</cp:lastModifiedBy>
  <cp:revision>18</cp:revision>
  <dcterms:created xsi:type="dcterms:W3CDTF">2021-12-20T10:39:00Z</dcterms:created>
  <dcterms:modified xsi:type="dcterms:W3CDTF">2022-01-03T05:08:00Z</dcterms:modified>
</cp:coreProperties>
</file>