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EF8" w14:textId="2A006A54" w:rsidR="00040ED4" w:rsidRPr="00040ED4" w:rsidRDefault="00BA488E" w:rsidP="00E32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Dirigentský kurz </w:t>
      </w:r>
      <w:r w:rsidR="00E32808" w:rsidRP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Janáčkov</w:t>
      </w:r>
      <w:r w:rsidR="00E32808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y</w:t>
      </w:r>
      <w:r w:rsidR="00E32808" w:rsidRP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filharmonie Ostrava</w:t>
      </w:r>
      <w:r w:rsidR="00E32808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završí </w:t>
      </w:r>
      <w:r w:rsidR="00E32808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čtvrteční 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koncert s</w:t>
      </w:r>
      <w:r w:rsidR="00040ED4" w:rsidRP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Martinem Kasíkem</w:t>
      </w:r>
      <w:r w:rsidR="00B53E85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a </w:t>
      </w:r>
      <w:r w:rsidR="00E32808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neděle bude patřit</w:t>
      </w:r>
      <w:r w:rsidR="00B53E85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 w:rsid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dět</w:t>
      </w:r>
      <w:r w:rsidR="00E32808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em</w:t>
      </w:r>
    </w:p>
    <w:p w14:paraId="04DC8034" w14:textId="77777777" w:rsidR="00040ED4" w:rsidRPr="00520E7D" w:rsidRDefault="00040ED4" w:rsidP="007E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telka Monospace" w:eastAsia="Etelka Monospace" w:hAnsi="Etelka Monospace" w:cs="Etelka Monospace"/>
          <w:color w:val="FFFFFF"/>
          <w:sz w:val="22"/>
          <w:szCs w:val="22"/>
          <w:highlight w:val="black"/>
        </w:rPr>
      </w:pPr>
    </w:p>
    <w:p w14:paraId="4A306D2B" w14:textId="39130256" w:rsidR="007E3E3D" w:rsidRPr="00520E7D" w:rsidRDefault="007E3E3D" w:rsidP="0019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6"/>
          <w:szCs w:val="16"/>
        </w:rPr>
      </w:pPr>
    </w:p>
    <w:p w14:paraId="383B33FC" w14:textId="473D670A" w:rsidR="00177A2A" w:rsidRDefault="00B53E85" w:rsidP="00746B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>„</w:t>
      </w:r>
      <w:r w:rsid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>Elán mladých</w:t>
      </w: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“ je název cyklu, 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>kterým JFO</w:t>
      </w: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>podpor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>uje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většinou první samostatn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>á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vystoupení mladých talentovaných hudebníků s velkým symfonickým tělesem</w:t>
      </w: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. </w:t>
      </w:r>
      <w:r w:rsidR="00876503" w:rsidRPr="0087650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Po absolvování týdenního dirigentského kurzu se na společném koncertě </w:t>
      </w: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17. února </w:t>
      </w:r>
      <w:r w:rsidR="00876503" w:rsidRPr="00876503">
        <w:rPr>
          <w:rFonts w:ascii="Etelka Light" w:eastAsia="Etelka Light" w:hAnsi="Etelka Light" w:cs="Etelka Light"/>
          <w:b/>
          <w:color w:val="000000"/>
          <w:sz w:val="22"/>
          <w:szCs w:val="22"/>
        </w:rPr>
        <w:t>představí mladí dirigenti s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klavíristou</w:t>
      </w:r>
      <w:r w:rsidR="00876503" w:rsidRPr="0087650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Martinem Kasíkem. Orchestr JFO tak budou dirigovat posluchači Curyšské hudební akademie pod vedením Johannese Schlaefliho.</w:t>
      </w:r>
      <w:r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>Vedle toho můžou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na konci týdne nejmladší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posluchači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JFO</w:t>
      </w:r>
      <w:r w:rsidR="00CD1591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navštívit také k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oncert </w:t>
      </w:r>
      <w:r w:rsidR="00972428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z 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>rodinného cyklu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D</w:t>
      </w:r>
      <w:r w:rsidR="00177A2A" w:rsidRPr="00177A2A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. </w:t>
      </w:r>
      <w:r w:rsidR="00193AF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Děti i celé rodiny se v neděli 20. února zaposlouchají do 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krátkých ukázek například </w:t>
      </w:r>
      <w:r w:rsidR="00193AF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hudby z pohádky Lotrando a Zubejda, 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Hvězdných válek, </w:t>
      </w:r>
      <w:r w:rsidR="00193AF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zazní Uhlířova píseň Dělání, ale také Čajkovského Louskáček nebo Dětská symfonie L. Mozarta. Vtipná a poutavá režie </w:t>
      </w:r>
      <w:r w:rsidR="005B21EF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udrží </w:t>
      </w:r>
      <w:r w:rsidR="00E20685">
        <w:rPr>
          <w:rFonts w:ascii="Etelka Light" w:eastAsia="Etelka Light" w:hAnsi="Etelka Light" w:cs="Etelka Light"/>
          <w:b/>
          <w:color w:val="000000"/>
          <w:sz w:val="22"/>
          <w:szCs w:val="22"/>
        </w:rPr>
        <w:t>pozornost i těch nejmenších.</w:t>
      </w:r>
    </w:p>
    <w:p w14:paraId="2E565088" w14:textId="77777777" w:rsidR="00876503" w:rsidRPr="00520E7D" w:rsidRDefault="00876503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color w:val="000000"/>
          <w:sz w:val="16"/>
          <w:szCs w:val="16"/>
        </w:rPr>
      </w:pPr>
    </w:p>
    <w:bookmarkEnd w:id="0"/>
    <w:p w14:paraId="423B73F7" w14:textId="2C8D146A" w:rsidR="00177268" w:rsidRDefault="00E20685" w:rsidP="00177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„Péče o </w:t>
      </w:r>
      <w:r w:rsidR="00C34469"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nejmladší publikum a poskytování příležitos</w:t>
      </w:r>
      <w:r w:rsidR="00972428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tí</w:t>
      </w:r>
      <w:r w:rsidR="00C34469"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mladým hudebníkům je neodmyslitelnou součástí </w:t>
      </w:r>
      <w:r w:rsidR="00671D2F"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dramaturgie každé naší sezóny. </w:t>
      </w:r>
      <w:r w:rsidR="00C71C2D"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Zjednodušeně by se dalo říct, že mladému publiku pomáháme udělat první krůčky do světa vážné hudby</w:t>
      </w:r>
      <w:r w:rsidR="001B054A" w:rsidRPr="001B054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a to i trochu nevážně. Věříme, že je to cesta, jak probudit prvotní zájem. Chtěli bychom našimi edukačními cykly bourat předsudky, kterými je svět klasické hudby stále ještě zatížený,“</w:t>
      </w:r>
      <w:r w:rsidR="001B054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říká ředitel JFO Jan Žemla.</w:t>
      </w:r>
    </w:p>
    <w:p w14:paraId="3C2EAC37" w14:textId="77777777" w:rsidR="001B054A" w:rsidRPr="00177268" w:rsidRDefault="001B054A" w:rsidP="001B05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28A764DD" w14:textId="1BC60CE4" w:rsidR="005D6A57" w:rsidRPr="006270AC" w:rsidRDefault="00924AEF" w:rsidP="00F33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color w:val="FFFFFF"/>
          <w:highlight w:val="black"/>
        </w:rPr>
        <w:t>E2</w:t>
      </w:r>
      <w:r w:rsidR="00992E57" w:rsidRPr="00924AEF">
        <w:rPr>
          <w:rFonts w:ascii="Etelka Light" w:eastAsia="Etelka Light" w:hAnsi="Etelka Light" w:cs="Etelka Light"/>
          <w:b/>
          <w:color w:val="FFFFFF"/>
          <w:highlight w:val="black"/>
        </w:rPr>
        <w:t xml:space="preserve"> </w:t>
      </w:r>
      <w:r w:rsidRPr="00924AEF">
        <w:rPr>
          <w:rFonts w:ascii="Etelka Light" w:eastAsia="Etelka Light" w:hAnsi="Etelka Light" w:cs="Etelka Light"/>
          <w:b/>
          <w:color w:val="FFFFFF" w:themeColor="background1"/>
          <w:highlight w:val="black"/>
        </w:rPr>
        <w:t>Mladí dirigenti</w:t>
      </w:r>
      <w:r w:rsidR="00612405" w:rsidRPr="00F33181">
        <w:rPr>
          <w:rFonts w:ascii="Etelka Light" w:eastAsia="Etelka Light" w:hAnsi="Etelka Light" w:cs="Etelka Light"/>
          <w:b/>
          <w:color w:val="FFFFFF" w:themeColor="background1"/>
        </w:rPr>
        <w:t xml:space="preserve"> </w:t>
      </w:r>
      <w:r w:rsidR="00F33181">
        <w:rPr>
          <w:rFonts w:ascii="Etelka Light" w:eastAsia="Etelka Light" w:hAnsi="Etelka Light" w:cs="Etelka Light"/>
          <w:b/>
          <w:color w:val="FFFFFF" w:themeColor="background1"/>
        </w:rPr>
        <w:tab/>
      </w:r>
      <w:r w:rsidR="005D6A57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1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7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</w:t>
      </w:r>
      <w:r w:rsidR="005D6A57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</w:t>
      </w:r>
      <w:r w:rsidR="00FE4B9E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/ 1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8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:00 / Dům kultury města Ostravy</w:t>
      </w:r>
      <w:r w:rsidR="00480F58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, společenský sál</w:t>
      </w:r>
      <w:r w:rsidR="00F33181">
        <w:rPr>
          <w:rFonts w:ascii="Etelka Light" w:eastAsia="Etelka Light" w:hAnsi="Etelka Light" w:cs="Etelka Light"/>
          <w:b/>
          <w:color w:val="FFFFFF" w:themeColor="background1"/>
        </w:rPr>
        <w:t xml:space="preserve"> </w:t>
      </w:r>
    </w:p>
    <w:p w14:paraId="2142E5BC" w14:textId="77777777" w:rsidR="005D6A57" w:rsidRPr="00F3744E" w:rsidRDefault="005D6A57" w:rsidP="005D6A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3"/>
          <w:szCs w:val="13"/>
        </w:rPr>
      </w:pPr>
    </w:p>
    <w:p w14:paraId="4CAAE6E3" w14:textId="3C245E84" w:rsidR="00924AEF" w:rsidRPr="00924AEF" w:rsidRDefault="00924AEF" w:rsidP="00924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Robert Schumann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924AEF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Koncert pro klavír a orchestr a moll op. 54</w:t>
      </w:r>
    </w:p>
    <w:p w14:paraId="40197EC5" w14:textId="4E9ED38C" w:rsidR="006270AC" w:rsidRDefault="00924AEF" w:rsidP="00924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Béla Bartók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924AEF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Koncert pro orchestr BB 123 Sz 116</w:t>
      </w:r>
    </w:p>
    <w:p w14:paraId="024703C4" w14:textId="77777777" w:rsidR="00924AEF" w:rsidRPr="00520E7D" w:rsidRDefault="00924AEF" w:rsidP="00F374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13"/>
          <w:szCs w:val="13"/>
        </w:rPr>
      </w:pPr>
    </w:p>
    <w:p w14:paraId="5A75B3E6" w14:textId="77777777" w:rsidR="00924AEF" w:rsidRPr="00924AEF" w:rsidRDefault="00924AEF" w:rsidP="00924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Martin Kasík </w:t>
      </w:r>
      <w:r w:rsidRPr="00420C0E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klavír</w:t>
      </w:r>
    </w:p>
    <w:p w14:paraId="70835A6A" w14:textId="77777777" w:rsidR="00924AEF" w:rsidRPr="00924AEF" w:rsidRDefault="00924AEF" w:rsidP="00924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Janáčkova filharmonie Ostrava</w:t>
      </w:r>
    </w:p>
    <w:p w14:paraId="7A3088DE" w14:textId="1D2E4D79" w:rsidR="00924AEF" w:rsidRPr="00924AEF" w:rsidRDefault="001B054A" w:rsidP="001B05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>
        <w:rPr>
          <w:rFonts w:ascii="Etelka Light" w:eastAsia="Etelka Light" w:hAnsi="Etelka Light" w:cs="Etelka Light"/>
          <w:color w:val="000000" w:themeColor="text1"/>
          <w:sz w:val="22"/>
          <w:szCs w:val="22"/>
        </w:rPr>
        <w:t>D</w:t>
      </w:r>
      <w:r w:rsidR="00924AEF" w:rsidRPr="00420C0E">
        <w:rPr>
          <w:rFonts w:ascii="Etelka Light" w:eastAsia="Etelka Light" w:hAnsi="Etelka Light" w:cs="Etelka Light"/>
          <w:color w:val="000000" w:themeColor="text1"/>
          <w:sz w:val="22"/>
          <w:szCs w:val="22"/>
        </w:rPr>
        <w:t xml:space="preserve">irigují posluchači </w:t>
      </w:r>
      <w:r w:rsidR="00924AEF"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Curyšské hudební akademie </w:t>
      </w:r>
      <w:r w:rsidR="00924AEF" w:rsidRPr="00420C0E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pod vedením</w:t>
      </w:r>
      <w:r w:rsidR="00924AEF"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 Johannese Schlaefliho:</w:t>
      </w:r>
    </w:p>
    <w:p w14:paraId="38988D1F" w14:textId="759EEEF0" w:rsidR="005D6A57" w:rsidRPr="00924AEF" w:rsidRDefault="00924AEF" w:rsidP="00924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Nil Venditti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, </w:t>
      </w: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Izabele Jankauskaite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, </w:t>
      </w: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Teresa Riveiro Boehm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, </w:t>
      </w: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Luis Toro Araya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, </w:t>
      </w: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Chris Blex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, </w:t>
      </w:r>
      <w:r w:rsidRPr="00924AEF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Jascha von der Goltz</w:t>
      </w:r>
    </w:p>
    <w:p w14:paraId="54A72F7C" w14:textId="1750794E" w:rsidR="008C7818" w:rsidRPr="00624558" w:rsidRDefault="00420C0E" w:rsidP="00520E7D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sz w:val="8"/>
          <w:szCs w:val="8"/>
        </w:rPr>
      </w:pPr>
      <w:r w:rsidRPr="00420C0E">
        <w:rPr>
          <w:rFonts w:ascii="Etelka Light" w:eastAsia="Etelka Light" w:hAnsi="Etelka Light" w:cs="Etelka Light"/>
          <w:sz w:val="22"/>
          <w:szCs w:val="22"/>
        </w:rPr>
        <w:lastRenderedPageBreak/>
        <w:t>R</w:t>
      </w:r>
      <w:r w:rsidR="00624558" w:rsidRPr="00624558">
        <w:rPr>
          <w:rFonts w:ascii="Etelka Light" w:eastAsia="Etelka Light" w:hAnsi="Etelka Light" w:cs="Etelka Light"/>
          <w:sz w:val="22"/>
          <w:szCs w:val="22"/>
        </w:rPr>
        <w:t xml:space="preserve">obert Schumann dokončil svůj paradoxně jediný klavírní koncert v roce 1845 s vidinou konkrétního interpreta. Tím neměl být nikdo jiný než jeho žena Clara, uznávaná klavíristka. Schumann jí nevěnoval koncert plný efektních a plytkých pasáží, </w:t>
      </w:r>
      <w:r w:rsidR="00624558">
        <w:rPr>
          <w:rFonts w:ascii="Etelka Light" w:eastAsia="Etelka Light" w:hAnsi="Etelka Light" w:cs="Etelka Light"/>
          <w:sz w:val="22"/>
          <w:szCs w:val="22"/>
        </w:rPr>
        <w:t>nýbrž</w:t>
      </w:r>
      <w:r w:rsidR="00624558" w:rsidRPr="00624558">
        <w:rPr>
          <w:rFonts w:ascii="Etelka Light" w:eastAsia="Etelka Light" w:hAnsi="Etelka Light" w:cs="Etelka Light"/>
          <w:sz w:val="22"/>
          <w:szCs w:val="22"/>
        </w:rPr>
        <w:t xml:space="preserve"> intimní lyrickou fantazijní skladbu.</w:t>
      </w:r>
      <w:r w:rsidR="008C7818">
        <w:rPr>
          <w:rFonts w:ascii="Etelka Light" w:eastAsia="Etelka Light" w:hAnsi="Etelka Light" w:cs="Etelka Light"/>
          <w:sz w:val="22"/>
          <w:szCs w:val="22"/>
        </w:rPr>
        <w:br/>
      </w:r>
    </w:p>
    <w:p w14:paraId="3FE45048" w14:textId="054A651B" w:rsidR="008A6209" w:rsidRPr="00624558" w:rsidRDefault="00420C0E" w:rsidP="00624558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sz w:val="22"/>
          <w:szCs w:val="22"/>
        </w:rPr>
      </w:pPr>
      <w:r w:rsidRPr="00420C0E">
        <w:rPr>
          <w:rFonts w:ascii="Etelka Light" w:eastAsia="Etelka Light" w:hAnsi="Etelka Light" w:cs="Etelka Light"/>
          <w:sz w:val="22"/>
          <w:szCs w:val="22"/>
        </w:rPr>
        <w:t>Koncert pro orchestr zkomponoval Bartók v roce 1943 v americkém exilu</w:t>
      </w:r>
      <w:r w:rsidR="008C7818">
        <w:rPr>
          <w:rFonts w:ascii="Etelka Light" w:eastAsia="Etelka Light" w:hAnsi="Etelka Light" w:cs="Etelka Light"/>
          <w:sz w:val="22"/>
          <w:szCs w:val="22"/>
        </w:rPr>
        <w:t xml:space="preserve">. </w:t>
      </w:r>
      <w:r w:rsidRPr="00420C0E">
        <w:rPr>
          <w:rFonts w:ascii="Etelka Light" w:eastAsia="Etelka Light" w:hAnsi="Etelka Light" w:cs="Etelka Light"/>
          <w:sz w:val="22"/>
          <w:szCs w:val="22"/>
        </w:rPr>
        <w:t xml:space="preserve">Patří k nejvíce hraným a nahrávaným orchestrálním skladbám 20. století. Mírně matoucí název Bartók vysvětluje tak, že jej zvolil kvůli sólistickému až virtuóznímu pojetí jednotlivých nástrojových skupin. </w:t>
      </w:r>
      <w:r w:rsidR="008C7818">
        <w:rPr>
          <w:rFonts w:ascii="Etelka Light" w:eastAsia="Etelka Light" w:hAnsi="Etelka Light" w:cs="Etelka Light"/>
          <w:sz w:val="22"/>
          <w:szCs w:val="22"/>
        </w:rPr>
        <w:t>P</w:t>
      </w:r>
      <w:r w:rsidRPr="00420C0E">
        <w:rPr>
          <w:rFonts w:ascii="Etelka Light" w:eastAsia="Etelka Light" w:hAnsi="Etelka Light" w:cs="Etelka Light"/>
          <w:sz w:val="22"/>
          <w:szCs w:val="22"/>
        </w:rPr>
        <w:t xml:space="preserve">rávě velká instrumentační i tematická pestrost skladby zajišťují, že se u </w:t>
      </w:r>
      <w:r w:rsidR="008C7818">
        <w:rPr>
          <w:rFonts w:ascii="Etelka Light" w:eastAsia="Etelka Light" w:hAnsi="Etelka Light" w:cs="Etelka Light"/>
          <w:sz w:val="22"/>
          <w:szCs w:val="22"/>
        </w:rPr>
        <w:t>ní ani</w:t>
      </w:r>
      <w:r w:rsidRPr="00420C0E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="008C7818">
        <w:rPr>
          <w:rFonts w:ascii="Etelka Light" w:eastAsia="Etelka Light" w:hAnsi="Etelka Light" w:cs="Etelka Light"/>
          <w:sz w:val="22"/>
          <w:szCs w:val="22"/>
        </w:rPr>
        <w:t xml:space="preserve">na </w:t>
      </w:r>
      <w:r w:rsidRPr="00420C0E">
        <w:rPr>
          <w:rFonts w:ascii="Etelka Light" w:eastAsia="Etelka Light" w:hAnsi="Etelka Light" w:cs="Etelka Light"/>
          <w:sz w:val="22"/>
          <w:szCs w:val="22"/>
        </w:rPr>
        <w:t>chvíli nenudíme.</w:t>
      </w:r>
    </w:p>
    <w:p w14:paraId="037AA1B7" w14:textId="77777777" w:rsidR="00624558" w:rsidRPr="00A84D10" w:rsidRDefault="00624558" w:rsidP="00624558">
      <w:pP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sz w:val="32"/>
          <w:szCs w:val="32"/>
        </w:rPr>
      </w:pPr>
    </w:p>
    <w:p w14:paraId="20E5DA21" w14:textId="50FC2A4C" w:rsidR="00924AEF" w:rsidRDefault="008C7818" w:rsidP="00A84D10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8C7818">
        <w:rPr>
          <w:rFonts w:ascii="Etelka Light" w:eastAsia="Etelka Light" w:hAnsi="Etelka Light" w:cs="Etelka Light"/>
          <w:sz w:val="22"/>
          <w:szCs w:val="22"/>
        </w:rPr>
        <w:t>Kl</w:t>
      </w:r>
      <w:r>
        <w:rPr>
          <w:rFonts w:ascii="Etelka Light" w:eastAsia="Etelka Light" w:hAnsi="Etelka Light" w:cs="Etelka Light"/>
          <w:sz w:val="22"/>
          <w:szCs w:val="22"/>
        </w:rPr>
        <w:t>a</w:t>
      </w:r>
      <w:r w:rsidRPr="008C7818">
        <w:rPr>
          <w:rFonts w:ascii="Etelka Light" w:eastAsia="Etelka Light" w:hAnsi="Etelka Light" w:cs="Etelka Light"/>
          <w:sz w:val="22"/>
          <w:szCs w:val="22"/>
        </w:rPr>
        <w:t xml:space="preserve">vírista </w:t>
      </w:r>
      <w:r w:rsidR="00924AEF"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Martin Kasík</w:t>
      </w:r>
      <w:r w:rsidR="00924AEF"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="00924AEF" w:rsidRPr="008C7818">
        <w:rPr>
          <w:rFonts w:ascii="Etelka Light" w:eastAsia="Etelka Light" w:hAnsi="Etelka Light" w:cs="Etelka Light"/>
          <w:sz w:val="22"/>
          <w:szCs w:val="22"/>
        </w:rPr>
        <w:t>patří k nejvýraznějším osobnostem české hudební scény. Kritika i veřejnost oceňuje jeho tvořivý, poetický přístup k interpretaci, kterým zachycuje náladu okamžiku, duchovní přesah a mimořádnou bohatost a proměnlivost nálad.</w:t>
      </w:r>
      <w:r w:rsidR="00A84D10">
        <w:rPr>
          <w:rFonts w:ascii="Etelka Light" w:eastAsia="Etelka Light" w:hAnsi="Etelka Light" w:cs="Etelka Light"/>
          <w:sz w:val="22"/>
          <w:szCs w:val="22"/>
        </w:rPr>
        <w:t xml:space="preserve"> V</w:t>
      </w:r>
      <w:r w:rsidR="00924AEF" w:rsidRPr="008C7818">
        <w:rPr>
          <w:rFonts w:ascii="Etelka Light" w:eastAsia="Etelka Light" w:hAnsi="Etelka Light" w:cs="Etelka Light"/>
          <w:sz w:val="22"/>
          <w:szCs w:val="22"/>
        </w:rPr>
        <w:t>ítězství v soutěži Pražského Jara 1998 a Young Concert Artists v New Yorku 1999 otevřelo</w:t>
      </w:r>
      <w:r w:rsidR="00A84D10">
        <w:rPr>
          <w:rFonts w:ascii="Etelka Light" w:eastAsia="Etelka Light" w:hAnsi="Etelka Light" w:cs="Etelka Light"/>
          <w:sz w:val="22"/>
          <w:szCs w:val="22"/>
        </w:rPr>
        <w:t xml:space="preserve"> absolventovi Janáčkovy konzervatoře v Ostravě</w:t>
      </w:r>
      <w:r w:rsidR="00924AEF" w:rsidRPr="008C7818">
        <w:rPr>
          <w:rFonts w:ascii="Etelka Light" w:eastAsia="Etelka Light" w:hAnsi="Etelka Light" w:cs="Etelka Light"/>
          <w:sz w:val="22"/>
          <w:szCs w:val="22"/>
        </w:rPr>
        <w:t xml:space="preserve"> cestu na světová pódia – Carnegie Hall, sál Berlínské filharmonie, Wigmore Hall, Concertgebouw Amsterdam, De Doelen Rotterdam, Finlandia Hall Helsinki, Auditorio de Barcelona, Suntory Hall Tokio, Kennedy Center Washington aj. </w:t>
      </w:r>
    </w:p>
    <w:p w14:paraId="0E1F4A60" w14:textId="77777777" w:rsidR="002D0D6C" w:rsidRPr="002D0D6C" w:rsidRDefault="002D0D6C" w:rsidP="008C7818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sz w:val="15"/>
          <w:szCs w:val="15"/>
        </w:rPr>
      </w:pPr>
    </w:p>
    <w:p w14:paraId="31CCE9AA" w14:textId="779A603B" w:rsidR="008C7818" w:rsidRPr="008C7818" w:rsidRDefault="008C7818" w:rsidP="008C7818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Johannes Schlaefli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8C7818">
        <w:rPr>
          <w:rFonts w:ascii="Etelka Light" w:eastAsia="Etelka Light" w:hAnsi="Etelka Light" w:cs="Etelka Light"/>
          <w:sz w:val="22"/>
          <w:szCs w:val="22"/>
        </w:rPr>
        <w:t xml:space="preserve">je v současnosti šéfdirigentem symfonického orchestru Collegium Musicum v Basileji a profesorem orchestrálního dirigování na Zürcher Hochschule der Künste. Jako jeden z nejvyhledávanějších učitelů dirigování je žádaný po celém světě a spolupracuje s mnoha institucemi včetně Sibelius Academy Helinski, Aspen Music Festival v USA, City of Birmingham Symphony Orchestra a působí také na Gstaad Menuhin Festival &amp; Conducting Academy. Vyučuje po celé Evropě na hudebních univerzitách ve Vídni, Berlíně, Lipsku, Hamburku a Manchesteru. </w:t>
      </w:r>
      <w:r w:rsidR="00A84D10">
        <w:rPr>
          <w:rFonts w:ascii="Etelka Light" w:eastAsia="Etelka Light" w:hAnsi="Etelka Light" w:cs="Etelka Light"/>
          <w:sz w:val="22"/>
          <w:szCs w:val="22"/>
        </w:rPr>
        <w:t>Mezi jeho studenty patří právě šest mladých talentovaných dirigentů a absolventů kurzu JFO:</w:t>
      </w:r>
    </w:p>
    <w:p w14:paraId="7AC7EF76" w14:textId="77777777" w:rsidR="00924AEF" w:rsidRPr="00924AEF" w:rsidRDefault="00924AEF" w:rsidP="00420C0E">
      <w:pP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sz w:val="21"/>
          <w:szCs w:val="21"/>
        </w:rPr>
      </w:pPr>
    </w:p>
    <w:p w14:paraId="20AA0328" w14:textId="3F06511C" w:rsidR="00924AEF" w:rsidRPr="002D0D6C" w:rsidRDefault="00924AEF" w:rsidP="002D0D6C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2D0D6C">
        <w:rPr>
          <w:rFonts w:ascii="Etelka Light" w:eastAsia="Etelka Light" w:hAnsi="Etelka Light" w:cs="Etelka Light"/>
          <w:sz w:val="22"/>
          <w:szCs w:val="22"/>
        </w:rPr>
        <w:t xml:space="preserve">Mladá italsko-turecká dirigentka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Nil Venditti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se nejprve věnovala hře na violoncello a poté studovala orchestrální dirigování u Johannese Schlaefliho na Zürcher Hochschule der Künste. V současnosti je hlavní hostující dirigentkou Orchestra della Toscana.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Izabele Jankauskaite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pochází </w:t>
      </w:r>
      <w:r w:rsidRPr="002D0D6C">
        <w:rPr>
          <w:rFonts w:ascii="Etelka Light" w:eastAsia="Etelka Light" w:hAnsi="Etelka Light" w:cs="Etelka Light"/>
          <w:sz w:val="22"/>
          <w:szCs w:val="22"/>
        </w:rPr>
        <w:lastRenderedPageBreak/>
        <w:t xml:space="preserve">z Litvy a je studentkou bakalářského programu u Johannese Schlaefliho v Curychu. Jako asistentka dirigenta spolupracovala s P. Järvim a R. Reinhardtem, jako hostující dirigentka pak s Göttingenským symfonickým orchestrem. Rakousko-španělská dirigentka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Teresa Riveiro Böhm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byla dirigentkou BBC Scottish Symphony Orchestra a je vítězkou Neeme-Järvi-Prize na festivalu Gstaad Menuhin 2019. Studovala hru na housle na Central Music School v Moskvě a v současné době dokončuje magisterské studium dirigování u Johannese Schlaefliho.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Jascha von der Goltz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je čerstvým vítězem 1. ceny renomované International Jorma Panula Conducting Competition 2021. V současnosti je asistentem dirigenta Musikkollegium Winterthur. Studuje magisterský program v Curychu u Johannese Schlaefliho a v aktuální sezóně bude hostovat u SWR Symphony, orchestrů v Kostnici, Kluži, Kielcích a u Musikkollegium Winterthur. Chilský dirigent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Luis Toro Araya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je finalistou Mezinárodní dirigentské soutěže v Rotterdamu a byl finalistou Herbert von Karajan Young Conductors Award, kde dirigoval Camerata Salzburg na Salcburském festivalu 2021. </w:t>
      </w:r>
      <w:r w:rsidR="002D0D6C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 xml:space="preserve">Německý dirigent </w:t>
      </w:r>
      <w:r w:rsidRPr="00520E7D">
        <w:rPr>
          <w:rFonts w:ascii="Etelka Light" w:eastAsia="Etelka Light" w:hAnsi="Etelka Light" w:cs="Etelka Light"/>
          <w:b/>
          <w:bCs/>
          <w:color w:val="FFFFFF" w:themeColor="background1"/>
          <w:sz w:val="22"/>
          <w:szCs w:val="22"/>
          <w:highlight w:val="black"/>
        </w:rPr>
        <w:t>Christian Blex</w:t>
      </w:r>
      <w:r w:rsidRPr="00520E7D">
        <w:rPr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 w:rsidRPr="002D0D6C">
        <w:rPr>
          <w:rFonts w:ascii="Etelka Light" w:eastAsia="Etelka Light" w:hAnsi="Etelka Light" w:cs="Etelka Light"/>
          <w:sz w:val="22"/>
          <w:szCs w:val="22"/>
        </w:rPr>
        <w:t>studuje na Norské hudební akademii a v současné době dokončuje výměnný semestr u Johannese Schlaefliho na Zürcher Hochschule der Künste. Od sezóny 2022/23 bude dirigentem Karajanovy akademie Berlínské filharmonie a asistentem šéfdirigenta Kirilla Petrenka.</w:t>
      </w:r>
    </w:p>
    <w:p w14:paraId="322D4F31" w14:textId="77777777" w:rsidR="005D6A57" w:rsidRPr="00A84D10" w:rsidRDefault="005D6A57" w:rsidP="008C69ED">
      <w:pP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sz w:val="10"/>
          <w:szCs w:val="10"/>
        </w:rPr>
      </w:pPr>
    </w:p>
    <w:p w14:paraId="6E7A0DAA" w14:textId="785F91DC" w:rsidR="00177268" w:rsidRDefault="00034440" w:rsidP="006270AC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5D6A57">
        <w:rPr>
          <w:rFonts w:ascii="Etelka Light" w:eastAsia="Etelka Light" w:hAnsi="Etelka Light" w:cs="Etelka Light"/>
          <w:sz w:val="22"/>
          <w:szCs w:val="22"/>
        </w:rPr>
        <w:t>Podrobn</w:t>
      </w:r>
      <w:r w:rsidRPr="005D6A57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5D6A57"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7" w:history="1">
        <w:r w:rsidRPr="005D6A57">
          <w:rPr>
            <w:rStyle w:val="Hyperlink0"/>
          </w:rPr>
          <w:t>zde</w:t>
        </w:r>
      </w:hyperlink>
      <w:r w:rsidRPr="005D6A57">
        <w:rPr>
          <w:rFonts w:ascii="Etelka Light" w:eastAsia="Etelka Light" w:hAnsi="Etelka Light" w:cs="Etelka Light"/>
          <w:sz w:val="22"/>
          <w:szCs w:val="22"/>
        </w:rPr>
        <w:t>.</w:t>
      </w:r>
    </w:p>
    <w:p w14:paraId="144910AE" w14:textId="34E8B951" w:rsidR="002D0D6C" w:rsidRPr="00A84D10" w:rsidRDefault="002D0D6C" w:rsidP="006270AC">
      <w:pPr>
        <w:spacing w:line="360" w:lineRule="auto"/>
        <w:jc w:val="both"/>
        <w:rPr>
          <w:rFonts w:ascii="Etelka Light" w:eastAsia="Etelka Light" w:hAnsi="Etelka Light" w:cs="Etelka Light"/>
          <w:sz w:val="15"/>
          <w:szCs w:val="15"/>
        </w:rPr>
      </w:pPr>
    </w:p>
    <w:p w14:paraId="69B96045" w14:textId="208B5893" w:rsidR="00A84D10" w:rsidRPr="00972428" w:rsidRDefault="00A84D10" w:rsidP="00A84D10">
      <w:pPr>
        <w:spacing w:line="360" w:lineRule="auto"/>
        <w:ind w:left="0" w:hanging="2"/>
        <w:jc w:val="center"/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  <w:u w:color="FF36EB"/>
        </w:rPr>
      </w:pPr>
      <w:r w:rsidRPr="00972428"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  <w:u w:color="FF36EB"/>
          <w:lang w:val="en-US"/>
        </w:rPr>
        <w:t>_____________________________________________________________</w:t>
      </w:r>
    </w:p>
    <w:p w14:paraId="2DE63E7D" w14:textId="77777777" w:rsidR="00A84D10" w:rsidRPr="0080711A" w:rsidRDefault="00A84D10" w:rsidP="008C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sz w:val="22"/>
          <w:szCs w:val="22"/>
        </w:rPr>
      </w:pPr>
    </w:p>
    <w:p w14:paraId="761C4A4B" w14:textId="562AA044" w:rsidR="008C69ED" w:rsidRPr="006270AC" w:rsidRDefault="008C69ED" w:rsidP="008C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color w:val="FFFFFF"/>
          <w:highlight w:val="black"/>
        </w:rPr>
        <w:t xml:space="preserve">D3 </w:t>
      </w:r>
      <w:r w:rsidRPr="008C69ED">
        <w:rPr>
          <w:rFonts w:ascii="Etelka Light" w:eastAsia="Etelka Light" w:hAnsi="Etelka Light" w:cs="Etelka Light"/>
          <w:b/>
          <w:color w:val="FFFFFF" w:themeColor="background1"/>
          <w:highlight w:val="black"/>
        </w:rPr>
        <w:t>Holka nebo kluk?</w:t>
      </w:r>
      <w:r w:rsidRPr="00F33181">
        <w:rPr>
          <w:rFonts w:ascii="Etelka Light" w:eastAsia="Etelka Light" w:hAnsi="Etelka Light" w:cs="Etelka Light"/>
          <w:b/>
          <w:color w:val="FFFFFF" w:themeColor="background1"/>
        </w:rPr>
        <w:t xml:space="preserve"> </w:t>
      </w:r>
      <w:r>
        <w:rPr>
          <w:rFonts w:ascii="Etelka Light" w:eastAsia="Etelka Light" w:hAnsi="Etelka Light" w:cs="Etelka Light"/>
          <w:b/>
          <w:color w:val="FFFFFF" w:themeColor="background1"/>
        </w:rPr>
        <w:tab/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20</w:t>
      </w:r>
      <w:r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 2. / 1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6</w:t>
      </w:r>
      <w:r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:00 / Dům kultury města Ostravy</w:t>
      </w:r>
      <w:r w:rsidR="00480F58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, divadelní sál</w:t>
      </w:r>
      <w:r>
        <w:rPr>
          <w:rFonts w:ascii="Etelka Light" w:eastAsia="Etelka Light" w:hAnsi="Etelka Light" w:cs="Etelka Light"/>
          <w:b/>
          <w:color w:val="FFFFFF" w:themeColor="background1"/>
        </w:rPr>
        <w:t xml:space="preserve"> </w:t>
      </w:r>
    </w:p>
    <w:p w14:paraId="365B060C" w14:textId="77777777" w:rsidR="008C69ED" w:rsidRPr="00F3744E" w:rsidRDefault="008C69ED" w:rsidP="008C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3"/>
          <w:szCs w:val="13"/>
        </w:rPr>
      </w:pPr>
    </w:p>
    <w:p w14:paraId="63434B20" w14:textId="6513C454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Jaroslav Uhlíř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Lotrando a Zubejda, Nám se stalo něco překrásného</w:t>
      </w:r>
    </w:p>
    <w:p w14:paraId="77581D0F" w14:textId="425FA69A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John Williams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Imperial March z Hvězdných válek</w:t>
      </w:r>
    </w:p>
    <w:p w14:paraId="125720B2" w14:textId="6A8744D9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Jaroslav Uhlíř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píseň Dělání</w:t>
      </w:r>
    </w:p>
    <w:p w14:paraId="5527649F" w14:textId="6269300B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Karel Svoboda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Noc na Karlštejně, výběr</w:t>
      </w:r>
    </w:p>
    <w:p w14:paraId="75ACC533" w14:textId="7864EF75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Leopold Mozart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Dětská symfonie, pouze 1.věta</w:t>
      </w:r>
    </w:p>
    <w:p w14:paraId="12DBC620" w14:textId="5343570F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Petr Iljič Čajkovskij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Trepak ze suity Louskáček</w:t>
      </w:r>
    </w:p>
    <w:p w14:paraId="4BD01F6A" w14:textId="596FC885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Stanislav Vavřínek</w:t>
      </w:r>
      <w:r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="00A84D10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ab/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Lidová písnička v kánonu „Išla Marína do cintorína“</w:t>
      </w:r>
    </w:p>
    <w:p w14:paraId="0A51F0AA" w14:textId="77777777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</w:p>
    <w:p w14:paraId="048A645B" w14:textId="77777777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Michal Sedláček, Jakub Burýšek </w:t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moderátoři</w:t>
      </w:r>
    </w:p>
    <w:p w14:paraId="4C38AC2F" w14:textId="77777777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Lenka Jaborská </w:t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scénář, režie</w:t>
      </w:r>
    </w:p>
    <w:p w14:paraId="35325899" w14:textId="77777777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Janáčkova filharmonie Ostrava</w:t>
      </w:r>
    </w:p>
    <w:p w14:paraId="677DB108" w14:textId="77777777" w:rsidR="008C69ED" w:rsidRP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8C69ED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Stanislav Vavřínek </w:t>
      </w:r>
      <w:r w:rsidRPr="008C69ED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dirigent</w:t>
      </w:r>
    </w:p>
    <w:p w14:paraId="28022A44" w14:textId="6175004B" w:rsidR="008C69ED" w:rsidRDefault="008C69ED" w:rsidP="006270AC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336D6DBF" w14:textId="5FBD495E" w:rsidR="00505307" w:rsidRDefault="00505307" w:rsidP="00505307">
      <w:pPr>
        <w:spacing w:line="360" w:lineRule="auto"/>
        <w:ind w:leftChars="0" w:left="2" w:hanging="2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i/>
          <w:iCs/>
          <w:sz w:val="22"/>
          <w:szCs w:val="22"/>
        </w:rPr>
        <w:t>„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Při psaní scénáře myslím nejen na děti, ale také na jejich rodiče i prarodiče. Přeji si, aby se na koncertech hodně hrálo, ale také hodně smálo. Posluchači během koncertu</w:t>
      </w:r>
      <w:r w:rsidR="001021E7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slyš</w:t>
      </w:r>
      <w:r w:rsidR="001021E7">
        <w:rPr>
          <w:rFonts w:ascii="Etelka Light" w:eastAsia="Etelka Light" w:hAnsi="Etelka Light" w:cs="Etelka Light"/>
          <w:i/>
          <w:iCs/>
          <w:sz w:val="22"/>
          <w:szCs w:val="22"/>
        </w:rPr>
        <w:t>í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a vid</w:t>
      </w:r>
      <w:r w:rsidR="001021E7">
        <w:rPr>
          <w:rFonts w:ascii="Etelka Light" w:eastAsia="Etelka Light" w:hAnsi="Etelka Light" w:cs="Etelka Light"/>
          <w:i/>
          <w:iCs/>
          <w:sz w:val="22"/>
          <w:szCs w:val="22"/>
        </w:rPr>
        <w:t>í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v hudbě situace z každodenního života celé rodiny a poznávají se v nich děti i dospělí. Posluchači se na našich koncertech musí ale především bavit. Našim cílem</w:t>
      </w:r>
      <w:r w:rsidR="008E276B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také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je, ať se pro ně svět klasické hudby sta</w:t>
      </w:r>
      <w:r w:rsidR="001021E7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ne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přirozenou součástí jejich života. Zkrátka</w:t>
      </w:r>
      <w:r w:rsidR="008E276B">
        <w:rPr>
          <w:rFonts w:ascii="Etelka Light" w:eastAsia="Etelka Light" w:hAnsi="Etelka Light" w:cs="Etelka Light"/>
          <w:i/>
          <w:iCs/>
          <w:sz w:val="22"/>
          <w:szCs w:val="22"/>
        </w:rPr>
        <w:t>,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aby poslech klasické hudby byl úplně normální,“ </w:t>
      </w:r>
      <w:r>
        <w:rPr>
          <w:rFonts w:ascii="Etelka Light" w:eastAsia="Etelka Light" w:hAnsi="Etelka Light" w:cs="Etelka Light"/>
          <w:sz w:val="22"/>
          <w:szCs w:val="22"/>
        </w:rPr>
        <w:t>dodává Lenka Jaborská</w:t>
      </w:r>
      <w:r w:rsidR="001021E7">
        <w:rPr>
          <w:rFonts w:ascii="Etelka Light" w:eastAsia="Etelka Light" w:hAnsi="Etelka Light" w:cs="Etelka Light"/>
          <w:sz w:val="22"/>
          <w:szCs w:val="22"/>
        </w:rPr>
        <w:t>, sc</w:t>
      </w:r>
      <w:r w:rsidR="00686285">
        <w:rPr>
          <w:rFonts w:ascii="Etelka Light" w:eastAsia="Etelka Light" w:hAnsi="Etelka Light" w:cs="Etelka Light"/>
          <w:sz w:val="22"/>
          <w:szCs w:val="22"/>
        </w:rPr>
        <w:t>e</w:t>
      </w:r>
      <w:r w:rsidR="001021E7">
        <w:rPr>
          <w:rFonts w:ascii="Etelka Light" w:eastAsia="Etelka Light" w:hAnsi="Etelka Light" w:cs="Etelka Light"/>
          <w:sz w:val="22"/>
          <w:szCs w:val="22"/>
        </w:rPr>
        <w:t>n</w:t>
      </w:r>
      <w:r w:rsidR="00686285">
        <w:rPr>
          <w:rFonts w:ascii="Etelka Light" w:eastAsia="Etelka Light" w:hAnsi="Etelka Light" w:cs="Etelka Light"/>
          <w:sz w:val="22"/>
          <w:szCs w:val="22"/>
        </w:rPr>
        <w:t>á</w:t>
      </w:r>
      <w:r w:rsidR="001021E7">
        <w:rPr>
          <w:rFonts w:ascii="Etelka Light" w:eastAsia="Etelka Light" w:hAnsi="Etelka Light" w:cs="Etelka Light"/>
          <w:sz w:val="22"/>
          <w:szCs w:val="22"/>
        </w:rPr>
        <w:t>ristka a režisérka programů dětského cyklu.</w:t>
      </w:r>
    </w:p>
    <w:p w14:paraId="0DB6EFE6" w14:textId="77777777" w:rsidR="0092379C" w:rsidRPr="005D6A57" w:rsidRDefault="0092379C" w:rsidP="001021E7">
      <w:pP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0A3B22B7" w14:textId="42578707" w:rsidR="008C69ED" w:rsidRDefault="008C69ED" w:rsidP="008C69ED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5D6A57">
        <w:rPr>
          <w:rFonts w:ascii="Etelka Light" w:eastAsia="Etelka Light" w:hAnsi="Etelka Light" w:cs="Etelka Light"/>
          <w:sz w:val="22"/>
          <w:szCs w:val="22"/>
        </w:rPr>
        <w:t>Podrobn</w:t>
      </w:r>
      <w:r w:rsidRPr="005D6A57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5D6A57"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8" w:history="1">
        <w:r w:rsidRPr="005D6A57">
          <w:rPr>
            <w:rStyle w:val="Hyperlink0"/>
          </w:rPr>
          <w:t>zde</w:t>
        </w:r>
      </w:hyperlink>
      <w:r w:rsidRPr="005D6A57">
        <w:rPr>
          <w:rFonts w:ascii="Etelka Light" w:eastAsia="Etelka Light" w:hAnsi="Etelka Light" w:cs="Etelka Light"/>
          <w:sz w:val="22"/>
          <w:szCs w:val="22"/>
        </w:rPr>
        <w:t>.</w:t>
      </w:r>
    </w:p>
    <w:p w14:paraId="61F3B92B" w14:textId="5F8BAD8F" w:rsidR="0061072F" w:rsidRDefault="0061072F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0C8E2297" w14:textId="43D1B3F3" w:rsidR="002D0D6C" w:rsidRDefault="002D0D6C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EF15ADA" w14:textId="306C69A3" w:rsidR="002D0D6C" w:rsidRDefault="002D0D6C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4A1D6B74" w14:textId="65B027CA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1F36ABE" w14:textId="6252C640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1C8C6D2E" w14:textId="52452EB7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431DF461" w14:textId="6F34F52B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DAE5AD8" w14:textId="04E003CA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20FDFE67" w14:textId="4B157ABA" w:rsidR="00A84D10" w:rsidRDefault="00A84D10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1CE28A78" w14:textId="77777777" w:rsidR="002D0D6C" w:rsidRPr="009E4273" w:rsidRDefault="002D0D6C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BFA6B63" w14:textId="77777777" w:rsidR="00034440" w:rsidRDefault="00034440" w:rsidP="00034440">
      <w:pPr>
        <w:spacing w:line="360" w:lineRule="auto"/>
        <w:ind w:left="0" w:hanging="2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10F68238" w14:textId="77777777" w:rsidR="00034440" w:rsidRDefault="00034440" w:rsidP="00E64E9C">
      <w:pPr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1" w:name="_headingh.gjdgxs"/>
      <w:bookmarkEnd w:id="1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76A4EB1B" w14:textId="0DCF3F6B" w:rsidR="004F768F" w:rsidRDefault="00034440" w:rsidP="00E64E9C">
      <w:pPr>
        <w:ind w:left="0" w:hanging="2"/>
        <w:rPr>
          <w:rStyle w:val="Hyperlink1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9" w:history="1">
        <w:r>
          <w:rPr>
            <w:rStyle w:val="Hyperlink1"/>
          </w:rPr>
          <w:t>dvorakova@jfo.cz</w:t>
        </w:r>
      </w:hyperlink>
    </w:p>
    <w:p w14:paraId="62C099BA" w14:textId="18011266" w:rsidR="00FC4BF6" w:rsidRDefault="00FC4BF6" w:rsidP="00F3744E">
      <w:pPr>
        <w:ind w:left="0" w:hanging="2"/>
        <w:jc w:val="center"/>
        <w:rPr>
          <w:rStyle w:val="Hyperlink1"/>
        </w:rPr>
      </w:pPr>
    </w:p>
    <w:p w14:paraId="667C58F3" w14:textId="134643D0" w:rsidR="00FC4BF6" w:rsidRPr="00F3744E" w:rsidRDefault="00FC4BF6" w:rsidP="00F3744E">
      <w:pPr>
        <w:ind w:left="0" w:hanging="2"/>
        <w:jc w:val="center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</w:p>
    <w:sectPr w:rsidR="00FC4BF6" w:rsidRPr="00F3744E" w:rsidSect="00520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5233" w14:textId="77777777" w:rsidR="00514C11" w:rsidRDefault="00514C11">
      <w:pPr>
        <w:spacing w:line="240" w:lineRule="auto"/>
        <w:ind w:left="0" w:hanging="2"/>
      </w:pPr>
      <w:r>
        <w:separator/>
      </w:r>
    </w:p>
  </w:endnote>
  <w:endnote w:type="continuationSeparator" w:id="0">
    <w:p w14:paraId="3AEAD29C" w14:textId="77777777" w:rsidR="00514C11" w:rsidRDefault="00514C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0FF6" w14:textId="77777777" w:rsidR="00514C11" w:rsidRDefault="00514C11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CD8A4" w14:textId="77777777" w:rsidR="00514C11" w:rsidRDefault="00514C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13ECA"/>
    <w:rsid w:val="00034440"/>
    <w:rsid w:val="00040ED4"/>
    <w:rsid w:val="000453D6"/>
    <w:rsid w:val="00051C6F"/>
    <w:rsid w:val="00052444"/>
    <w:rsid w:val="00052B31"/>
    <w:rsid w:val="00071A51"/>
    <w:rsid w:val="000B0FAE"/>
    <w:rsid w:val="000C0D37"/>
    <w:rsid w:val="000D4E81"/>
    <w:rsid w:val="000D55E7"/>
    <w:rsid w:val="000F1E37"/>
    <w:rsid w:val="001021E7"/>
    <w:rsid w:val="001077D3"/>
    <w:rsid w:val="00122A29"/>
    <w:rsid w:val="00123FD4"/>
    <w:rsid w:val="001737B1"/>
    <w:rsid w:val="00177268"/>
    <w:rsid w:val="00177A2A"/>
    <w:rsid w:val="00193AF3"/>
    <w:rsid w:val="00194135"/>
    <w:rsid w:val="001B054A"/>
    <w:rsid w:val="001C561D"/>
    <w:rsid w:val="001C73BD"/>
    <w:rsid w:val="001C789A"/>
    <w:rsid w:val="001D34A3"/>
    <w:rsid w:val="002273D7"/>
    <w:rsid w:val="00241C48"/>
    <w:rsid w:val="00252AF7"/>
    <w:rsid w:val="00253F48"/>
    <w:rsid w:val="00296994"/>
    <w:rsid w:val="002C7847"/>
    <w:rsid w:val="002D0D6C"/>
    <w:rsid w:val="003005CA"/>
    <w:rsid w:val="0034578B"/>
    <w:rsid w:val="00345A9A"/>
    <w:rsid w:val="00367548"/>
    <w:rsid w:val="00383DC5"/>
    <w:rsid w:val="003B7B59"/>
    <w:rsid w:val="003F0666"/>
    <w:rsid w:val="00412CE0"/>
    <w:rsid w:val="00420C0E"/>
    <w:rsid w:val="00424BD1"/>
    <w:rsid w:val="00480F58"/>
    <w:rsid w:val="004A70E4"/>
    <w:rsid w:val="004C0B06"/>
    <w:rsid w:val="004C7817"/>
    <w:rsid w:val="004F2AD9"/>
    <w:rsid w:val="004F768F"/>
    <w:rsid w:val="00505307"/>
    <w:rsid w:val="00514C11"/>
    <w:rsid w:val="00520E7D"/>
    <w:rsid w:val="00531E52"/>
    <w:rsid w:val="005409DA"/>
    <w:rsid w:val="005B21EF"/>
    <w:rsid w:val="005D6A57"/>
    <w:rsid w:val="0061072F"/>
    <w:rsid w:val="00612405"/>
    <w:rsid w:val="0061545D"/>
    <w:rsid w:val="00624558"/>
    <w:rsid w:val="00626C3C"/>
    <w:rsid w:val="006270AC"/>
    <w:rsid w:val="00665659"/>
    <w:rsid w:val="00671D2F"/>
    <w:rsid w:val="00676C3E"/>
    <w:rsid w:val="00686285"/>
    <w:rsid w:val="00697299"/>
    <w:rsid w:val="006A6FAF"/>
    <w:rsid w:val="006B2F58"/>
    <w:rsid w:val="006C4252"/>
    <w:rsid w:val="006D28E3"/>
    <w:rsid w:val="007008A1"/>
    <w:rsid w:val="0072167D"/>
    <w:rsid w:val="00746BDB"/>
    <w:rsid w:val="007552F8"/>
    <w:rsid w:val="00762047"/>
    <w:rsid w:val="00777ADB"/>
    <w:rsid w:val="00785A03"/>
    <w:rsid w:val="007B02C4"/>
    <w:rsid w:val="007D6FFB"/>
    <w:rsid w:val="007E16FD"/>
    <w:rsid w:val="007E3E3D"/>
    <w:rsid w:val="007F3CF8"/>
    <w:rsid w:val="0080711A"/>
    <w:rsid w:val="00876503"/>
    <w:rsid w:val="0088364E"/>
    <w:rsid w:val="00883AA2"/>
    <w:rsid w:val="008871CF"/>
    <w:rsid w:val="008A6209"/>
    <w:rsid w:val="008B04E7"/>
    <w:rsid w:val="008C69ED"/>
    <w:rsid w:val="008C7818"/>
    <w:rsid w:val="008E276B"/>
    <w:rsid w:val="008F56F2"/>
    <w:rsid w:val="0091535A"/>
    <w:rsid w:val="0092379C"/>
    <w:rsid w:val="00924AEF"/>
    <w:rsid w:val="00931C69"/>
    <w:rsid w:val="00936C88"/>
    <w:rsid w:val="009604F6"/>
    <w:rsid w:val="00962BBD"/>
    <w:rsid w:val="00971921"/>
    <w:rsid w:val="00972428"/>
    <w:rsid w:val="00972607"/>
    <w:rsid w:val="00991727"/>
    <w:rsid w:val="00992E57"/>
    <w:rsid w:val="0099672E"/>
    <w:rsid w:val="009967C2"/>
    <w:rsid w:val="00997EEA"/>
    <w:rsid w:val="009D6282"/>
    <w:rsid w:val="009E4273"/>
    <w:rsid w:val="00A06BBE"/>
    <w:rsid w:val="00A22CE9"/>
    <w:rsid w:val="00A84D10"/>
    <w:rsid w:val="00AE34C2"/>
    <w:rsid w:val="00B02555"/>
    <w:rsid w:val="00B1251D"/>
    <w:rsid w:val="00B22C56"/>
    <w:rsid w:val="00B506CE"/>
    <w:rsid w:val="00B52088"/>
    <w:rsid w:val="00B53E85"/>
    <w:rsid w:val="00BA488E"/>
    <w:rsid w:val="00BF687C"/>
    <w:rsid w:val="00C34469"/>
    <w:rsid w:val="00C34FE5"/>
    <w:rsid w:val="00C71C2D"/>
    <w:rsid w:val="00C93B6B"/>
    <w:rsid w:val="00CA3876"/>
    <w:rsid w:val="00CC2B36"/>
    <w:rsid w:val="00CD1591"/>
    <w:rsid w:val="00CE0025"/>
    <w:rsid w:val="00CE5409"/>
    <w:rsid w:val="00CF7971"/>
    <w:rsid w:val="00D35D67"/>
    <w:rsid w:val="00DC4175"/>
    <w:rsid w:val="00DF1700"/>
    <w:rsid w:val="00E026E4"/>
    <w:rsid w:val="00E03E16"/>
    <w:rsid w:val="00E170EC"/>
    <w:rsid w:val="00E20685"/>
    <w:rsid w:val="00E30548"/>
    <w:rsid w:val="00E32808"/>
    <w:rsid w:val="00E402D2"/>
    <w:rsid w:val="00E455A4"/>
    <w:rsid w:val="00E463A1"/>
    <w:rsid w:val="00E47CF2"/>
    <w:rsid w:val="00E50E43"/>
    <w:rsid w:val="00E64E9C"/>
    <w:rsid w:val="00E66538"/>
    <w:rsid w:val="00EA033F"/>
    <w:rsid w:val="00EC436D"/>
    <w:rsid w:val="00ED37FD"/>
    <w:rsid w:val="00F22610"/>
    <w:rsid w:val="00F33181"/>
    <w:rsid w:val="00F3744E"/>
    <w:rsid w:val="00F53B69"/>
    <w:rsid w:val="00F71240"/>
    <w:rsid w:val="00F911A8"/>
    <w:rsid w:val="00FB1863"/>
    <w:rsid w:val="00FB313F"/>
    <w:rsid w:val="00FC087C"/>
    <w:rsid w:val="00FC4BF6"/>
    <w:rsid w:val="00FD0FE1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d3-pohni-sebou-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e2-mladi-dirigent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vorakova@jf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23</cp:revision>
  <dcterms:created xsi:type="dcterms:W3CDTF">2022-02-12T09:12:00Z</dcterms:created>
  <dcterms:modified xsi:type="dcterms:W3CDTF">2022-02-14T09:04:00Z</dcterms:modified>
</cp:coreProperties>
</file>