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9BE70" w14:textId="67016172" w:rsidR="00F37FC7" w:rsidRPr="00762709" w:rsidRDefault="00713510" w:rsidP="00F14E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</w:pPr>
      <w:r w:rsidRPr="00762709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>Janáčkov</w:t>
      </w:r>
      <w:r w:rsidR="00DF39F8" w:rsidRPr="00762709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>a</w:t>
      </w:r>
      <w:r w:rsidRPr="00762709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 xml:space="preserve"> filharmonie Ostrava</w:t>
      </w:r>
      <w:r w:rsidR="00DF39F8" w:rsidRPr="00762709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 xml:space="preserve"> </w:t>
      </w:r>
      <w:r w:rsidR="002615BF" w:rsidRPr="00762709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 xml:space="preserve">hned dvakrát </w:t>
      </w:r>
      <w:r w:rsidR="00DF39F8" w:rsidRPr="00762709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>v</w:t>
      </w:r>
      <w:r w:rsidR="006E7780" w:rsidRPr="00762709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> </w:t>
      </w:r>
      <w:r w:rsidR="00DF39F8" w:rsidRPr="00762709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>mimořádném</w:t>
      </w:r>
      <w:r w:rsidR="006E7780" w:rsidRPr="00762709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 xml:space="preserve"> </w:t>
      </w:r>
      <w:r w:rsidR="004E3C43" w:rsidRPr="00762709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>představení</w:t>
      </w:r>
      <w:r w:rsidR="00DF39F8" w:rsidRPr="00762709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 xml:space="preserve"> s Cirk</w:t>
      </w:r>
      <w:r w:rsidR="00DC0953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>em</w:t>
      </w:r>
      <w:r w:rsidR="00DF39F8" w:rsidRPr="00762709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 xml:space="preserve"> La Putyka</w:t>
      </w:r>
    </w:p>
    <w:p w14:paraId="259831DD" w14:textId="5ABDB025" w:rsidR="00DF39F8" w:rsidRDefault="00DF39F8" w:rsidP="00F14EA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</w:pPr>
    </w:p>
    <w:p w14:paraId="0B0E14F1" w14:textId="6EE566D7" w:rsidR="00F14EAA" w:rsidRPr="002E433B" w:rsidRDefault="00F14EAA" w:rsidP="001556CF">
      <w:pPr>
        <w:shd w:val="clear" w:color="auto" w:fill="FFFFFF"/>
        <w:suppressAutoHyphens w:val="0"/>
        <w:spacing w:after="150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/>
          <w:color w:val="000000"/>
          <w:shd w:val="clear" w:color="auto" w:fill="FFFFFF"/>
        </w:rPr>
      </w:pPr>
      <w:r w:rsidRPr="002E433B">
        <w:rPr>
          <w:rFonts w:ascii="Etelka Light" w:hAnsi="Etelka Light"/>
          <w:color w:val="000000"/>
          <w:shd w:val="clear" w:color="auto" w:fill="FFFFFF"/>
        </w:rPr>
        <w:t xml:space="preserve">Janáčkova filharmonie Ostrava odstartuje jedinečný </w:t>
      </w:r>
      <w:r w:rsidR="002615BF" w:rsidRPr="002E433B">
        <w:rPr>
          <w:rFonts w:ascii="Etelka Light" w:hAnsi="Etelka Light"/>
          <w:color w:val="000000"/>
          <w:shd w:val="clear" w:color="auto" w:fill="FFFFFF"/>
        </w:rPr>
        <w:t>C</w:t>
      </w:r>
      <w:r w:rsidRPr="002E433B">
        <w:rPr>
          <w:rFonts w:ascii="Etelka Light" w:hAnsi="Etelka Light"/>
          <w:color w:val="000000"/>
          <w:shd w:val="clear" w:color="auto" w:fill="FFFFFF"/>
        </w:rPr>
        <w:t xml:space="preserve">yklus G, ve kterém </w:t>
      </w:r>
      <w:r w:rsidR="004E3C43" w:rsidRPr="002E433B">
        <w:rPr>
          <w:rFonts w:ascii="Etelka Light" w:hAnsi="Etelka Light"/>
          <w:color w:val="000000"/>
          <w:shd w:val="clear" w:color="auto" w:fill="FFFFFF"/>
        </w:rPr>
        <w:t xml:space="preserve">propojuje </w:t>
      </w:r>
      <w:r w:rsidRPr="002E433B">
        <w:rPr>
          <w:rFonts w:ascii="Etelka Light" w:hAnsi="Etelka Light"/>
          <w:color w:val="000000"/>
          <w:shd w:val="clear" w:color="auto" w:fill="FFFFFF"/>
        </w:rPr>
        <w:t>symfonick</w:t>
      </w:r>
      <w:r w:rsidR="00971CA3" w:rsidRPr="002E433B">
        <w:rPr>
          <w:rFonts w:ascii="Etelka Light" w:hAnsi="Etelka Light"/>
          <w:color w:val="000000"/>
          <w:shd w:val="clear" w:color="auto" w:fill="FFFFFF"/>
        </w:rPr>
        <w:t xml:space="preserve">ou hudbu </w:t>
      </w:r>
      <w:r w:rsidRPr="002E433B">
        <w:rPr>
          <w:rFonts w:ascii="Etelka Light" w:hAnsi="Etelka Light"/>
          <w:color w:val="000000"/>
          <w:shd w:val="clear" w:color="auto" w:fill="FFFFFF"/>
        </w:rPr>
        <w:t>s jinými žánry a prostor dostávají původní autorské projekty</w:t>
      </w:r>
      <w:r w:rsidR="00051990" w:rsidRPr="002E433B">
        <w:rPr>
          <w:rFonts w:ascii="Etelka Light" w:hAnsi="Etelka Light"/>
          <w:color w:val="000000"/>
          <w:shd w:val="clear" w:color="auto" w:fill="FFFFFF"/>
        </w:rPr>
        <w:t>.</w:t>
      </w:r>
      <w:r w:rsidRPr="002E433B">
        <w:rPr>
          <w:rFonts w:ascii="Etelka Light" w:hAnsi="Etelka Light"/>
          <w:color w:val="000000"/>
          <w:shd w:val="clear" w:color="auto" w:fill="FFFFFF"/>
        </w:rPr>
        <w:t xml:space="preserve"> V multifunkční aule Gong se představí se souborem Cirk La Putyka pod taktovkou Joela Hány. První dvě představení z tohoto cyklu jsou na programu 26. a 27. října</w:t>
      </w:r>
      <w:r w:rsidR="004C3513" w:rsidRPr="002E433B">
        <w:rPr>
          <w:rFonts w:ascii="Etelka Light" w:hAnsi="Etelka Light"/>
          <w:color w:val="000000"/>
          <w:shd w:val="clear" w:color="auto" w:fill="FFFFFF"/>
        </w:rPr>
        <w:t xml:space="preserve"> od 18 hodin</w:t>
      </w:r>
      <w:r w:rsidR="00051990" w:rsidRPr="002E433B">
        <w:rPr>
          <w:rFonts w:ascii="Etelka Light" w:hAnsi="Etelka Light"/>
          <w:color w:val="000000"/>
          <w:shd w:val="clear" w:color="auto" w:fill="FFFFFF"/>
        </w:rPr>
        <w:t xml:space="preserve"> a nabídnou mimořádné spojení orchestru s činohrou a novým cirkusem</w:t>
      </w:r>
      <w:r w:rsidRPr="002E433B">
        <w:rPr>
          <w:rFonts w:ascii="Etelka Light" w:hAnsi="Etelka Light"/>
          <w:color w:val="000000"/>
          <w:shd w:val="clear" w:color="auto" w:fill="FFFFFF"/>
        </w:rPr>
        <w:t>.</w:t>
      </w:r>
    </w:p>
    <w:p w14:paraId="68196CCC" w14:textId="49A62687" w:rsidR="00DF39F8" w:rsidRPr="002E433B" w:rsidRDefault="002615BF" w:rsidP="001556CF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Etelka Light" w:hAnsi="Etelka Light" w:cs="Times New Roman"/>
          <w:i/>
          <w:iCs/>
          <w:color w:val="000000"/>
          <w:position w:val="0"/>
        </w:rPr>
      </w:pPr>
      <w:r w:rsidRPr="002E433B">
        <w:rPr>
          <w:rFonts w:ascii="Etelka Light" w:hAnsi="Etelka Light"/>
          <w:i/>
          <w:iCs/>
          <w:color w:val="000000"/>
          <w:shd w:val="clear" w:color="auto" w:fill="FFFFFF"/>
        </w:rPr>
        <w:t>„</w:t>
      </w:r>
      <w:r w:rsidR="00191818" w:rsidRPr="002E433B">
        <w:rPr>
          <w:rFonts w:ascii="Etelka Light" w:hAnsi="Etelka Light"/>
          <w:i/>
          <w:iCs/>
          <w:color w:val="000000"/>
          <w:shd w:val="clear" w:color="auto" w:fill="FFFFFF"/>
        </w:rPr>
        <w:t>V</w:t>
      </w:r>
      <w:r w:rsidR="00F14EAA" w:rsidRPr="002E433B">
        <w:rPr>
          <w:rFonts w:ascii="Etelka Light" w:hAnsi="Etelka Light"/>
          <w:i/>
          <w:iCs/>
          <w:color w:val="000000"/>
          <w:shd w:val="clear" w:color="auto" w:fill="FFFFFF"/>
        </w:rPr>
        <w:t> </w:t>
      </w:r>
      <w:r w:rsidR="00191818" w:rsidRPr="002E433B">
        <w:rPr>
          <w:rFonts w:ascii="Etelka Light" w:hAnsi="Etelka Light"/>
          <w:i/>
          <w:iCs/>
          <w:color w:val="000000"/>
          <w:shd w:val="clear" w:color="auto" w:fill="FFFFFF"/>
        </w:rPr>
        <w:t>Gongu</w:t>
      </w:r>
      <w:r w:rsidR="00F14EAA" w:rsidRPr="002E433B">
        <w:rPr>
          <w:rFonts w:ascii="Etelka Light" w:hAnsi="Etelka Light"/>
          <w:i/>
          <w:iCs/>
          <w:color w:val="000000"/>
          <w:shd w:val="clear" w:color="auto" w:fill="FFFFFF"/>
        </w:rPr>
        <w:t xml:space="preserve"> </w:t>
      </w:r>
      <w:r w:rsidR="00FA14DB" w:rsidRPr="002E433B">
        <w:rPr>
          <w:rFonts w:ascii="Etelka Light" w:hAnsi="Etelka Light"/>
          <w:i/>
          <w:iCs/>
          <w:color w:val="000000"/>
          <w:shd w:val="clear" w:color="auto" w:fill="FFFFFF"/>
        </w:rPr>
        <w:t>si už naši posluchači měli možnost v</w:t>
      </w:r>
      <w:r w:rsidR="00F14EAA" w:rsidRPr="002E433B">
        <w:rPr>
          <w:rFonts w:ascii="Etelka Light" w:hAnsi="Etelka Light"/>
          <w:i/>
          <w:iCs/>
          <w:color w:val="000000"/>
          <w:shd w:val="clear" w:color="auto" w:fill="FFFFFF"/>
        </w:rPr>
        <w:t>ychutnat p</w:t>
      </w:r>
      <w:r w:rsidR="00191818" w:rsidRPr="002E433B">
        <w:rPr>
          <w:rFonts w:ascii="Etelka Light" w:hAnsi="Etelka Light"/>
          <w:i/>
          <w:iCs/>
          <w:color w:val="000000"/>
          <w:shd w:val="clear" w:color="auto" w:fill="FFFFFF"/>
        </w:rPr>
        <w:t>ísně a skladby nejrůznějších interpretů</w:t>
      </w:r>
      <w:r w:rsidR="00971CA3" w:rsidRPr="002E433B">
        <w:rPr>
          <w:rFonts w:ascii="Etelka Light" w:hAnsi="Etelka Light"/>
          <w:i/>
          <w:iCs/>
          <w:color w:val="000000"/>
          <w:shd w:val="clear" w:color="auto" w:fill="FFFFFF"/>
        </w:rPr>
        <w:t xml:space="preserve">, </w:t>
      </w:r>
      <w:r w:rsidR="00FA14DB" w:rsidRPr="002E433B">
        <w:rPr>
          <w:rFonts w:ascii="Etelka Light" w:hAnsi="Etelka Light"/>
          <w:i/>
          <w:iCs/>
          <w:color w:val="000000"/>
          <w:shd w:val="clear" w:color="auto" w:fill="FFFFFF"/>
        </w:rPr>
        <w:t xml:space="preserve">se kterými jsme vystoupili. Hudbu se snažíme uchopit vždy novým způsobem a tím jim připravit jedinečný zážitek. V následujících měsících si společně můžeme </w:t>
      </w:r>
      <w:r w:rsidR="006E76C7">
        <w:rPr>
          <w:rFonts w:ascii="Etelka Light" w:hAnsi="Etelka Light"/>
          <w:i/>
          <w:iCs/>
          <w:color w:val="000000"/>
          <w:shd w:val="clear" w:color="auto" w:fill="FFFFFF"/>
        </w:rPr>
        <w:t xml:space="preserve">užít </w:t>
      </w:r>
      <w:proofErr w:type="spellStart"/>
      <w:r w:rsidR="00FA14DB" w:rsidRPr="002E433B">
        <w:rPr>
          <w:rFonts w:ascii="Etelka Light" w:hAnsi="Etelka Light"/>
          <w:i/>
          <w:iCs/>
          <w:color w:val="000000"/>
          <w:shd w:val="clear" w:color="auto" w:fill="FFFFFF"/>
        </w:rPr>
        <w:t>Tata</w:t>
      </w:r>
      <w:proofErr w:type="spellEnd"/>
      <w:r w:rsidR="00FA14DB" w:rsidRPr="002E433B">
        <w:rPr>
          <w:rFonts w:ascii="Etelka Light" w:hAnsi="Etelka Light"/>
          <w:i/>
          <w:iCs/>
          <w:color w:val="000000"/>
          <w:shd w:val="clear" w:color="auto" w:fill="FFFFFF"/>
        </w:rPr>
        <w:t xml:space="preserve"> </w:t>
      </w:r>
      <w:proofErr w:type="spellStart"/>
      <w:r w:rsidR="00FA14DB" w:rsidRPr="002E433B">
        <w:rPr>
          <w:rFonts w:ascii="Etelka Light" w:hAnsi="Etelka Light"/>
          <w:i/>
          <w:iCs/>
          <w:color w:val="000000"/>
          <w:shd w:val="clear" w:color="auto" w:fill="FFFFFF"/>
        </w:rPr>
        <w:t>Bojs</w:t>
      </w:r>
      <w:proofErr w:type="spellEnd"/>
      <w:r w:rsidR="00FA14DB" w:rsidRPr="002E433B">
        <w:rPr>
          <w:rFonts w:ascii="Etelka Light" w:hAnsi="Etelka Light"/>
          <w:i/>
          <w:iCs/>
          <w:color w:val="000000"/>
          <w:shd w:val="clear" w:color="auto" w:fill="FFFFFF"/>
        </w:rPr>
        <w:t xml:space="preserve">, hudební poctu Davidu </w:t>
      </w:r>
      <w:proofErr w:type="spellStart"/>
      <w:r w:rsidR="00FA14DB" w:rsidRPr="002E433B">
        <w:rPr>
          <w:rFonts w:ascii="Etelka Light" w:hAnsi="Etelka Light"/>
          <w:i/>
          <w:iCs/>
          <w:color w:val="000000"/>
          <w:shd w:val="clear" w:color="auto" w:fill="FFFFFF"/>
        </w:rPr>
        <w:t>Stypkovi</w:t>
      </w:r>
      <w:proofErr w:type="spellEnd"/>
      <w:r w:rsidR="00FA14DB" w:rsidRPr="002E433B">
        <w:rPr>
          <w:rFonts w:ascii="Etelka Light" w:hAnsi="Etelka Light"/>
          <w:i/>
          <w:iCs/>
          <w:color w:val="000000"/>
          <w:shd w:val="clear" w:color="auto" w:fill="FFFFFF"/>
        </w:rPr>
        <w:t xml:space="preserve"> nebo hudbu z filmů. Začátky těchto koncertů jsme posunuli už na osmnáctou hodinu, aby mohly dorazit i děti,“</w:t>
      </w:r>
      <w:r w:rsidR="00F14EAA" w:rsidRPr="002E433B">
        <w:rPr>
          <w:rFonts w:ascii="Etelka Light" w:hAnsi="Etelka Light"/>
          <w:i/>
          <w:iCs/>
          <w:color w:val="000000"/>
          <w:shd w:val="clear" w:color="auto" w:fill="FFFFFF"/>
        </w:rPr>
        <w:t xml:space="preserve"> </w:t>
      </w:r>
      <w:r w:rsidR="00F14EAA" w:rsidRPr="002E433B">
        <w:rPr>
          <w:rFonts w:ascii="Etelka Light" w:hAnsi="Etelka Light"/>
          <w:color w:val="000000"/>
          <w:shd w:val="clear" w:color="auto" w:fill="FFFFFF"/>
        </w:rPr>
        <w:t>uvedl ředitel JFO Jan Žemla.</w:t>
      </w:r>
    </w:p>
    <w:p w14:paraId="6E317EC0" w14:textId="37F47B08" w:rsidR="00DF39F8" w:rsidRPr="002E433B" w:rsidRDefault="004E3C43" w:rsidP="001556CF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</w:rPr>
      </w:pPr>
      <w:r w:rsidRPr="002E433B">
        <w:rPr>
          <w:rFonts w:ascii="Etelka Light" w:hAnsi="Etelka Light" w:cs="Times New Roman"/>
          <w:color w:val="000000"/>
          <w:position w:val="0"/>
        </w:rPr>
        <w:t xml:space="preserve">Představení </w:t>
      </w:r>
      <w:r w:rsidR="00DF39F8" w:rsidRPr="002E433B">
        <w:rPr>
          <w:rFonts w:ascii="Etelka Light" w:hAnsi="Etelka Light" w:cs="Times New Roman"/>
          <w:color w:val="000000"/>
          <w:position w:val="0"/>
        </w:rPr>
        <w:t xml:space="preserve">Up End Down </w:t>
      </w:r>
      <w:proofErr w:type="spellStart"/>
      <w:r w:rsidR="00DF39F8" w:rsidRPr="002E433B">
        <w:rPr>
          <w:rFonts w:ascii="Etelka Light" w:hAnsi="Etelka Light" w:cs="Times New Roman"/>
          <w:color w:val="000000"/>
          <w:position w:val="0"/>
        </w:rPr>
        <w:t>Symphony</w:t>
      </w:r>
      <w:proofErr w:type="spellEnd"/>
      <w:r w:rsidRPr="002E433B">
        <w:rPr>
          <w:rFonts w:ascii="Etelka Light" w:hAnsi="Etelka Light" w:cs="Times New Roman"/>
          <w:color w:val="000000"/>
          <w:position w:val="0"/>
        </w:rPr>
        <w:t>, které společně nazkoušela s Cirk</w:t>
      </w:r>
      <w:r w:rsidR="006E76C7">
        <w:rPr>
          <w:rFonts w:ascii="Etelka Light" w:hAnsi="Etelka Light" w:cs="Times New Roman"/>
          <w:color w:val="000000"/>
          <w:position w:val="0"/>
        </w:rPr>
        <w:t>em</w:t>
      </w:r>
      <w:r w:rsidRPr="002E433B">
        <w:rPr>
          <w:rFonts w:ascii="Etelka Light" w:hAnsi="Etelka Light" w:cs="Times New Roman"/>
          <w:color w:val="000000"/>
          <w:position w:val="0"/>
        </w:rPr>
        <w:t xml:space="preserve"> La Putyka Janáčkova filharmonie,</w:t>
      </w:r>
      <w:r w:rsidR="002615BF" w:rsidRPr="002E433B">
        <w:rPr>
          <w:rFonts w:ascii="Etelka Light" w:hAnsi="Etelka Light" w:cs="Times New Roman"/>
          <w:color w:val="000000"/>
          <w:position w:val="0"/>
        </w:rPr>
        <w:t xml:space="preserve"> </w:t>
      </w:r>
      <w:r w:rsidR="00DF39F8" w:rsidRPr="002E433B">
        <w:rPr>
          <w:rFonts w:ascii="Etelka Light" w:hAnsi="Etelka Light" w:cs="Times New Roman"/>
          <w:color w:val="000000"/>
          <w:position w:val="0"/>
        </w:rPr>
        <w:t xml:space="preserve">přináší pohled na cestu člověka od narození </w:t>
      </w:r>
      <w:r w:rsidR="00FA14DB" w:rsidRPr="002E433B">
        <w:rPr>
          <w:rFonts w:ascii="Etelka Light" w:hAnsi="Etelka Light" w:cs="Times New Roman"/>
          <w:color w:val="000000"/>
          <w:position w:val="0"/>
        </w:rPr>
        <w:t xml:space="preserve">po smrt. </w:t>
      </w:r>
      <w:r w:rsidR="00DF39F8" w:rsidRPr="002E433B">
        <w:rPr>
          <w:rFonts w:ascii="Etelka Light" w:hAnsi="Etelka Light" w:cs="Times New Roman"/>
          <w:color w:val="000000"/>
          <w:position w:val="0"/>
        </w:rPr>
        <w:t>Křižovatka žánrů propojí různ</w:t>
      </w:r>
      <w:r w:rsidR="00DB4DF3" w:rsidRPr="002E433B">
        <w:rPr>
          <w:rFonts w:ascii="Etelka Light" w:hAnsi="Etelka Light" w:cs="Times New Roman"/>
          <w:color w:val="000000"/>
          <w:position w:val="0"/>
        </w:rPr>
        <w:t>é prvky a motivy</w:t>
      </w:r>
      <w:r w:rsidR="00DF39F8" w:rsidRPr="002E433B">
        <w:rPr>
          <w:rFonts w:ascii="Etelka Light" w:hAnsi="Etelka Light" w:cs="Times New Roman"/>
          <w:color w:val="000000"/>
          <w:position w:val="0"/>
        </w:rPr>
        <w:t xml:space="preserve">: ulic, nebe a země, narození a smrti, vzpomínky a přítomnosti, úsměvu a slz, vzletů a pádů. </w:t>
      </w:r>
    </w:p>
    <w:p w14:paraId="2B71C294" w14:textId="4642771D" w:rsidR="005B131A" w:rsidRPr="002E433B" w:rsidRDefault="005B131A" w:rsidP="001556CF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</w:rPr>
      </w:pPr>
    </w:p>
    <w:p w14:paraId="25E9B614" w14:textId="231213B9" w:rsidR="00163080" w:rsidRPr="002E433B" w:rsidRDefault="005B131A" w:rsidP="001556CF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</w:rPr>
      </w:pPr>
      <w:r w:rsidRPr="002E433B">
        <w:rPr>
          <w:rFonts w:ascii="Etelka Light" w:hAnsi="Etelka Light" w:cs="Times New Roman"/>
          <w:color w:val="000000"/>
          <w:position w:val="0"/>
        </w:rPr>
        <w:t>„</w:t>
      </w:r>
      <w:r w:rsidR="002615BF" w:rsidRPr="002E433B">
        <w:rPr>
          <w:rFonts w:ascii="Etelka Light" w:hAnsi="Etelka Light" w:cs="Times New Roman"/>
          <w:i/>
          <w:iCs/>
          <w:color w:val="000000"/>
          <w:position w:val="0"/>
        </w:rPr>
        <w:t xml:space="preserve">Tohle </w:t>
      </w:r>
      <w:r w:rsidR="00DB4DF3" w:rsidRPr="002E433B">
        <w:rPr>
          <w:rFonts w:ascii="Etelka Light" w:hAnsi="Etelka Light" w:cs="Times New Roman"/>
          <w:i/>
          <w:iCs/>
          <w:color w:val="000000"/>
          <w:position w:val="0"/>
        </w:rPr>
        <w:t xml:space="preserve">naše </w:t>
      </w:r>
      <w:r w:rsidR="002615BF" w:rsidRPr="002E433B">
        <w:rPr>
          <w:rFonts w:ascii="Etelka Light" w:hAnsi="Etelka Light" w:cs="Times New Roman"/>
          <w:i/>
          <w:iCs/>
          <w:color w:val="000000"/>
          <w:position w:val="0"/>
        </w:rPr>
        <w:t xml:space="preserve">představení je </w:t>
      </w:r>
      <w:proofErr w:type="spellStart"/>
      <w:r w:rsidR="002615BF" w:rsidRPr="002E433B">
        <w:rPr>
          <w:rFonts w:ascii="Etelka Light" w:hAnsi="Etelka Light" w:cs="Times New Roman"/>
          <w:i/>
          <w:iCs/>
          <w:color w:val="000000"/>
          <w:position w:val="0"/>
        </w:rPr>
        <w:t>n</w:t>
      </w:r>
      <w:r w:rsidRPr="002E433B">
        <w:rPr>
          <w:rFonts w:ascii="Etelka Light" w:hAnsi="Etelka Light" w:cs="Times New Roman"/>
          <w:i/>
          <w:iCs/>
          <w:color w:val="000000"/>
          <w:position w:val="0"/>
        </w:rPr>
        <w:t>ejdivadelnější</w:t>
      </w:r>
      <w:proofErr w:type="spellEnd"/>
      <w:r w:rsidR="002615BF" w:rsidRPr="002E433B">
        <w:rPr>
          <w:rFonts w:ascii="Etelka Light" w:hAnsi="Etelka Light" w:cs="Times New Roman"/>
          <w:i/>
          <w:iCs/>
          <w:color w:val="000000"/>
          <w:position w:val="0"/>
        </w:rPr>
        <w:t>, navíc pro mě</w:t>
      </w:r>
      <w:r w:rsidR="00DB4DF3" w:rsidRPr="002E433B">
        <w:rPr>
          <w:rFonts w:ascii="Etelka Light" w:hAnsi="Etelka Light" w:cs="Times New Roman"/>
          <w:i/>
          <w:iCs/>
          <w:color w:val="000000"/>
          <w:position w:val="0"/>
        </w:rPr>
        <w:t xml:space="preserve"> </w:t>
      </w:r>
      <w:r w:rsidR="002615BF" w:rsidRPr="002E433B">
        <w:rPr>
          <w:rFonts w:ascii="Etelka Light" w:hAnsi="Etelka Light" w:cs="Times New Roman"/>
          <w:i/>
          <w:iCs/>
          <w:color w:val="000000"/>
          <w:position w:val="0"/>
        </w:rPr>
        <w:t xml:space="preserve">velmi osobní, protože v něm hraje </w:t>
      </w:r>
      <w:r w:rsidR="00DB4DF3" w:rsidRPr="002E433B">
        <w:rPr>
          <w:rFonts w:ascii="Etelka Light" w:hAnsi="Etelka Light" w:cs="Times New Roman"/>
          <w:i/>
          <w:iCs/>
          <w:color w:val="000000"/>
          <w:position w:val="0"/>
        </w:rPr>
        <w:t xml:space="preserve">jednu z hlavních rolí </w:t>
      </w:r>
      <w:r w:rsidR="002615BF" w:rsidRPr="002E433B">
        <w:rPr>
          <w:rFonts w:ascii="Etelka Light" w:hAnsi="Etelka Light" w:cs="Times New Roman"/>
          <w:i/>
          <w:iCs/>
          <w:color w:val="000000"/>
          <w:position w:val="0"/>
        </w:rPr>
        <w:t>můj táta. Zároveň je jedním z nejriskantnějších.</w:t>
      </w:r>
      <w:r w:rsidR="00C31F60">
        <w:rPr>
          <w:rFonts w:ascii="Etelka Light" w:hAnsi="Etelka Light" w:cs="Times New Roman"/>
          <w:i/>
          <w:iCs/>
          <w:color w:val="000000"/>
          <w:position w:val="0"/>
        </w:rPr>
        <w:t xml:space="preserve"> </w:t>
      </w:r>
      <w:proofErr w:type="gramStart"/>
      <w:r w:rsidR="00163080" w:rsidRPr="002E433B">
        <w:rPr>
          <w:rFonts w:ascii="Etelka Light" w:hAnsi="Etelka Light" w:cs="Times New Roman"/>
          <w:i/>
          <w:iCs/>
          <w:color w:val="000000"/>
          <w:position w:val="0"/>
        </w:rPr>
        <w:t>Akrobati</w:t>
      </w:r>
      <w:proofErr w:type="gramEnd"/>
      <w:r w:rsidR="00163080" w:rsidRPr="002E433B">
        <w:rPr>
          <w:rFonts w:ascii="Etelka Light" w:hAnsi="Etelka Light" w:cs="Times New Roman"/>
          <w:i/>
          <w:iCs/>
          <w:color w:val="000000"/>
          <w:position w:val="0"/>
        </w:rPr>
        <w:t xml:space="preserve"> budou vyskakovat do výšky sedmi až devíti metrů, podle náročnosti triku. </w:t>
      </w:r>
      <w:r w:rsidR="00DB4DF3" w:rsidRPr="002E433B">
        <w:rPr>
          <w:rFonts w:ascii="Etelka Light" w:hAnsi="Etelka Light" w:cs="Times New Roman"/>
          <w:i/>
          <w:iCs/>
          <w:color w:val="000000"/>
          <w:position w:val="0"/>
        </w:rPr>
        <w:t xml:space="preserve">Takže </w:t>
      </w:r>
      <w:r w:rsidR="00163080" w:rsidRPr="002E433B">
        <w:rPr>
          <w:rFonts w:ascii="Etelka Light" w:hAnsi="Etelka Light" w:cs="Times New Roman"/>
          <w:i/>
          <w:iCs/>
          <w:color w:val="000000"/>
          <w:position w:val="0"/>
        </w:rPr>
        <w:t xml:space="preserve">souhra orchestru s námi je velmi důležitá. </w:t>
      </w:r>
      <w:r w:rsidR="00DB4DF3" w:rsidRPr="002E433B">
        <w:rPr>
          <w:rFonts w:ascii="Etelka Light" w:hAnsi="Etelka Light" w:cs="Times New Roman"/>
          <w:i/>
          <w:iCs/>
          <w:color w:val="000000"/>
          <w:position w:val="0"/>
        </w:rPr>
        <w:t xml:space="preserve">Hudebníci se nemůžou </w:t>
      </w:r>
      <w:r w:rsidR="00163080" w:rsidRPr="002E433B">
        <w:rPr>
          <w:rFonts w:ascii="Etelka Light" w:hAnsi="Etelka Light" w:cs="Times New Roman"/>
          <w:i/>
          <w:iCs/>
          <w:color w:val="000000"/>
          <w:position w:val="0"/>
        </w:rPr>
        <w:t xml:space="preserve">držet jen not, ale musí </w:t>
      </w:r>
      <w:r w:rsidR="00DB4DF3" w:rsidRPr="002E433B">
        <w:rPr>
          <w:rFonts w:ascii="Etelka Light" w:hAnsi="Etelka Light" w:cs="Times New Roman"/>
          <w:i/>
          <w:iCs/>
          <w:color w:val="000000"/>
          <w:position w:val="0"/>
        </w:rPr>
        <w:t xml:space="preserve">sledovat </w:t>
      </w:r>
      <w:r w:rsidR="00163080" w:rsidRPr="002E433B">
        <w:rPr>
          <w:rFonts w:ascii="Etelka Light" w:hAnsi="Etelka Light" w:cs="Times New Roman"/>
          <w:i/>
          <w:iCs/>
          <w:color w:val="000000"/>
          <w:position w:val="0"/>
        </w:rPr>
        <w:t>akci</w:t>
      </w:r>
      <w:r w:rsidR="00DB4DF3" w:rsidRPr="002E433B">
        <w:rPr>
          <w:rFonts w:ascii="Etelka Light" w:hAnsi="Etelka Light" w:cs="Times New Roman"/>
          <w:i/>
          <w:iCs/>
          <w:color w:val="000000"/>
          <w:position w:val="0"/>
        </w:rPr>
        <w:t xml:space="preserve"> </w:t>
      </w:r>
      <w:r w:rsidR="00163080" w:rsidRPr="002E433B">
        <w:rPr>
          <w:rFonts w:ascii="Etelka Light" w:hAnsi="Etelka Light" w:cs="Times New Roman"/>
          <w:i/>
          <w:iCs/>
          <w:color w:val="000000"/>
          <w:position w:val="0"/>
        </w:rPr>
        <w:t>na podiu, nejsme schopni pokaždé skočit salto na milimetr a sekundu stejně,“</w:t>
      </w:r>
      <w:r w:rsidR="00DB4DF3" w:rsidRPr="002E433B">
        <w:rPr>
          <w:rFonts w:ascii="Etelka Light" w:hAnsi="Etelka Light" w:cs="Times New Roman"/>
          <w:i/>
          <w:iCs/>
          <w:color w:val="000000"/>
          <w:position w:val="0"/>
        </w:rPr>
        <w:t xml:space="preserve"> </w:t>
      </w:r>
      <w:r w:rsidR="00163080" w:rsidRPr="002E433B">
        <w:rPr>
          <w:rFonts w:ascii="Etelka Light" w:hAnsi="Etelka Light" w:cs="Times New Roman"/>
          <w:color w:val="000000"/>
          <w:position w:val="0"/>
        </w:rPr>
        <w:t>řekl Rostislav Novák ml.</w:t>
      </w:r>
      <w:r w:rsidR="005449E5" w:rsidRPr="002E433B">
        <w:rPr>
          <w:rFonts w:ascii="Etelka Light" w:hAnsi="Etelka Light" w:cs="Times New Roman"/>
          <w:color w:val="000000"/>
          <w:position w:val="0"/>
        </w:rPr>
        <w:t>, režisér a principál</w:t>
      </w:r>
      <w:r w:rsidR="00163080" w:rsidRPr="002E433B">
        <w:rPr>
          <w:rFonts w:ascii="Etelka Light" w:hAnsi="Etelka Light" w:cs="Times New Roman"/>
          <w:color w:val="000000"/>
          <w:position w:val="0"/>
        </w:rPr>
        <w:t xml:space="preserve"> Cirk</w:t>
      </w:r>
      <w:r w:rsidR="005449E5" w:rsidRPr="002E433B">
        <w:rPr>
          <w:rFonts w:ascii="Etelka Light" w:hAnsi="Etelka Light" w:cs="Times New Roman"/>
          <w:color w:val="000000"/>
          <w:position w:val="0"/>
        </w:rPr>
        <w:t>u</w:t>
      </w:r>
      <w:r w:rsidR="00163080" w:rsidRPr="002E433B">
        <w:rPr>
          <w:rFonts w:ascii="Etelka Light" w:hAnsi="Etelka Light" w:cs="Times New Roman"/>
          <w:color w:val="000000"/>
          <w:position w:val="0"/>
        </w:rPr>
        <w:t xml:space="preserve"> La Putyka.</w:t>
      </w:r>
    </w:p>
    <w:p w14:paraId="2676367E" w14:textId="11FAE75F" w:rsidR="00163080" w:rsidRPr="002E433B" w:rsidRDefault="00163080" w:rsidP="001556CF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 w:cs="Times New Roman"/>
          <w:i/>
          <w:iCs/>
          <w:color w:val="000000"/>
          <w:position w:val="0"/>
        </w:rPr>
      </w:pPr>
    </w:p>
    <w:p w14:paraId="145D4CB3" w14:textId="49078A04" w:rsidR="002615BF" w:rsidRPr="002E433B" w:rsidRDefault="00DB4DF3" w:rsidP="001556CF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</w:rPr>
      </w:pPr>
      <w:r w:rsidRPr="002E433B">
        <w:rPr>
          <w:rFonts w:ascii="Etelka Light" w:hAnsi="Etelka Light" w:cs="Times New Roman"/>
          <w:color w:val="000000"/>
          <w:position w:val="0"/>
        </w:rPr>
        <w:t xml:space="preserve">Herci, akrobaté a tanečníci si osvojili v tomto představení nové disciplíny – závěsnou akrobacii nebo </w:t>
      </w:r>
      <w:proofErr w:type="spellStart"/>
      <w:r w:rsidRPr="002E433B">
        <w:rPr>
          <w:rFonts w:ascii="Etelka Light" w:hAnsi="Etelka Light" w:cs="Times New Roman"/>
          <w:color w:val="000000"/>
          <w:position w:val="0"/>
        </w:rPr>
        <w:t>teeterboard</w:t>
      </w:r>
      <w:proofErr w:type="spellEnd"/>
      <w:r w:rsidRPr="002E433B">
        <w:rPr>
          <w:rFonts w:ascii="Etelka Light" w:hAnsi="Etelka Light" w:cs="Times New Roman"/>
          <w:color w:val="000000"/>
          <w:position w:val="0"/>
        </w:rPr>
        <w:t>. Představení z roku 2010 s orchestrálním doprovodem poprvé zaznělo v</w:t>
      </w:r>
      <w:r w:rsidR="00FA14DB" w:rsidRPr="002E433B">
        <w:rPr>
          <w:rFonts w:ascii="Etelka Light" w:hAnsi="Etelka Light" w:cs="Times New Roman"/>
          <w:color w:val="000000"/>
          <w:position w:val="0"/>
        </w:rPr>
        <w:t xml:space="preserve"> Praze v </w:t>
      </w:r>
      <w:r w:rsidRPr="002E433B">
        <w:rPr>
          <w:rFonts w:ascii="Etelka Light" w:hAnsi="Etelka Light" w:cs="Times New Roman"/>
          <w:color w:val="000000"/>
          <w:position w:val="0"/>
        </w:rPr>
        <w:t>roce 2018.</w:t>
      </w:r>
    </w:p>
    <w:p w14:paraId="7733972F" w14:textId="77777777" w:rsidR="00DB4DF3" w:rsidRPr="002E433B" w:rsidRDefault="00DB4DF3" w:rsidP="001556CF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 w:cs="Times New Roman"/>
          <w:i/>
          <w:iCs/>
          <w:color w:val="000000"/>
          <w:position w:val="0"/>
        </w:rPr>
      </w:pPr>
    </w:p>
    <w:p w14:paraId="31BA1657" w14:textId="7FB8DB62" w:rsidR="00163080" w:rsidRPr="002E433B" w:rsidRDefault="00971CA3" w:rsidP="001556CF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</w:rPr>
      </w:pPr>
      <w:r w:rsidRPr="002E433B">
        <w:rPr>
          <w:rFonts w:ascii="Etelka Light" w:hAnsi="Etelka Light" w:cs="Times New Roman"/>
          <w:i/>
          <w:iCs/>
          <w:color w:val="000000"/>
          <w:position w:val="0"/>
        </w:rPr>
        <w:t>„</w:t>
      </w:r>
      <w:r w:rsidR="00163080" w:rsidRPr="002E433B">
        <w:rPr>
          <w:rFonts w:ascii="Etelka Light" w:hAnsi="Etelka Light" w:cs="Times New Roman"/>
          <w:i/>
          <w:iCs/>
          <w:color w:val="000000"/>
          <w:position w:val="0"/>
        </w:rPr>
        <w:t>Představení je výjimečné nejen spojením</w:t>
      </w:r>
      <w:r w:rsidR="00DB4DF3" w:rsidRPr="002E433B">
        <w:rPr>
          <w:rFonts w:ascii="Etelka Light" w:hAnsi="Etelka Light" w:cs="Times New Roman"/>
          <w:i/>
          <w:iCs/>
          <w:color w:val="000000"/>
          <w:position w:val="0"/>
        </w:rPr>
        <w:t xml:space="preserve"> s Janáčkovou filharmonií</w:t>
      </w:r>
      <w:r w:rsidR="00163080" w:rsidRPr="002E433B">
        <w:rPr>
          <w:rFonts w:ascii="Etelka Light" w:hAnsi="Etelka Light" w:cs="Times New Roman"/>
          <w:i/>
          <w:iCs/>
          <w:color w:val="000000"/>
          <w:position w:val="0"/>
        </w:rPr>
        <w:t xml:space="preserve">, ale také proto, že se vracíme </w:t>
      </w:r>
      <w:r w:rsidR="00DB4DF3" w:rsidRPr="002E433B">
        <w:rPr>
          <w:rFonts w:ascii="Etelka Light" w:hAnsi="Etelka Light" w:cs="Times New Roman"/>
          <w:i/>
          <w:iCs/>
          <w:color w:val="000000"/>
          <w:position w:val="0"/>
        </w:rPr>
        <w:t>do Gongu, který j</w:t>
      </w:r>
      <w:r w:rsidR="00163080" w:rsidRPr="002E433B">
        <w:rPr>
          <w:rFonts w:ascii="Etelka Light" w:hAnsi="Etelka Light" w:cs="Times New Roman"/>
          <w:i/>
          <w:iCs/>
          <w:color w:val="000000"/>
          <w:position w:val="0"/>
        </w:rPr>
        <w:t xml:space="preserve">sme před lety stejným představením otevírali, tenkrát ale bez filharmonie. Jejich hudba pro nás bude nejen zprostředkovávat emoce a posilovat je, ale zároveň bude vykládat příběh. </w:t>
      </w:r>
      <w:r w:rsidRPr="002E433B">
        <w:rPr>
          <w:rFonts w:ascii="Etelka Light" w:hAnsi="Etelka Light" w:cs="Times New Roman"/>
          <w:i/>
          <w:iCs/>
          <w:color w:val="000000"/>
          <w:position w:val="0"/>
        </w:rPr>
        <w:t>Je tam mnohem víc textu a divad</w:t>
      </w:r>
      <w:r w:rsidR="005449E5" w:rsidRPr="002E433B">
        <w:rPr>
          <w:rFonts w:ascii="Etelka Light" w:hAnsi="Etelka Light" w:cs="Times New Roman"/>
          <w:i/>
          <w:iCs/>
          <w:color w:val="000000"/>
          <w:position w:val="0"/>
        </w:rPr>
        <w:t>elních</w:t>
      </w:r>
      <w:r w:rsidRPr="002E433B">
        <w:rPr>
          <w:rFonts w:ascii="Etelka Light" w:hAnsi="Etelka Light" w:cs="Times New Roman"/>
          <w:i/>
          <w:iCs/>
          <w:color w:val="000000"/>
          <w:position w:val="0"/>
        </w:rPr>
        <w:t xml:space="preserve"> scén a je </w:t>
      </w:r>
      <w:r w:rsidR="003872B5" w:rsidRPr="002E433B">
        <w:rPr>
          <w:rFonts w:ascii="Etelka Light" w:hAnsi="Etelka Light" w:cs="Times New Roman"/>
          <w:i/>
          <w:iCs/>
          <w:color w:val="000000"/>
          <w:position w:val="0"/>
        </w:rPr>
        <w:t xml:space="preserve">to </w:t>
      </w:r>
      <w:r w:rsidRPr="002E433B">
        <w:rPr>
          <w:rFonts w:ascii="Etelka Light" w:hAnsi="Etelka Light" w:cs="Times New Roman"/>
          <w:i/>
          <w:iCs/>
          <w:color w:val="000000"/>
          <w:position w:val="0"/>
        </w:rPr>
        <w:t>o tom, jak vypadá konec jednoho člověka, jak si ho představuje</w:t>
      </w:r>
      <w:r w:rsidR="003872B5" w:rsidRPr="002E433B">
        <w:rPr>
          <w:rFonts w:ascii="Etelka Light" w:hAnsi="Etelka Light" w:cs="Times New Roman"/>
          <w:i/>
          <w:iCs/>
          <w:color w:val="000000"/>
          <w:position w:val="0"/>
        </w:rPr>
        <w:t>. V</w:t>
      </w:r>
      <w:r w:rsidRPr="002E433B">
        <w:rPr>
          <w:rFonts w:ascii="Etelka Light" w:hAnsi="Etelka Light" w:cs="Times New Roman"/>
          <w:i/>
          <w:iCs/>
          <w:color w:val="000000"/>
          <w:position w:val="0"/>
        </w:rPr>
        <w:t>lastně každý ten konec máme jiný a záleží jenom na naší fantazii a imaginaci, jak si ho vytvoříme z nějakého odstupu až nadhledu</w:t>
      </w:r>
      <w:r w:rsidR="00191818" w:rsidRPr="002E433B">
        <w:rPr>
          <w:rFonts w:ascii="Etelka Light" w:hAnsi="Etelka Light" w:cs="Times New Roman"/>
          <w:i/>
          <w:iCs/>
          <w:color w:val="000000"/>
          <w:position w:val="0"/>
        </w:rPr>
        <w:t xml:space="preserve">,“ </w:t>
      </w:r>
      <w:r w:rsidRPr="002E433B">
        <w:rPr>
          <w:rFonts w:ascii="Etelka Light" w:hAnsi="Etelka Light" w:cs="Times New Roman"/>
          <w:color w:val="000000"/>
          <w:position w:val="0"/>
        </w:rPr>
        <w:t xml:space="preserve">doplnil </w:t>
      </w:r>
      <w:r w:rsidR="005B131A" w:rsidRPr="002E433B">
        <w:rPr>
          <w:rFonts w:ascii="Etelka Light" w:hAnsi="Etelka Light" w:cs="Times New Roman"/>
          <w:color w:val="000000"/>
          <w:position w:val="0"/>
        </w:rPr>
        <w:t>R</w:t>
      </w:r>
      <w:r w:rsidRPr="002E433B">
        <w:rPr>
          <w:rFonts w:ascii="Etelka Light" w:hAnsi="Etelka Light" w:cs="Times New Roman"/>
          <w:color w:val="000000"/>
          <w:position w:val="0"/>
        </w:rPr>
        <w:t xml:space="preserve">. Novák. </w:t>
      </w:r>
    </w:p>
    <w:p w14:paraId="2311FE45" w14:textId="77777777" w:rsidR="00163080" w:rsidRPr="002E433B" w:rsidRDefault="00163080" w:rsidP="001556CF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</w:rPr>
      </w:pPr>
    </w:p>
    <w:p w14:paraId="3286786E" w14:textId="2C9328D4" w:rsidR="001461BC" w:rsidRPr="002E433B" w:rsidRDefault="001461BC" w:rsidP="001556CF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</w:rPr>
      </w:pPr>
      <w:r w:rsidRPr="002E433B">
        <w:rPr>
          <w:rFonts w:ascii="Etelka Light" w:hAnsi="Etelka Light" w:cs="Times New Roman"/>
          <w:color w:val="000000"/>
          <w:position w:val="0"/>
        </w:rPr>
        <w:lastRenderedPageBreak/>
        <w:t xml:space="preserve">Původně avizované představení na úterý 25. října se přesouvá na náhradní termín </w:t>
      </w:r>
      <w:r w:rsidR="008A11F9" w:rsidRPr="002E433B">
        <w:rPr>
          <w:rFonts w:ascii="Etelka Light" w:hAnsi="Etelka Light" w:cs="Times New Roman"/>
          <w:color w:val="000000"/>
          <w:position w:val="0"/>
        </w:rPr>
        <w:t xml:space="preserve">ve čtvrtek </w:t>
      </w:r>
      <w:r w:rsidRPr="002E433B">
        <w:rPr>
          <w:rFonts w:ascii="Etelka Light" w:hAnsi="Etelka Light" w:cs="Times New Roman"/>
          <w:color w:val="000000"/>
          <w:position w:val="0"/>
        </w:rPr>
        <w:t>27. října s tím, že vstupenky zůstávají v platnosti. U lístků zakoupených na 26. října se termín nemění.</w:t>
      </w:r>
    </w:p>
    <w:p w14:paraId="249223A2" w14:textId="77777777" w:rsidR="008A11F9" w:rsidRPr="002E433B" w:rsidRDefault="008A11F9" w:rsidP="001556CF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</w:rPr>
      </w:pPr>
    </w:p>
    <w:p w14:paraId="22639030" w14:textId="263DB222" w:rsidR="00051990" w:rsidRPr="002E433B" w:rsidRDefault="006F086E" w:rsidP="001556CF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</w:rPr>
      </w:pPr>
      <w:r w:rsidRPr="002E433B">
        <w:rPr>
          <w:rFonts w:ascii="Etelka Light" w:hAnsi="Etelka Light" w:cs="Times New Roman"/>
          <w:color w:val="000000"/>
          <w:position w:val="0"/>
        </w:rPr>
        <w:t xml:space="preserve">Bližší </w:t>
      </w:r>
      <w:r w:rsidR="00051990" w:rsidRPr="002E433B">
        <w:rPr>
          <w:rFonts w:ascii="Etelka Light" w:hAnsi="Etelka Light" w:cs="Times New Roman"/>
          <w:color w:val="000000"/>
          <w:position w:val="0"/>
        </w:rPr>
        <w:t xml:space="preserve">informace jsou uvedeny zde: </w:t>
      </w:r>
      <w:hyperlink r:id="rId8" w:history="1">
        <w:r w:rsidR="00051990" w:rsidRPr="002E433B">
          <w:rPr>
            <w:rStyle w:val="Hypertextovodkaz"/>
            <w:rFonts w:ascii="Etelka Light" w:hAnsi="Etelka Light"/>
          </w:rPr>
          <w:t xml:space="preserve">G1 Up End Down </w:t>
        </w:r>
        <w:proofErr w:type="spellStart"/>
        <w:r w:rsidR="00051990" w:rsidRPr="002E433B">
          <w:rPr>
            <w:rStyle w:val="Hypertextovodkaz"/>
            <w:rFonts w:ascii="Etelka Light" w:hAnsi="Etelka Light"/>
          </w:rPr>
          <w:t>Symphony</w:t>
        </w:r>
        <w:proofErr w:type="spellEnd"/>
        <w:r w:rsidR="00051990" w:rsidRPr="002E433B">
          <w:rPr>
            <w:rStyle w:val="Hypertextovodkaz"/>
            <w:rFonts w:ascii="Etelka Light" w:hAnsi="Etelka Light"/>
          </w:rPr>
          <w:t xml:space="preserve"> | Janáčkova filharmonie Ostrava</w:t>
        </w:r>
      </w:hyperlink>
      <w:r w:rsidRPr="002E433B">
        <w:rPr>
          <w:rFonts w:ascii="Etelka Light" w:hAnsi="Etelka Light"/>
        </w:rPr>
        <w:t>.</w:t>
      </w:r>
    </w:p>
    <w:p w14:paraId="65C67BE5" w14:textId="77777777" w:rsidR="004E3C43" w:rsidRPr="002E433B" w:rsidRDefault="004E3C43" w:rsidP="001556CF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</w:rPr>
      </w:pPr>
    </w:p>
    <w:p w14:paraId="633A4AE3" w14:textId="203DF676" w:rsidR="00191818" w:rsidRPr="002E433B" w:rsidRDefault="00163080" w:rsidP="001556CF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 w:cs="Times New Roman"/>
          <w:b/>
          <w:bCs/>
          <w:color w:val="000000"/>
          <w:position w:val="0"/>
        </w:rPr>
      </w:pPr>
      <w:r w:rsidRPr="002E433B">
        <w:rPr>
          <w:rFonts w:ascii="Etelka Light" w:hAnsi="Etelka Light" w:cs="Times New Roman"/>
          <w:b/>
          <w:bCs/>
          <w:color w:val="000000"/>
          <w:position w:val="0"/>
        </w:rPr>
        <w:t>Další koncerty z</w:t>
      </w:r>
      <w:r w:rsidR="00FA14DB" w:rsidRPr="002E433B">
        <w:rPr>
          <w:rFonts w:ascii="Etelka Light" w:hAnsi="Etelka Light" w:cs="Times New Roman"/>
          <w:b/>
          <w:bCs/>
          <w:color w:val="000000"/>
          <w:position w:val="0"/>
        </w:rPr>
        <w:t> C</w:t>
      </w:r>
      <w:r w:rsidRPr="002E433B">
        <w:rPr>
          <w:rFonts w:ascii="Etelka Light" w:hAnsi="Etelka Light" w:cs="Times New Roman"/>
          <w:b/>
          <w:bCs/>
          <w:color w:val="000000"/>
          <w:position w:val="0"/>
        </w:rPr>
        <w:t>yklu</w:t>
      </w:r>
      <w:r w:rsidR="00FA14DB" w:rsidRPr="002E433B">
        <w:rPr>
          <w:rFonts w:ascii="Etelka Light" w:hAnsi="Etelka Light" w:cs="Times New Roman"/>
          <w:b/>
          <w:bCs/>
          <w:color w:val="000000"/>
          <w:position w:val="0"/>
        </w:rPr>
        <w:t xml:space="preserve"> G</w:t>
      </w:r>
      <w:r w:rsidR="004E3C43" w:rsidRPr="002E433B">
        <w:rPr>
          <w:rFonts w:ascii="Etelka Light" w:hAnsi="Etelka Light" w:cs="Times New Roman"/>
          <w:b/>
          <w:bCs/>
          <w:color w:val="000000"/>
          <w:position w:val="0"/>
        </w:rPr>
        <w:t xml:space="preserve"> se začátkem od 18 hodin:</w:t>
      </w:r>
    </w:p>
    <w:p w14:paraId="0424C691" w14:textId="77777777" w:rsidR="006E7780" w:rsidRPr="002E433B" w:rsidRDefault="006E7780" w:rsidP="001556CF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 w:cs="Times New Roman"/>
          <w:b/>
          <w:bCs/>
          <w:color w:val="000000"/>
          <w:position w:val="0"/>
        </w:rPr>
      </w:pPr>
    </w:p>
    <w:p w14:paraId="0EE1206D" w14:textId="77777777" w:rsidR="004E3C43" w:rsidRPr="002E433B" w:rsidRDefault="004E3C43" w:rsidP="001556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Light" w:eastAsia="Etelka Monospace" w:hAnsi="Etelka Light" w:cs="Etelka Monospace"/>
          <w:color w:val="FFFFFF"/>
          <w:highlight w:val="black"/>
        </w:rPr>
      </w:pPr>
      <w:proofErr w:type="spellStart"/>
      <w:r w:rsidRPr="002E433B">
        <w:rPr>
          <w:rFonts w:ascii="Etelka Light" w:eastAsia="Etelka Monospace" w:hAnsi="Etelka Light" w:cs="Etelka Monospace"/>
          <w:color w:val="FFFFFF"/>
          <w:highlight w:val="black"/>
        </w:rPr>
        <w:t>Tata</w:t>
      </w:r>
      <w:proofErr w:type="spellEnd"/>
      <w:r w:rsidRPr="002E433B">
        <w:rPr>
          <w:rFonts w:ascii="Etelka Light" w:eastAsia="Etelka Monospace" w:hAnsi="Etelka Light" w:cs="Etelka Monospace"/>
          <w:color w:val="FFFFFF"/>
          <w:highlight w:val="black"/>
        </w:rPr>
        <w:t xml:space="preserve"> </w:t>
      </w:r>
      <w:proofErr w:type="spellStart"/>
      <w:r w:rsidRPr="002E433B">
        <w:rPr>
          <w:rFonts w:ascii="Etelka Light" w:eastAsia="Etelka Monospace" w:hAnsi="Etelka Light" w:cs="Etelka Monospace"/>
          <w:color w:val="FFFFFF"/>
          <w:highlight w:val="black"/>
        </w:rPr>
        <w:t>Bojs</w:t>
      </w:r>
      <w:proofErr w:type="spellEnd"/>
      <w:r w:rsidRPr="002E433B">
        <w:rPr>
          <w:rFonts w:ascii="Etelka Light" w:eastAsia="Etelka Monospace" w:hAnsi="Etelka Light" w:cs="Etelka Monospace"/>
          <w:color w:val="FFFFFF"/>
          <w:highlight w:val="black"/>
        </w:rPr>
        <w:t xml:space="preserve"> a JFO</w:t>
      </w:r>
    </w:p>
    <w:p w14:paraId="5C236FA0" w14:textId="088ADC78" w:rsidR="00191818" w:rsidRPr="002E433B" w:rsidRDefault="00163080" w:rsidP="001556CF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</w:rPr>
      </w:pPr>
      <w:r w:rsidRPr="002E433B">
        <w:rPr>
          <w:rFonts w:ascii="Etelka Light" w:hAnsi="Etelka Light" w:cs="Times New Roman"/>
          <w:color w:val="000000"/>
          <w:position w:val="0"/>
        </w:rPr>
        <w:t>Na 8. a 9. prosince je připraven unikátní k</w:t>
      </w:r>
      <w:r w:rsidR="00191818" w:rsidRPr="002E433B">
        <w:rPr>
          <w:rFonts w:ascii="Etelka Light" w:hAnsi="Etelka Light" w:cs="Times New Roman"/>
          <w:color w:val="000000"/>
          <w:position w:val="0"/>
        </w:rPr>
        <w:t>oncert</w:t>
      </w:r>
      <w:r w:rsidRPr="002E433B">
        <w:rPr>
          <w:rFonts w:ascii="Etelka Light" w:hAnsi="Etelka Light" w:cs="Times New Roman"/>
          <w:color w:val="000000"/>
          <w:position w:val="0"/>
        </w:rPr>
        <w:t>, který bude</w:t>
      </w:r>
      <w:r w:rsidR="00191818" w:rsidRPr="002E433B">
        <w:rPr>
          <w:rFonts w:ascii="Etelka Light" w:hAnsi="Etelka Light" w:cs="Times New Roman"/>
          <w:color w:val="000000"/>
          <w:position w:val="0"/>
        </w:rPr>
        <w:t xml:space="preserve"> průřezem tvorby </w:t>
      </w:r>
      <w:r w:rsidR="00191818" w:rsidRPr="002E433B">
        <w:rPr>
          <w:rFonts w:ascii="Etelka Light" w:hAnsi="Etelka Light" w:cs="Times New Roman"/>
          <w:b/>
          <w:bCs/>
          <w:color w:val="000000"/>
          <w:position w:val="0"/>
        </w:rPr>
        <w:t>„</w:t>
      </w:r>
      <w:proofErr w:type="spellStart"/>
      <w:r w:rsidR="00191818" w:rsidRPr="002E433B">
        <w:rPr>
          <w:rFonts w:ascii="Etelka Light" w:hAnsi="Etelka Light" w:cs="Times New Roman"/>
          <w:b/>
          <w:bCs/>
          <w:color w:val="000000"/>
          <w:position w:val="0"/>
        </w:rPr>
        <w:t>Tatáčů</w:t>
      </w:r>
      <w:proofErr w:type="spellEnd"/>
      <w:r w:rsidR="00191818" w:rsidRPr="002E433B">
        <w:rPr>
          <w:rFonts w:ascii="Etelka Light" w:hAnsi="Etelka Light" w:cs="Times New Roman"/>
          <w:b/>
          <w:bCs/>
          <w:color w:val="000000"/>
          <w:position w:val="0"/>
        </w:rPr>
        <w:t>“,</w:t>
      </w:r>
      <w:r w:rsidRPr="002E433B">
        <w:rPr>
          <w:rFonts w:ascii="Etelka Light" w:hAnsi="Etelka Light" w:cs="Times New Roman"/>
          <w:b/>
          <w:bCs/>
          <w:color w:val="000000"/>
          <w:position w:val="0"/>
        </w:rPr>
        <w:t xml:space="preserve"> </w:t>
      </w:r>
      <w:r w:rsidR="00191818" w:rsidRPr="002E433B">
        <w:rPr>
          <w:rFonts w:ascii="Etelka Light" w:hAnsi="Etelka Light" w:cs="Times New Roman"/>
          <w:b/>
          <w:bCs/>
          <w:color w:val="000000"/>
          <w:position w:val="0"/>
        </w:rPr>
        <w:t>držitelů deseti Andělů</w:t>
      </w:r>
      <w:r w:rsidR="00191818" w:rsidRPr="002E433B">
        <w:rPr>
          <w:rFonts w:ascii="Etelka Light" w:hAnsi="Etelka Light" w:cs="Times New Roman"/>
          <w:color w:val="000000"/>
          <w:position w:val="0"/>
        </w:rPr>
        <w:t>, a nabídne spojení se symfonickým orchestrem JFO</w:t>
      </w:r>
      <w:r w:rsidR="003872B5" w:rsidRPr="002E433B">
        <w:rPr>
          <w:rFonts w:ascii="Etelka Light" w:hAnsi="Etelka Light" w:cs="Times New Roman"/>
          <w:color w:val="000000"/>
          <w:position w:val="0"/>
        </w:rPr>
        <w:t xml:space="preserve"> pod taktovkou Tomáše Braunera. </w:t>
      </w:r>
    </w:p>
    <w:p w14:paraId="40FCFFA7" w14:textId="7888758D" w:rsidR="00191818" w:rsidRPr="002E433B" w:rsidRDefault="00191818" w:rsidP="001556CF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textDirection w:val="lrTb"/>
        <w:textAlignment w:val="auto"/>
        <w:outlineLvl w:val="9"/>
        <w:rPr>
          <w:rFonts w:ascii="Etelka Light" w:hAnsi="Etelka Light" w:cs="Times New Roman"/>
          <w:b/>
          <w:bCs/>
          <w:color w:val="000000"/>
          <w:position w:val="0"/>
        </w:rPr>
      </w:pPr>
      <w:proofErr w:type="spellStart"/>
      <w:r w:rsidRPr="002E433B">
        <w:rPr>
          <w:rFonts w:ascii="Etelka Light" w:hAnsi="Etelka Light" w:cs="Times New Roman"/>
          <w:b/>
          <w:bCs/>
          <w:color w:val="000000"/>
          <w:position w:val="0"/>
        </w:rPr>
        <w:t>Tata</w:t>
      </w:r>
      <w:proofErr w:type="spellEnd"/>
      <w:r w:rsidRPr="002E433B">
        <w:rPr>
          <w:rFonts w:ascii="Etelka Light" w:hAnsi="Etelka Light" w:cs="Times New Roman"/>
          <w:b/>
          <w:bCs/>
          <w:color w:val="000000"/>
          <w:position w:val="0"/>
        </w:rPr>
        <w:t xml:space="preserve"> </w:t>
      </w:r>
      <w:proofErr w:type="spellStart"/>
      <w:r w:rsidRPr="002E433B">
        <w:rPr>
          <w:rFonts w:ascii="Etelka Light" w:hAnsi="Etelka Light" w:cs="Times New Roman"/>
          <w:b/>
          <w:bCs/>
          <w:color w:val="000000"/>
          <w:position w:val="0"/>
        </w:rPr>
        <w:t>Bojs</w:t>
      </w:r>
      <w:proofErr w:type="spellEnd"/>
      <w:r w:rsidRPr="002E433B">
        <w:rPr>
          <w:rFonts w:ascii="Etelka Light" w:hAnsi="Etelka Light" w:cs="Times New Roman"/>
          <w:b/>
          <w:bCs/>
          <w:color w:val="000000"/>
          <w:position w:val="0"/>
        </w:rPr>
        <w:br/>
        <w:t>Klára Nemravová – zpěv</w:t>
      </w:r>
      <w:r w:rsidRPr="002E433B">
        <w:rPr>
          <w:rFonts w:ascii="Etelka Light" w:hAnsi="Etelka Light" w:cs="Times New Roman"/>
          <w:b/>
          <w:bCs/>
          <w:color w:val="000000"/>
          <w:position w:val="0"/>
        </w:rPr>
        <w:br/>
        <w:t xml:space="preserve">Tomáš </w:t>
      </w:r>
      <w:proofErr w:type="spellStart"/>
      <w:r w:rsidRPr="002E433B">
        <w:rPr>
          <w:rFonts w:ascii="Etelka Light" w:hAnsi="Etelka Light" w:cs="Times New Roman"/>
          <w:b/>
          <w:bCs/>
          <w:color w:val="000000"/>
          <w:position w:val="0"/>
        </w:rPr>
        <w:t>Neuwerth</w:t>
      </w:r>
      <w:proofErr w:type="spellEnd"/>
      <w:r w:rsidRPr="002E433B">
        <w:rPr>
          <w:rFonts w:ascii="Etelka Light" w:hAnsi="Etelka Light" w:cs="Times New Roman"/>
          <w:b/>
          <w:bCs/>
          <w:color w:val="000000"/>
          <w:position w:val="0"/>
        </w:rPr>
        <w:t> – bicí</w:t>
      </w:r>
      <w:r w:rsidRPr="002E433B">
        <w:rPr>
          <w:rFonts w:ascii="Etelka Light" w:hAnsi="Etelka Light" w:cs="Times New Roman"/>
          <w:b/>
          <w:bCs/>
          <w:color w:val="000000"/>
          <w:position w:val="0"/>
        </w:rPr>
        <w:br/>
        <w:t>Janáčkova filharmonie Ostrava</w:t>
      </w:r>
      <w:r w:rsidRPr="002E433B">
        <w:rPr>
          <w:rFonts w:ascii="Etelka Light" w:hAnsi="Etelka Light" w:cs="Times New Roman"/>
          <w:b/>
          <w:bCs/>
          <w:color w:val="000000"/>
          <w:position w:val="0"/>
        </w:rPr>
        <w:br/>
        <w:t>Tomáš Brauner – dirigent</w:t>
      </w:r>
    </w:p>
    <w:p w14:paraId="2CBC82CD" w14:textId="37D9C6B0" w:rsidR="00163080" w:rsidRPr="002E433B" w:rsidRDefault="003872B5" w:rsidP="001556CF">
      <w:pPr>
        <w:spacing w:line="24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u w:val="single"/>
        </w:rPr>
      </w:pPr>
      <w:r w:rsidRPr="002E433B">
        <w:rPr>
          <w:rFonts w:ascii="Etelka Light" w:hAnsi="Etelka Light"/>
        </w:rPr>
        <w:t xml:space="preserve">Více informací je zveřejněno zde: </w:t>
      </w:r>
      <w:hyperlink r:id="rId9" w:history="1">
        <w:r w:rsidR="00163080" w:rsidRPr="002E433B">
          <w:rPr>
            <w:rStyle w:val="Hypertextovodkaz"/>
            <w:rFonts w:ascii="Etelka Light" w:hAnsi="Etelka Light"/>
          </w:rPr>
          <w:t xml:space="preserve">G2 </w:t>
        </w:r>
        <w:proofErr w:type="spellStart"/>
        <w:r w:rsidR="00163080" w:rsidRPr="002E433B">
          <w:rPr>
            <w:rStyle w:val="Hypertextovodkaz"/>
            <w:rFonts w:ascii="Etelka Light" w:hAnsi="Etelka Light"/>
          </w:rPr>
          <w:t>Tata</w:t>
        </w:r>
        <w:proofErr w:type="spellEnd"/>
        <w:r w:rsidR="00163080" w:rsidRPr="002E433B">
          <w:rPr>
            <w:rStyle w:val="Hypertextovodkaz"/>
            <w:rFonts w:ascii="Etelka Light" w:hAnsi="Etelka Light"/>
          </w:rPr>
          <w:t xml:space="preserve"> </w:t>
        </w:r>
        <w:proofErr w:type="spellStart"/>
        <w:r w:rsidR="00163080" w:rsidRPr="002E433B">
          <w:rPr>
            <w:rStyle w:val="Hypertextovodkaz"/>
            <w:rFonts w:ascii="Etelka Light" w:hAnsi="Etelka Light"/>
          </w:rPr>
          <w:t>Bojs</w:t>
        </w:r>
        <w:proofErr w:type="spellEnd"/>
        <w:r w:rsidR="00163080" w:rsidRPr="002E433B">
          <w:rPr>
            <w:rStyle w:val="Hypertextovodkaz"/>
            <w:rFonts w:ascii="Etelka Light" w:hAnsi="Etelka Light"/>
          </w:rPr>
          <w:t xml:space="preserve"> &amp; JFO | Janáčkova filharmonie Ostrava</w:t>
        </w:r>
      </w:hyperlink>
      <w:r w:rsidR="005B4D8D" w:rsidRPr="002E433B">
        <w:rPr>
          <w:rStyle w:val="Hypertextovodkaz"/>
          <w:rFonts w:ascii="Etelka Light" w:hAnsi="Etelka Light"/>
        </w:rPr>
        <w:t>.</w:t>
      </w:r>
    </w:p>
    <w:p w14:paraId="7223B448" w14:textId="52B0F9A7" w:rsidR="003872B5" w:rsidRPr="002E433B" w:rsidRDefault="00163080" w:rsidP="001556CF">
      <w:pPr>
        <w:shd w:val="clear" w:color="auto" w:fill="FFFFFF"/>
        <w:suppressAutoHyphens w:val="0"/>
        <w:spacing w:after="150" w:line="240" w:lineRule="auto"/>
        <w:ind w:leftChars="0" w:left="1" w:firstLineChars="0" w:hanging="3"/>
        <w:textDirection w:val="lrTb"/>
        <w:textAlignment w:val="auto"/>
        <w:outlineLvl w:val="9"/>
        <w:rPr>
          <w:rStyle w:val="dn"/>
          <w:rFonts w:ascii="Etelka Light" w:eastAsia="Etelka Light" w:hAnsi="Etelka Light" w:cs="Etelka Light"/>
          <w:u w:val="single"/>
        </w:rPr>
      </w:pPr>
      <w:r w:rsidRPr="002E433B">
        <w:rPr>
          <w:rFonts w:ascii="Etelka Light" w:hAnsi="Etelka Light" w:cs="Times New Roman"/>
          <w:position w:val="0"/>
        </w:rPr>
        <w:t xml:space="preserve">Na tento koncert platí i vstupenky zakoupené na odložené termíny (20. 10. 2020 a 13. 4. 2021). </w:t>
      </w:r>
    </w:p>
    <w:p w14:paraId="05CAE5FD" w14:textId="38D88A63" w:rsidR="004E3C43" w:rsidRPr="002E433B" w:rsidRDefault="004E3C43" w:rsidP="001556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Light" w:eastAsia="Etelka Monospace" w:hAnsi="Etelka Light" w:cs="Etelka Monospace"/>
          <w:color w:val="FFFFFF"/>
          <w:highlight w:val="black"/>
        </w:rPr>
      </w:pPr>
      <w:r w:rsidRPr="002E433B">
        <w:rPr>
          <w:rFonts w:ascii="Etelka Light" w:eastAsia="Etelka Monospace" w:hAnsi="Etelka Light" w:cs="Etelka Monospace"/>
          <w:color w:val="FFFFFF"/>
          <w:highlight w:val="black"/>
        </w:rPr>
        <w:t xml:space="preserve">K poctě Davida </w:t>
      </w:r>
      <w:proofErr w:type="spellStart"/>
      <w:r w:rsidRPr="002E433B">
        <w:rPr>
          <w:rFonts w:ascii="Etelka Light" w:eastAsia="Etelka Monospace" w:hAnsi="Etelka Light" w:cs="Etelka Monospace"/>
          <w:color w:val="FFFFFF"/>
          <w:highlight w:val="black"/>
        </w:rPr>
        <w:t>Stypky</w:t>
      </w:r>
      <w:proofErr w:type="spellEnd"/>
    </w:p>
    <w:p w14:paraId="4312FA5B" w14:textId="225FCCEB" w:rsidR="00191818" w:rsidRPr="002E433B" w:rsidRDefault="00971CA3" w:rsidP="001556CF">
      <w:pPr>
        <w:shd w:val="clear" w:color="auto" w:fill="FFFFFF"/>
        <w:suppressAutoHyphens w:val="0"/>
        <w:spacing w:after="150" w:line="240" w:lineRule="auto"/>
        <w:ind w:leftChars="0" w:left="1" w:firstLineChars="0" w:hanging="3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</w:rPr>
      </w:pPr>
      <w:r w:rsidRPr="002E433B">
        <w:rPr>
          <w:rFonts w:ascii="Etelka Light" w:hAnsi="Etelka Light" w:cs="Times New Roman"/>
          <w:color w:val="000000"/>
          <w:position w:val="0"/>
        </w:rPr>
        <w:t>P</w:t>
      </w:r>
      <w:r w:rsidR="00191818" w:rsidRPr="002E433B">
        <w:rPr>
          <w:rFonts w:ascii="Etelka Light" w:hAnsi="Etelka Light" w:cs="Times New Roman"/>
          <w:color w:val="000000"/>
          <w:position w:val="0"/>
        </w:rPr>
        <w:t xml:space="preserve">řesně dva roky od úmrtí </w:t>
      </w:r>
      <w:r w:rsidR="00191818" w:rsidRPr="002E433B">
        <w:rPr>
          <w:rFonts w:ascii="Etelka Light" w:hAnsi="Etelka Light" w:cs="Times New Roman"/>
          <w:b/>
          <w:bCs/>
          <w:color w:val="000000"/>
          <w:position w:val="0"/>
        </w:rPr>
        <w:t xml:space="preserve">Davida </w:t>
      </w:r>
      <w:proofErr w:type="spellStart"/>
      <w:r w:rsidR="00191818" w:rsidRPr="002E433B">
        <w:rPr>
          <w:rFonts w:ascii="Etelka Light" w:hAnsi="Etelka Light" w:cs="Times New Roman"/>
          <w:b/>
          <w:bCs/>
          <w:color w:val="000000"/>
          <w:position w:val="0"/>
        </w:rPr>
        <w:t>Stypky</w:t>
      </w:r>
      <w:proofErr w:type="spellEnd"/>
      <w:r w:rsidR="00191818" w:rsidRPr="002E433B">
        <w:rPr>
          <w:rFonts w:ascii="Etelka Light" w:hAnsi="Etelka Light" w:cs="Times New Roman"/>
          <w:b/>
          <w:bCs/>
          <w:color w:val="000000"/>
          <w:position w:val="0"/>
        </w:rPr>
        <w:t xml:space="preserve"> se ostravským Gongem rozezní jeho písně v podání blízkých přátel a kolegů. </w:t>
      </w:r>
      <w:r w:rsidR="00163080" w:rsidRPr="002E433B">
        <w:rPr>
          <w:rFonts w:ascii="Etelka Light" w:hAnsi="Etelka Light" w:cs="Times New Roman"/>
          <w:color w:val="000000"/>
          <w:position w:val="0"/>
        </w:rPr>
        <w:t xml:space="preserve">Koncerty </w:t>
      </w:r>
      <w:r w:rsidR="00FA14DB" w:rsidRPr="002E433B">
        <w:rPr>
          <w:rFonts w:ascii="Etelka Light" w:hAnsi="Etelka Light" w:cs="Times New Roman"/>
          <w:color w:val="000000"/>
          <w:position w:val="0"/>
        </w:rPr>
        <w:t xml:space="preserve">se uskuteční </w:t>
      </w:r>
      <w:r w:rsidR="00163080" w:rsidRPr="002E433B">
        <w:rPr>
          <w:rFonts w:ascii="Etelka Light" w:hAnsi="Etelka Light" w:cs="Times New Roman"/>
          <w:color w:val="000000"/>
          <w:position w:val="0"/>
        </w:rPr>
        <w:t>10. a 11. ledna 2023.</w:t>
      </w:r>
    </w:p>
    <w:p w14:paraId="4A1B43F5" w14:textId="621DEF25" w:rsidR="00191818" w:rsidRPr="002E433B" w:rsidRDefault="00191818" w:rsidP="001556CF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textDirection w:val="lrTb"/>
        <w:textAlignment w:val="auto"/>
        <w:outlineLvl w:val="9"/>
        <w:rPr>
          <w:rFonts w:ascii="Etelka Light" w:hAnsi="Etelka Light" w:cs="Times New Roman"/>
          <w:b/>
          <w:bCs/>
          <w:color w:val="000000"/>
          <w:position w:val="0"/>
        </w:rPr>
      </w:pPr>
      <w:proofErr w:type="spellStart"/>
      <w:r w:rsidRPr="002E433B">
        <w:rPr>
          <w:rFonts w:ascii="Etelka Light" w:hAnsi="Etelka Light" w:cs="Times New Roman"/>
          <w:b/>
          <w:bCs/>
          <w:color w:val="000000"/>
          <w:position w:val="0"/>
        </w:rPr>
        <w:t>Bandjeez</w:t>
      </w:r>
      <w:proofErr w:type="spellEnd"/>
      <w:r w:rsidRPr="002E433B">
        <w:rPr>
          <w:rFonts w:ascii="Etelka Light" w:hAnsi="Etelka Light" w:cs="Times New Roman"/>
          <w:b/>
          <w:bCs/>
          <w:color w:val="000000"/>
          <w:position w:val="0"/>
        </w:rPr>
        <w:br/>
        <w:t xml:space="preserve">Ewa </w:t>
      </w:r>
      <w:proofErr w:type="spellStart"/>
      <w:r w:rsidRPr="002E433B">
        <w:rPr>
          <w:rFonts w:ascii="Etelka Light" w:hAnsi="Etelka Light" w:cs="Times New Roman"/>
          <w:b/>
          <w:bCs/>
          <w:color w:val="000000"/>
          <w:position w:val="0"/>
        </w:rPr>
        <w:t>Farna</w:t>
      </w:r>
      <w:proofErr w:type="spellEnd"/>
      <w:r w:rsidRPr="002E433B">
        <w:rPr>
          <w:rFonts w:ascii="Etelka Light" w:hAnsi="Etelka Light" w:cs="Times New Roman"/>
          <w:b/>
          <w:bCs/>
          <w:color w:val="000000"/>
          <w:position w:val="0"/>
        </w:rPr>
        <w:t> – zpěv</w:t>
      </w:r>
      <w:r w:rsidRPr="002E433B">
        <w:rPr>
          <w:rFonts w:ascii="Etelka Light" w:hAnsi="Etelka Light" w:cs="Times New Roman"/>
          <w:b/>
          <w:bCs/>
          <w:color w:val="000000"/>
          <w:position w:val="0"/>
        </w:rPr>
        <w:br/>
        <w:t>Kateřina Marie Tichá – zpěv</w:t>
      </w:r>
      <w:r w:rsidRPr="002E433B">
        <w:rPr>
          <w:rFonts w:ascii="Etelka Light" w:hAnsi="Etelka Light" w:cs="Times New Roman"/>
          <w:b/>
          <w:bCs/>
          <w:color w:val="000000"/>
          <w:position w:val="0"/>
        </w:rPr>
        <w:br/>
      </w:r>
      <w:proofErr w:type="spellStart"/>
      <w:r w:rsidRPr="002E433B">
        <w:rPr>
          <w:rFonts w:ascii="Etelka Light" w:hAnsi="Etelka Light" w:cs="Times New Roman"/>
          <w:b/>
          <w:bCs/>
          <w:color w:val="000000"/>
          <w:position w:val="0"/>
        </w:rPr>
        <w:t>Mirai</w:t>
      </w:r>
      <w:proofErr w:type="spellEnd"/>
      <w:r w:rsidRPr="002E433B">
        <w:rPr>
          <w:rFonts w:ascii="Etelka Light" w:hAnsi="Etelka Light" w:cs="Times New Roman"/>
          <w:b/>
          <w:bCs/>
          <w:color w:val="000000"/>
          <w:position w:val="0"/>
        </w:rPr>
        <w:t xml:space="preserve"> Navrátil – zpěv</w:t>
      </w:r>
      <w:r w:rsidRPr="002E433B">
        <w:rPr>
          <w:rFonts w:ascii="Etelka Light" w:hAnsi="Etelka Light" w:cs="Times New Roman"/>
          <w:b/>
          <w:bCs/>
          <w:color w:val="000000"/>
          <w:position w:val="0"/>
        </w:rPr>
        <w:br/>
        <w:t>Janáčkova filharmonie Ostrava</w:t>
      </w:r>
      <w:r w:rsidRPr="002E433B">
        <w:rPr>
          <w:rFonts w:ascii="Etelka Light" w:hAnsi="Etelka Light" w:cs="Times New Roman"/>
          <w:b/>
          <w:bCs/>
          <w:color w:val="000000"/>
          <w:position w:val="0"/>
        </w:rPr>
        <w:br/>
        <w:t xml:space="preserve">Stanislav </w:t>
      </w:r>
      <w:proofErr w:type="spellStart"/>
      <w:r w:rsidRPr="002E433B">
        <w:rPr>
          <w:rFonts w:ascii="Etelka Light" w:hAnsi="Etelka Light" w:cs="Times New Roman"/>
          <w:b/>
          <w:bCs/>
          <w:color w:val="000000"/>
          <w:position w:val="0"/>
        </w:rPr>
        <w:t>Vavřínek</w:t>
      </w:r>
      <w:proofErr w:type="spellEnd"/>
      <w:r w:rsidRPr="002E433B">
        <w:rPr>
          <w:rFonts w:ascii="Etelka Light" w:hAnsi="Etelka Light" w:cs="Times New Roman"/>
          <w:b/>
          <w:bCs/>
          <w:color w:val="000000"/>
          <w:position w:val="0"/>
        </w:rPr>
        <w:t> – dirigent</w:t>
      </w:r>
    </w:p>
    <w:p w14:paraId="523008D1" w14:textId="38A81F63" w:rsidR="00191818" w:rsidRPr="002E433B" w:rsidRDefault="003872B5" w:rsidP="001556CF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textDirection w:val="lrTb"/>
        <w:textAlignment w:val="auto"/>
        <w:outlineLvl w:val="9"/>
        <w:rPr>
          <w:rStyle w:val="dn"/>
          <w:rFonts w:ascii="Etelka Light" w:eastAsia="Etelka Light" w:hAnsi="Etelka Light" w:cs="Etelka Light"/>
          <w:u w:val="single"/>
        </w:rPr>
      </w:pPr>
      <w:r w:rsidRPr="002E433B">
        <w:rPr>
          <w:rFonts w:ascii="Etelka Light" w:hAnsi="Etelka Light" w:cs="Times New Roman"/>
          <w:color w:val="000000"/>
          <w:position w:val="0"/>
        </w:rPr>
        <w:t xml:space="preserve">Další informace jsou </w:t>
      </w:r>
      <w:r w:rsidR="00FA14DB" w:rsidRPr="002E433B">
        <w:rPr>
          <w:rFonts w:ascii="Etelka Light" w:hAnsi="Etelka Light" w:cs="Times New Roman"/>
          <w:color w:val="000000"/>
          <w:position w:val="0"/>
        </w:rPr>
        <w:t xml:space="preserve">uvedeny </w:t>
      </w:r>
      <w:r w:rsidRPr="002E433B">
        <w:rPr>
          <w:rFonts w:ascii="Etelka Light" w:hAnsi="Etelka Light" w:cs="Times New Roman"/>
          <w:color w:val="000000"/>
          <w:position w:val="0"/>
        </w:rPr>
        <w:t>zde:</w:t>
      </w:r>
      <w:r w:rsidRPr="002E433B">
        <w:rPr>
          <w:rFonts w:ascii="Etelka Light" w:hAnsi="Etelka Light" w:cs="Times New Roman"/>
          <w:b/>
          <w:bCs/>
          <w:color w:val="000000"/>
          <w:position w:val="0"/>
        </w:rPr>
        <w:t xml:space="preserve"> </w:t>
      </w:r>
      <w:hyperlink r:id="rId10" w:history="1">
        <w:r w:rsidR="00191818" w:rsidRPr="002E433B">
          <w:rPr>
            <w:rStyle w:val="Hypertextovodkaz"/>
            <w:rFonts w:ascii="Etelka Light" w:hAnsi="Etelka Light"/>
          </w:rPr>
          <w:t xml:space="preserve">G3 K poctě Davida </w:t>
        </w:r>
        <w:proofErr w:type="spellStart"/>
        <w:r w:rsidR="00191818" w:rsidRPr="002E433B">
          <w:rPr>
            <w:rStyle w:val="Hypertextovodkaz"/>
            <w:rFonts w:ascii="Etelka Light" w:hAnsi="Etelka Light"/>
          </w:rPr>
          <w:t>Stypky</w:t>
        </w:r>
        <w:proofErr w:type="spellEnd"/>
        <w:r w:rsidR="00191818" w:rsidRPr="002E433B">
          <w:rPr>
            <w:rStyle w:val="Hypertextovodkaz"/>
            <w:rFonts w:ascii="Etelka Light" w:hAnsi="Etelka Light"/>
          </w:rPr>
          <w:t xml:space="preserve"> | Janáčkova filharmonie Ostrava (jfo.cz)</w:t>
        </w:r>
      </w:hyperlink>
      <w:r w:rsidR="005B4D8D" w:rsidRPr="002E433B">
        <w:rPr>
          <w:rStyle w:val="Hypertextovodkaz"/>
          <w:rFonts w:ascii="Etelka Light" w:hAnsi="Etelka Light"/>
        </w:rPr>
        <w:t>.</w:t>
      </w:r>
    </w:p>
    <w:p w14:paraId="41EE3E2B" w14:textId="2EFD464F" w:rsidR="004E3C43" w:rsidRPr="002E433B" w:rsidRDefault="004E3C43" w:rsidP="001556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Light" w:eastAsia="Etelka Monospace" w:hAnsi="Etelka Light" w:cs="Etelka Monospace"/>
          <w:color w:val="FFFFFF"/>
          <w:highlight w:val="black"/>
        </w:rPr>
      </w:pPr>
      <w:r w:rsidRPr="002E433B">
        <w:rPr>
          <w:rFonts w:ascii="Etelka Light" w:eastAsia="Etelka Monospace" w:hAnsi="Etelka Light" w:cs="Etelka Monospace"/>
          <w:color w:val="FFFFFF"/>
          <w:highlight w:val="black"/>
        </w:rPr>
        <w:t>Hudba ve filmu</w:t>
      </w:r>
    </w:p>
    <w:p w14:paraId="2DE4261D" w14:textId="6641DB05" w:rsidR="00191818" w:rsidRPr="002E433B" w:rsidRDefault="00191818" w:rsidP="001556CF">
      <w:pPr>
        <w:shd w:val="clear" w:color="auto" w:fill="FFFFFF"/>
        <w:suppressAutoHyphens w:val="0"/>
        <w:spacing w:after="150" w:line="240" w:lineRule="auto"/>
        <w:ind w:leftChars="0" w:left="1" w:firstLineChars="0" w:hanging="3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</w:rPr>
      </w:pPr>
      <w:r w:rsidRPr="002E433B">
        <w:rPr>
          <w:rFonts w:ascii="Etelka Light" w:hAnsi="Etelka Light" w:cs="Times New Roman"/>
          <w:b/>
          <w:bCs/>
          <w:color w:val="000000"/>
          <w:position w:val="0"/>
        </w:rPr>
        <w:t>Filmová hudba</w:t>
      </w:r>
      <w:r w:rsidR="005B4D8D" w:rsidRPr="002E433B">
        <w:rPr>
          <w:rFonts w:ascii="Etelka Light" w:hAnsi="Etelka Light" w:cs="Times New Roman"/>
          <w:b/>
          <w:bCs/>
          <w:color w:val="000000"/>
          <w:position w:val="0"/>
        </w:rPr>
        <w:t xml:space="preserve">, </w:t>
      </w:r>
      <w:r w:rsidR="005B4D8D" w:rsidRPr="002E433B">
        <w:rPr>
          <w:rFonts w:ascii="Etelka Light" w:hAnsi="Etelka Light" w:cs="Times New Roman"/>
          <w:color w:val="000000"/>
          <w:position w:val="0"/>
        </w:rPr>
        <w:t>která</w:t>
      </w:r>
      <w:r w:rsidRPr="002E433B">
        <w:rPr>
          <w:rFonts w:ascii="Etelka Light" w:hAnsi="Etelka Light" w:cs="Times New Roman"/>
          <w:color w:val="000000"/>
          <w:position w:val="0"/>
        </w:rPr>
        <w:t xml:space="preserve"> je pro vyznění díla prý stejně zásadní jako jeho obrazová část</w:t>
      </w:r>
      <w:r w:rsidR="005B4D8D" w:rsidRPr="002E433B">
        <w:rPr>
          <w:rFonts w:ascii="Etelka Light" w:hAnsi="Etelka Light" w:cs="Times New Roman"/>
          <w:color w:val="000000"/>
          <w:position w:val="0"/>
        </w:rPr>
        <w:t>, zazní v Gongu 14. a 15. března 2023.</w:t>
      </w:r>
      <w:r w:rsidRPr="002E433B">
        <w:rPr>
          <w:rFonts w:ascii="Etelka Light" w:hAnsi="Etelka Light" w:cs="Times New Roman"/>
          <w:color w:val="000000"/>
          <w:position w:val="0"/>
        </w:rPr>
        <w:t xml:space="preserve"> </w:t>
      </w:r>
      <w:proofErr w:type="spellStart"/>
      <w:r w:rsidRPr="002E433B">
        <w:rPr>
          <w:rFonts w:ascii="Etelka Light" w:hAnsi="Etelka Light" w:cs="Times New Roman"/>
          <w:color w:val="000000"/>
          <w:position w:val="0"/>
        </w:rPr>
        <w:t>Chuei</w:t>
      </w:r>
      <w:proofErr w:type="spellEnd"/>
      <w:r w:rsidRPr="002E433B">
        <w:rPr>
          <w:rFonts w:ascii="Etelka Light" w:hAnsi="Etelka Light" w:cs="Times New Roman"/>
          <w:color w:val="000000"/>
          <w:position w:val="0"/>
        </w:rPr>
        <w:t xml:space="preserve"> </w:t>
      </w:r>
      <w:proofErr w:type="spellStart"/>
      <w:r w:rsidR="0044728E" w:rsidRPr="002E433B">
        <w:rPr>
          <w:rFonts w:ascii="Etelka Light" w:hAnsi="Etelka Light" w:cs="Times New Roman"/>
          <w:color w:val="000000"/>
          <w:position w:val="0"/>
        </w:rPr>
        <w:t>I</w:t>
      </w:r>
      <w:r w:rsidRPr="002E433B">
        <w:rPr>
          <w:rFonts w:ascii="Etelka Light" w:hAnsi="Etelka Light" w:cs="Times New Roman"/>
          <w:color w:val="000000"/>
          <w:position w:val="0"/>
        </w:rPr>
        <w:t>wasaki</w:t>
      </w:r>
      <w:proofErr w:type="spellEnd"/>
      <w:r w:rsidRPr="002E433B">
        <w:rPr>
          <w:rFonts w:ascii="Etelka Light" w:hAnsi="Etelka Light" w:cs="Times New Roman"/>
          <w:color w:val="000000"/>
          <w:position w:val="0"/>
        </w:rPr>
        <w:t>, dirigent původem z Japonska, představí spolu s orchestrem hudbu z hollywoodských trháků i méně známých snímků</w:t>
      </w:r>
      <w:r w:rsidR="002B444B" w:rsidRPr="002E433B">
        <w:rPr>
          <w:rFonts w:ascii="Etelka Light" w:hAnsi="Etelka Light" w:cs="Times New Roman"/>
          <w:color w:val="000000"/>
          <w:position w:val="0"/>
        </w:rPr>
        <w:t>:</w:t>
      </w:r>
      <w:r w:rsidR="00163080" w:rsidRPr="002E433B">
        <w:rPr>
          <w:rFonts w:ascii="Etelka Light" w:hAnsi="Etelka Light" w:cs="Times New Roman"/>
          <w:color w:val="000000"/>
          <w:position w:val="0"/>
        </w:rPr>
        <w:t xml:space="preserve"> například z Dne </w:t>
      </w:r>
      <w:r w:rsidRPr="002E433B">
        <w:rPr>
          <w:rFonts w:ascii="Etelka Light" w:hAnsi="Etelka Light" w:cs="Times New Roman"/>
          <w:color w:val="000000"/>
          <w:position w:val="0"/>
        </w:rPr>
        <w:t>nezávislosti, Schindler</w:t>
      </w:r>
      <w:r w:rsidR="00163080" w:rsidRPr="002E433B">
        <w:rPr>
          <w:rFonts w:ascii="Etelka Light" w:hAnsi="Etelka Light" w:cs="Times New Roman"/>
          <w:color w:val="000000"/>
          <w:position w:val="0"/>
        </w:rPr>
        <w:t xml:space="preserve">ova seznamu, </w:t>
      </w:r>
      <w:proofErr w:type="spellStart"/>
      <w:r w:rsidRPr="002E433B">
        <w:rPr>
          <w:rFonts w:ascii="Etelka Light" w:hAnsi="Etelka Light" w:cs="Times New Roman"/>
          <w:color w:val="000000"/>
          <w:position w:val="0"/>
        </w:rPr>
        <w:t>Titanic</w:t>
      </w:r>
      <w:r w:rsidR="00163080" w:rsidRPr="002E433B">
        <w:rPr>
          <w:rFonts w:ascii="Etelka Light" w:hAnsi="Etelka Light" w:cs="Times New Roman"/>
          <w:color w:val="000000"/>
          <w:position w:val="0"/>
        </w:rPr>
        <w:t>u</w:t>
      </w:r>
      <w:proofErr w:type="spellEnd"/>
      <w:r w:rsidRPr="002E433B">
        <w:rPr>
          <w:rFonts w:ascii="Etelka Light" w:hAnsi="Etelka Light" w:cs="Times New Roman"/>
          <w:color w:val="000000"/>
          <w:position w:val="0"/>
        </w:rPr>
        <w:t>, Statečné</w:t>
      </w:r>
      <w:r w:rsidR="00163080" w:rsidRPr="002E433B">
        <w:rPr>
          <w:rFonts w:ascii="Etelka Light" w:hAnsi="Etelka Light" w:cs="Times New Roman"/>
          <w:color w:val="000000"/>
          <w:position w:val="0"/>
        </w:rPr>
        <w:t xml:space="preserve">ho srdce a dalších. </w:t>
      </w:r>
    </w:p>
    <w:p w14:paraId="2496EFE4" w14:textId="77777777" w:rsidR="00191818" w:rsidRPr="002E433B" w:rsidRDefault="00191818" w:rsidP="001556CF">
      <w:pPr>
        <w:shd w:val="clear" w:color="auto" w:fill="FFFFFF"/>
        <w:suppressAutoHyphens w:val="0"/>
        <w:spacing w:after="150" w:line="240" w:lineRule="auto"/>
        <w:ind w:leftChars="0" w:left="1" w:firstLineChars="0" w:hanging="3"/>
        <w:textDirection w:val="lrTb"/>
        <w:textAlignment w:val="auto"/>
        <w:outlineLvl w:val="9"/>
        <w:rPr>
          <w:rFonts w:ascii="Etelka Light" w:hAnsi="Etelka Light" w:cs="Times New Roman"/>
          <w:b/>
          <w:bCs/>
          <w:color w:val="000000"/>
          <w:position w:val="0"/>
        </w:rPr>
      </w:pPr>
      <w:r w:rsidRPr="002E433B">
        <w:rPr>
          <w:rFonts w:ascii="Etelka Light" w:hAnsi="Etelka Light" w:cs="Times New Roman"/>
          <w:b/>
          <w:bCs/>
          <w:color w:val="000000"/>
          <w:position w:val="0"/>
        </w:rPr>
        <w:lastRenderedPageBreak/>
        <w:t>Janáčkova filharmonie Ostrava</w:t>
      </w:r>
      <w:r w:rsidRPr="002E433B">
        <w:rPr>
          <w:rFonts w:ascii="Etelka Light" w:hAnsi="Etelka Light" w:cs="Times New Roman"/>
          <w:b/>
          <w:bCs/>
          <w:color w:val="000000"/>
          <w:position w:val="0"/>
        </w:rPr>
        <w:br/>
        <w:t>Chuhei Iwasaki – dirigent</w:t>
      </w:r>
    </w:p>
    <w:p w14:paraId="165CA59D" w14:textId="3CBB8E0C" w:rsidR="00971CA3" w:rsidRPr="002E433B" w:rsidRDefault="003872B5" w:rsidP="001556CF">
      <w:pPr>
        <w:spacing w:line="24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u w:val="single"/>
        </w:rPr>
      </w:pPr>
      <w:r w:rsidRPr="002E433B">
        <w:rPr>
          <w:rFonts w:ascii="Etelka Light" w:hAnsi="Etelka Light"/>
        </w:rPr>
        <w:t xml:space="preserve">Další informace: </w:t>
      </w:r>
      <w:hyperlink r:id="rId11" w:history="1">
        <w:r w:rsidR="00971CA3" w:rsidRPr="002E433B">
          <w:rPr>
            <w:rStyle w:val="Hypertextovodkaz"/>
            <w:rFonts w:ascii="Etelka Light" w:hAnsi="Etelka Light"/>
          </w:rPr>
          <w:t>G4 Hudba ve filmu | Janáčkova filharmonie Ostrava (jfo.cz)</w:t>
        </w:r>
      </w:hyperlink>
      <w:r w:rsidR="002B444B" w:rsidRPr="002E433B">
        <w:rPr>
          <w:rStyle w:val="Hypertextovodkaz"/>
          <w:rFonts w:ascii="Etelka Light" w:hAnsi="Etelka Light"/>
        </w:rPr>
        <w:t>.</w:t>
      </w:r>
    </w:p>
    <w:p w14:paraId="5F78B76D" w14:textId="0D42A2CA" w:rsidR="00191818" w:rsidRPr="002E433B" w:rsidRDefault="00191818" w:rsidP="001556CF">
      <w:pPr>
        <w:spacing w:line="24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u w:val="single"/>
        </w:rPr>
      </w:pPr>
    </w:p>
    <w:p w14:paraId="506BCD17" w14:textId="77777777" w:rsidR="00163080" w:rsidRPr="002E433B" w:rsidRDefault="00163080" w:rsidP="001556CF">
      <w:pPr>
        <w:spacing w:line="24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u w:val="single"/>
        </w:rPr>
      </w:pPr>
    </w:p>
    <w:p w14:paraId="45414A55" w14:textId="56A1AE4A" w:rsidR="00DA6B3A" w:rsidRPr="002E433B" w:rsidRDefault="004618F3" w:rsidP="001556CF">
      <w:pPr>
        <w:spacing w:line="240" w:lineRule="auto"/>
        <w:ind w:leftChars="0" w:left="0" w:firstLineChars="0" w:firstLine="0"/>
        <w:rPr>
          <w:rFonts w:ascii="Etelka Light" w:eastAsia="Etelka Light" w:hAnsi="Etelka Light" w:cs="Etelka Light"/>
        </w:rPr>
      </w:pPr>
      <w:r w:rsidRPr="002E433B">
        <w:rPr>
          <w:rStyle w:val="dn"/>
          <w:rFonts w:ascii="Etelka Light" w:eastAsia="Etelka Light" w:hAnsi="Etelka Light" w:cs="Etelka Light"/>
          <w:u w:val="single"/>
        </w:rPr>
        <w:t>P</w:t>
      </w:r>
      <w:r w:rsidRPr="002E433B">
        <w:rPr>
          <w:rStyle w:val="dn"/>
          <w:rFonts w:ascii="Etelka Light" w:eastAsia="Etelka Light" w:hAnsi="Etelka Light" w:cs="Etelka Light"/>
          <w:u w:val="single"/>
          <w:lang w:val="de-DE"/>
        </w:rPr>
        <w:t xml:space="preserve">R a </w:t>
      </w:r>
      <w:proofErr w:type="spellStart"/>
      <w:r w:rsidRPr="002E433B">
        <w:rPr>
          <w:rStyle w:val="dn"/>
          <w:rFonts w:ascii="Etelka Light" w:eastAsia="Etelka Light" w:hAnsi="Etelka Light" w:cs="Etelka Light"/>
          <w:u w:val="single"/>
          <w:lang w:val="de-DE"/>
        </w:rPr>
        <w:t>komunikace</w:t>
      </w:r>
      <w:proofErr w:type="spellEnd"/>
      <w:r w:rsidRPr="002E433B">
        <w:rPr>
          <w:rStyle w:val="dn"/>
          <w:rFonts w:ascii="Etelka Light" w:eastAsia="Etelka Light" w:hAnsi="Etelka Light" w:cs="Etelka Light"/>
          <w:b/>
          <w:bCs/>
          <w:u w:val="single"/>
          <w:lang w:val="de-DE"/>
        </w:rPr>
        <w:t xml:space="preserve"> </w:t>
      </w:r>
      <w:proofErr w:type="spellStart"/>
      <w:r w:rsidRPr="002E433B">
        <w:rPr>
          <w:rStyle w:val="dn"/>
          <w:rFonts w:ascii="Etelka Light" w:eastAsia="Etelka Light" w:hAnsi="Etelka Light" w:cs="Etelka Light"/>
          <w:b/>
          <w:bCs/>
          <w:u w:val="single"/>
          <w:lang w:val="de-DE"/>
        </w:rPr>
        <w:t>Janáčkovy</w:t>
      </w:r>
      <w:proofErr w:type="spellEnd"/>
      <w:r w:rsidRPr="002E433B">
        <w:rPr>
          <w:rStyle w:val="dn"/>
          <w:rFonts w:ascii="Etelka Light" w:eastAsia="Etelka Light" w:hAnsi="Etelka Light" w:cs="Etelka Light"/>
          <w:b/>
          <w:bCs/>
          <w:u w:val="single"/>
          <w:lang w:val="de-DE"/>
        </w:rPr>
        <w:t xml:space="preserve"> </w:t>
      </w:r>
      <w:proofErr w:type="spellStart"/>
      <w:r w:rsidRPr="002E433B">
        <w:rPr>
          <w:rStyle w:val="dn"/>
          <w:rFonts w:ascii="Etelka Light" w:eastAsia="Etelka Light" w:hAnsi="Etelka Light" w:cs="Etelka Light"/>
          <w:b/>
          <w:bCs/>
          <w:u w:val="single"/>
          <w:lang w:val="de-DE"/>
        </w:rPr>
        <w:t>filharmonie</w:t>
      </w:r>
      <w:proofErr w:type="spellEnd"/>
      <w:r w:rsidRPr="002E433B">
        <w:rPr>
          <w:rStyle w:val="dn"/>
          <w:rFonts w:ascii="Etelka Light" w:eastAsia="Etelka Light" w:hAnsi="Etelka Light" w:cs="Etelka Light"/>
          <w:b/>
          <w:bCs/>
          <w:u w:val="single"/>
          <w:lang w:val="de-DE"/>
        </w:rPr>
        <w:t xml:space="preserve"> Ostrava</w:t>
      </w:r>
      <w:r w:rsidRPr="002E433B">
        <w:rPr>
          <w:rStyle w:val="dn"/>
          <w:rFonts w:ascii="Etelka Light" w:eastAsia="Etelka Light" w:hAnsi="Etelka Light" w:cs="Etelka Light"/>
          <w:b/>
          <w:bCs/>
          <w:lang w:val="de-DE"/>
        </w:rPr>
        <w:br/>
      </w:r>
      <w:r w:rsidR="00DA6B3A" w:rsidRPr="002E433B">
        <w:rPr>
          <w:rStyle w:val="dn"/>
          <w:rFonts w:ascii="Etelka Light" w:eastAsia="Etelka Light" w:hAnsi="Etelka Light" w:cs="Etelka Light"/>
          <w:b/>
          <w:bCs/>
        </w:rPr>
        <w:t>Andrea Vojkovská</w:t>
      </w:r>
      <w:r w:rsidR="00DA6B3A" w:rsidRPr="002E433B">
        <w:rPr>
          <w:rStyle w:val="dn"/>
          <w:rFonts w:ascii="Etelka Light" w:eastAsia="Etelka Light" w:hAnsi="Etelka Light" w:cs="Etelka Light"/>
        </w:rPr>
        <w:t xml:space="preserve"> </w:t>
      </w:r>
      <w:r w:rsidR="00A81AB4" w:rsidRPr="002E433B">
        <w:rPr>
          <w:rStyle w:val="dn"/>
          <w:rFonts w:ascii="Etelka Light" w:eastAsia="Etelka Light" w:hAnsi="Etelka Light" w:cs="Etelka Light"/>
          <w:lang w:val="it-IT"/>
        </w:rPr>
        <w:t xml:space="preserve">/ </w:t>
      </w:r>
      <w:hyperlink r:id="rId12" w:history="1">
        <w:r w:rsidR="00A81AB4" w:rsidRPr="002E433B">
          <w:rPr>
            <w:rStyle w:val="Hypertextovodkaz"/>
            <w:rFonts w:ascii="Etelka Light" w:eastAsia="Etelka Light" w:hAnsi="Etelka Light" w:cs="Etelka Light"/>
          </w:rPr>
          <w:t>vojkovska@jfo.cz</w:t>
        </w:r>
      </w:hyperlink>
      <w:r w:rsidR="00DA6B3A" w:rsidRPr="002E433B">
        <w:rPr>
          <w:rFonts w:ascii="Etelka Light" w:eastAsia="Etelka Light" w:hAnsi="Etelka Light" w:cs="Etelka Light"/>
        </w:rPr>
        <w:t xml:space="preserve"> </w:t>
      </w:r>
      <w:r w:rsidR="005B73C9" w:rsidRPr="002E433B">
        <w:rPr>
          <w:rFonts w:ascii="Etelka Light" w:eastAsia="Etelka Light" w:hAnsi="Etelka Light" w:cs="Etelka Light"/>
        </w:rPr>
        <w:t xml:space="preserve">/ </w:t>
      </w:r>
      <w:r w:rsidR="005B73C9" w:rsidRPr="002E433B">
        <w:rPr>
          <w:rStyle w:val="dn"/>
          <w:rFonts w:ascii="Etelka Light" w:eastAsia="Etelka Light" w:hAnsi="Etelka Light" w:cs="Etelka Light"/>
        </w:rPr>
        <w:t>737 225</w:t>
      </w:r>
      <w:r w:rsidR="00575203" w:rsidRPr="002E433B">
        <w:rPr>
          <w:rStyle w:val="dn"/>
          <w:rFonts w:ascii="Etelka Light" w:eastAsia="Etelka Light" w:hAnsi="Etelka Light" w:cs="Etelka Light"/>
        </w:rPr>
        <w:t> </w:t>
      </w:r>
      <w:r w:rsidR="005B73C9" w:rsidRPr="002E433B">
        <w:rPr>
          <w:rStyle w:val="dn"/>
          <w:rFonts w:ascii="Etelka Light" w:eastAsia="Etelka Light" w:hAnsi="Etelka Light" w:cs="Etelka Light"/>
        </w:rPr>
        <w:t>300</w:t>
      </w:r>
      <w:r w:rsidR="00575203" w:rsidRPr="002E433B">
        <w:rPr>
          <w:rFonts w:ascii="Etelka Light" w:eastAsia="Etelka Light" w:hAnsi="Etelka Light" w:cs="Etelka Light"/>
        </w:rPr>
        <w:t xml:space="preserve"> / </w:t>
      </w:r>
      <w:hyperlink r:id="rId13" w:history="1">
        <w:r w:rsidR="00575203" w:rsidRPr="002E433B">
          <w:rPr>
            <w:rStyle w:val="Hypertextovodkaz"/>
            <w:rFonts w:ascii="Etelka Light" w:eastAsia="Etelka Light" w:hAnsi="Etelka Light" w:cs="Etelka Light"/>
            <w:lang w:val="de-DE"/>
          </w:rPr>
          <w:t>www.jfo.cz</w:t>
        </w:r>
      </w:hyperlink>
    </w:p>
    <w:sectPr w:rsidR="00DA6B3A" w:rsidRPr="002E433B" w:rsidSect="00520E7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2693" w:right="1127" w:bottom="1701" w:left="1134" w:header="69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43488" w14:textId="77777777" w:rsidR="00253760" w:rsidRDefault="00253760">
      <w:pPr>
        <w:spacing w:line="240" w:lineRule="auto"/>
        <w:ind w:left="0" w:hanging="2"/>
      </w:pPr>
      <w:r>
        <w:separator/>
      </w:r>
    </w:p>
  </w:endnote>
  <w:endnote w:type="continuationSeparator" w:id="0">
    <w:p w14:paraId="2B0DF99B" w14:textId="77777777" w:rsidR="00253760" w:rsidRDefault="0025376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telka Light">
    <w:panose1 w:val="02000503030000020004"/>
    <w:charset w:val="00"/>
    <w:family w:val="modern"/>
    <w:notTrueType/>
    <w:pitch w:val="variable"/>
    <w:sig w:usb0="A00002EF" w:usb1="5000206A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telka Monospace">
    <w:panose1 w:val="02000509030000020004"/>
    <w:charset w:val="00"/>
    <w:family w:val="modern"/>
    <w:notTrueType/>
    <w:pitch w:val="fixed"/>
    <w:sig w:usb0="800002AF" w:usb1="1000206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77777777" w:rsidR="006D28E3" w:rsidRDefault="00052444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>[Type text]</w:t>
    </w:r>
    <w:r>
      <w:rPr>
        <w:rFonts w:cs="Times New Roman"/>
        <w:color w:val="000000"/>
      </w:rPr>
      <w:tab/>
      <w:t>[Type text]</w:t>
    </w:r>
    <w:r>
      <w:rPr>
        <w:rFonts w:cs="Times New Roman"/>
        <w:color w:val="000000"/>
      </w:rP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A" w14:textId="77777777" w:rsidR="006D28E3" w:rsidRDefault="0005244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noProof/>
        <w:color w:val="000000"/>
      </w:rPr>
      <w:drawing>
        <wp:inline distT="0" distB="0" distL="114300" distR="114300" wp14:anchorId="2F4111B1" wp14:editId="6E508293">
          <wp:extent cx="6283960" cy="1344930"/>
          <wp:effectExtent l="0" t="0" r="0" b="0"/>
          <wp:docPr id="102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3960" cy="1344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33E0" w14:textId="77777777" w:rsidR="00626C3C" w:rsidRDefault="00626C3C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19488" w14:textId="77777777" w:rsidR="00253760" w:rsidRDefault="00253760">
      <w:pPr>
        <w:spacing w:line="240" w:lineRule="auto"/>
        <w:ind w:left="0" w:hanging="2"/>
      </w:pPr>
      <w:r>
        <w:separator/>
      </w:r>
    </w:p>
  </w:footnote>
  <w:footnote w:type="continuationSeparator" w:id="0">
    <w:p w14:paraId="35551E68" w14:textId="77777777" w:rsidR="00253760" w:rsidRDefault="0025376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77777777" w:rsidR="006D28E3" w:rsidRDefault="00052444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>[Type text]</w:t>
    </w:r>
    <w:r>
      <w:rPr>
        <w:rFonts w:cs="Times New Roman"/>
        <w:color w:val="000000"/>
      </w:rPr>
      <w:tab/>
      <w:t>[Type text]</w:t>
    </w:r>
    <w:r>
      <w:rPr>
        <w:rFonts w:cs="Times New Roman"/>
        <w:color w:val="000000"/>
      </w:rPr>
      <w:tab/>
      <w:t>[Type text]</w:t>
    </w:r>
  </w:p>
  <w:p w14:paraId="00000029" w14:textId="77777777" w:rsidR="006D28E3" w:rsidRDefault="006D28E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6D28E3" w:rsidRDefault="0005244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53D3E50" wp14:editId="498C87C3">
          <wp:simplePos x="0" y="0"/>
          <wp:positionH relativeFrom="column">
            <wp:posOffset>-1152524</wp:posOffset>
          </wp:positionH>
          <wp:positionV relativeFrom="paragraph">
            <wp:posOffset>-448309</wp:posOffset>
          </wp:positionV>
          <wp:extent cx="7565390" cy="1701800"/>
          <wp:effectExtent l="0" t="0" r="0" b="0"/>
          <wp:wrapSquare wrapText="bothSides" distT="0" distB="0" distL="114300" distR="114300"/>
          <wp:docPr id="10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5390" cy="170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520B3" w14:textId="77777777" w:rsidR="00626C3C" w:rsidRDefault="00626C3C">
    <w:pPr>
      <w:pStyle w:val="Zhlav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12BC3"/>
    <w:multiLevelType w:val="hybridMultilevel"/>
    <w:tmpl w:val="BBC89BBA"/>
    <w:lvl w:ilvl="0" w:tplc="D9BEF8DC">
      <w:start w:val="14"/>
      <w:numFmt w:val="bullet"/>
      <w:lvlText w:val="-"/>
      <w:lvlJc w:val="left"/>
      <w:pPr>
        <w:ind w:left="358" w:hanging="360"/>
      </w:pPr>
      <w:rPr>
        <w:rFonts w:ascii="Etelka Light" w:eastAsia="Etelka Light" w:hAnsi="Etelka Light" w:cs="Etelka Light" w:hint="default"/>
      </w:rPr>
    </w:lvl>
    <w:lvl w:ilvl="1" w:tplc="0405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8E3"/>
    <w:rsid w:val="00001291"/>
    <w:rsid w:val="000019A9"/>
    <w:rsid w:val="00013ECA"/>
    <w:rsid w:val="00034440"/>
    <w:rsid w:val="00040ED4"/>
    <w:rsid w:val="000453D6"/>
    <w:rsid w:val="00051990"/>
    <w:rsid w:val="00051C6F"/>
    <w:rsid w:val="00052444"/>
    <w:rsid w:val="00052B31"/>
    <w:rsid w:val="0005305C"/>
    <w:rsid w:val="00063DB0"/>
    <w:rsid w:val="000710A1"/>
    <w:rsid w:val="00071350"/>
    <w:rsid w:val="0007176C"/>
    <w:rsid w:val="00071A51"/>
    <w:rsid w:val="00075D3A"/>
    <w:rsid w:val="000902E8"/>
    <w:rsid w:val="00091025"/>
    <w:rsid w:val="000A03A7"/>
    <w:rsid w:val="000A0EEC"/>
    <w:rsid w:val="000A7E22"/>
    <w:rsid w:val="000B0FAE"/>
    <w:rsid w:val="000C0D37"/>
    <w:rsid w:val="000D4E81"/>
    <w:rsid w:val="000D55E7"/>
    <w:rsid w:val="000F1E37"/>
    <w:rsid w:val="001021E7"/>
    <w:rsid w:val="00104962"/>
    <w:rsid w:val="001077D3"/>
    <w:rsid w:val="00112EFB"/>
    <w:rsid w:val="00120589"/>
    <w:rsid w:val="00122723"/>
    <w:rsid w:val="00122A29"/>
    <w:rsid w:val="00123FD4"/>
    <w:rsid w:val="00131508"/>
    <w:rsid w:val="00131F52"/>
    <w:rsid w:val="00140336"/>
    <w:rsid w:val="001461BC"/>
    <w:rsid w:val="00147A91"/>
    <w:rsid w:val="001554FD"/>
    <w:rsid w:val="001556CF"/>
    <w:rsid w:val="00160CD7"/>
    <w:rsid w:val="0016307D"/>
    <w:rsid w:val="00163080"/>
    <w:rsid w:val="001733BD"/>
    <w:rsid w:val="001737B1"/>
    <w:rsid w:val="00174DC0"/>
    <w:rsid w:val="00177268"/>
    <w:rsid w:val="001772B8"/>
    <w:rsid w:val="00177A2A"/>
    <w:rsid w:val="001836FB"/>
    <w:rsid w:val="00190D8C"/>
    <w:rsid w:val="00191818"/>
    <w:rsid w:val="00193AF3"/>
    <w:rsid w:val="00194135"/>
    <w:rsid w:val="001A0AA5"/>
    <w:rsid w:val="001B054A"/>
    <w:rsid w:val="001C561D"/>
    <w:rsid w:val="001C73BD"/>
    <w:rsid w:val="001C789A"/>
    <w:rsid w:val="001D0EEA"/>
    <w:rsid w:val="001D34A3"/>
    <w:rsid w:val="001E3E03"/>
    <w:rsid w:val="001F1E30"/>
    <w:rsid w:val="001F2145"/>
    <w:rsid w:val="001F5EB8"/>
    <w:rsid w:val="0021096D"/>
    <w:rsid w:val="00211667"/>
    <w:rsid w:val="002273D7"/>
    <w:rsid w:val="00241C48"/>
    <w:rsid w:val="00247BC8"/>
    <w:rsid w:val="00252AF7"/>
    <w:rsid w:val="00253760"/>
    <w:rsid w:val="00253F48"/>
    <w:rsid w:val="002615BF"/>
    <w:rsid w:val="00261F2D"/>
    <w:rsid w:val="00262B35"/>
    <w:rsid w:val="00266412"/>
    <w:rsid w:val="00266A20"/>
    <w:rsid w:val="00267442"/>
    <w:rsid w:val="00270913"/>
    <w:rsid w:val="00272B6D"/>
    <w:rsid w:val="00285A14"/>
    <w:rsid w:val="00296975"/>
    <w:rsid w:val="00296994"/>
    <w:rsid w:val="002A4BAB"/>
    <w:rsid w:val="002B0A5E"/>
    <w:rsid w:val="002B444B"/>
    <w:rsid w:val="002B6791"/>
    <w:rsid w:val="002C1CFE"/>
    <w:rsid w:val="002C4C65"/>
    <w:rsid w:val="002C4D68"/>
    <w:rsid w:val="002C7847"/>
    <w:rsid w:val="002D0D6C"/>
    <w:rsid w:val="002E0831"/>
    <w:rsid w:val="002E0B81"/>
    <w:rsid w:val="002E433B"/>
    <w:rsid w:val="002E6F49"/>
    <w:rsid w:val="002F0973"/>
    <w:rsid w:val="002F3273"/>
    <w:rsid w:val="002F6D13"/>
    <w:rsid w:val="003005CA"/>
    <w:rsid w:val="003032A0"/>
    <w:rsid w:val="0030336A"/>
    <w:rsid w:val="00304926"/>
    <w:rsid w:val="00315F13"/>
    <w:rsid w:val="003166EF"/>
    <w:rsid w:val="00321621"/>
    <w:rsid w:val="00341207"/>
    <w:rsid w:val="0034578B"/>
    <w:rsid w:val="00345A9A"/>
    <w:rsid w:val="00345F60"/>
    <w:rsid w:val="00347C4F"/>
    <w:rsid w:val="0036319F"/>
    <w:rsid w:val="00364106"/>
    <w:rsid w:val="00367548"/>
    <w:rsid w:val="00373565"/>
    <w:rsid w:val="00377A3F"/>
    <w:rsid w:val="00383DC5"/>
    <w:rsid w:val="003872B5"/>
    <w:rsid w:val="00390E31"/>
    <w:rsid w:val="003916F9"/>
    <w:rsid w:val="003A5272"/>
    <w:rsid w:val="003B4D19"/>
    <w:rsid w:val="003B7B59"/>
    <w:rsid w:val="003C289C"/>
    <w:rsid w:val="003C2E13"/>
    <w:rsid w:val="003C6CC0"/>
    <w:rsid w:val="003E1166"/>
    <w:rsid w:val="003F0666"/>
    <w:rsid w:val="003F38DF"/>
    <w:rsid w:val="003F42BA"/>
    <w:rsid w:val="004001A2"/>
    <w:rsid w:val="00412CE0"/>
    <w:rsid w:val="00420C0E"/>
    <w:rsid w:val="00422A5C"/>
    <w:rsid w:val="00424BD1"/>
    <w:rsid w:val="00427245"/>
    <w:rsid w:val="004452CC"/>
    <w:rsid w:val="0044728E"/>
    <w:rsid w:val="004522B5"/>
    <w:rsid w:val="004543CF"/>
    <w:rsid w:val="00454AFF"/>
    <w:rsid w:val="004618F3"/>
    <w:rsid w:val="004718BD"/>
    <w:rsid w:val="00480463"/>
    <w:rsid w:val="00480F58"/>
    <w:rsid w:val="00494803"/>
    <w:rsid w:val="00495D71"/>
    <w:rsid w:val="004A08BF"/>
    <w:rsid w:val="004A1A64"/>
    <w:rsid w:val="004A3DDF"/>
    <w:rsid w:val="004A70E4"/>
    <w:rsid w:val="004C0B06"/>
    <w:rsid w:val="004C3513"/>
    <w:rsid w:val="004C7817"/>
    <w:rsid w:val="004C7AA0"/>
    <w:rsid w:val="004D18CD"/>
    <w:rsid w:val="004D31FA"/>
    <w:rsid w:val="004D3F3A"/>
    <w:rsid w:val="004E3C43"/>
    <w:rsid w:val="004F2AD9"/>
    <w:rsid w:val="004F5470"/>
    <w:rsid w:val="004F768F"/>
    <w:rsid w:val="00501FC2"/>
    <w:rsid w:val="00505307"/>
    <w:rsid w:val="005075AA"/>
    <w:rsid w:val="00514C11"/>
    <w:rsid w:val="00514CB3"/>
    <w:rsid w:val="00516449"/>
    <w:rsid w:val="00520E7D"/>
    <w:rsid w:val="00521BAE"/>
    <w:rsid w:val="00524012"/>
    <w:rsid w:val="00527B9C"/>
    <w:rsid w:val="005302E2"/>
    <w:rsid w:val="00531E52"/>
    <w:rsid w:val="005350A2"/>
    <w:rsid w:val="005409DA"/>
    <w:rsid w:val="0054449C"/>
    <w:rsid w:val="005449E5"/>
    <w:rsid w:val="005458DE"/>
    <w:rsid w:val="00563458"/>
    <w:rsid w:val="00575203"/>
    <w:rsid w:val="0059015E"/>
    <w:rsid w:val="00593C16"/>
    <w:rsid w:val="005A240B"/>
    <w:rsid w:val="005A7027"/>
    <w:rsid w:val="005B131A"/>
    <w:rsid w:val="005B21EF"/>
    <w:rsid w:val="005B3835"/>
    <w:rsid w:val="005B4D8D"/>
    <w:rsid w:val="005B73C9"/>
    <w:rsid w:val="005B78D4"/>
    <w:rsid w:val="005D4198"/>
    <w:rsid w:val="005D6A57"/>
    <w:rsid w:val="005D78A9"/>
    <w:rsid w:val="005E391C"/>
    <w:rsid w:val="005F4F65"/>
    <w:rsid w:val="005F5DBC"/>
    <w:rsid w:val="0061072F"/>
    <w:rsid w:val="00612405"/>
    <w:rsid w:val="0061545D"/>
    <w:rsid w:val="00624558"/>
    <w:rsid w:val="00626C3C"/>
    <w:rsid w:val="006270AC"/>
    <w:rsid w:val="0062792C"/>
    <w:rsid w:val="006514CB"/>
    <w:rsid w:val="006555FE"/>
    <w:rsid w:val="006562C1"/>
    <w:rsid w:val="006570D6"/>
    <w:rsid w:val="00660844"/>
    <w:rsid w:val="00665659"/>
    <w:rsid w:val="00671D2F"/>
    <w:rsid w:val="00676C3E"/>
    <w:rsid w:val="00686285"/>
    <w:rsid w:val="00692BC2"/>
    <w:rsid w:val="0069444E"/>
    <w:rsid w:val="00697299"/>
    <w:rsid w:val="006A200C"/>
    <w:rsid w:val="006A4D56"/>
    <w:rsid w:val="006A6FAF"/>
    <w:rsid w:val="006B209B"/>
    <w:rsid w:val="006B2F58"/>
    <w:rsid w:val="006B4188"/>
    <w:rsid w:val="006B65BA"/>
    <w:rsid w:val="006B6BE3"/>
    <w:rsid w:val="006B735A"/>
    <w:rsid w:val="006C4252"/>
    <w:rsid w:val="006C645B"/>
    <w:rsid w:val="006D115A"/>
    <w:rsid w:val="006D12F0"/>
    <w:rsid w:val="006D28E3"/>
    <w:rsid w:val="006E156F"/>
    <w:rsid w:val="006E6A79"/>
    <w:rsid w:val="006E76C7"/>
    <w:rsid w:val="006E7780"/>
    <w:rsid w:val="006F086E"/>
    <w:rsid w:val="006F4E74"/>
    <w:rsid w:val="007008A1"/>
    <w:rsid w:val="0070225E"/>
    <w:rsid w:val="0070619A"/>
    <w:rsid w:val="00713510"/>
    <w:rsid w:val="00715E2C"/>
    <w:rsid w:val="0072167D"/>
    <w:rsid w:val="0072239A"/>
    <w:rsid w:val="00727D3C"/>
    <w:rsid w:val="00740206"/>
    <w:rsid w:val="00743F98"/>
    <w:rsid w:val="00746BDB"/>
    <w:rsid w:val="007552F8"/>
    <w:rsid w:val="00762047"/>
    <w:rsid w:val="00762709"/>
    <w:rsid w:val="00765396"/>
    <w:rsid w:val="00771089"/>
    <w:rsid w:val="00777ADB"/>
    <w:rsid w:val="00777C61"/>
    <w:rsid w:val="00784C07"/>
    <w:rsid w:val="007852FB"/>
    <w:rsid w:val="00785A03"/>
    <w:rsid w:val="0079578A"/>
    <w:rsid w:val="007963FA"/>
    <w:rsid w:val="007A262B"/>
    <w:rsid w:val="007B02C4"/>
    <w:rsid w:val="007B53AF"/>
    <w:rsid w:val="007D40B9"/>
    <w:rsid w:val="007D6FFB"/>
    <w:rsid w:val="007E16FD"/>
    <w:rsid w:val="007E3E3D"/>
    <w:rsid w:val="007F3CF8"/>
    <w:rsid w:val="007F5B4C"/>
    <w:rsid w:val="007F7213"/>
    <w:rsid w:val="008055E6"/>
    <w:rsid w:val="0080711A"/>
    <w:rsid w:val="00813FB9"/>
    <w:rsid w:val="00825673"/>
    <w:rsid w:val="00832D4A"/>
    <w:rsid w:val="00832F5B"/>
    <w:rsid w:val="008335AD"/>
    <w:rsid w:val="008358D3"/>
    <w:rsid w:val="00857E07"/>
    <w:rsid w:val="00875CE2"/>
    <w:rsid w:val="00876503"/>
    <w:rsid w:val="00883001"/>
    <w:rsid w:val="0088352F"/>
    <w:rsid w:val="0088364E"/>
    <w:rsid w:val="00883AA2"/>
    <w:rsid w:val="008871CF"/>
    <w:rsid w:val="008A11F9"/>
    <w:rsid w:val="008A6209"/>
    <w:rsid w:val="008B04E7"/>
    <w:rsid w:val="008B2665"/>
    <w:rsid w:val="008B4FBC"/>
    <w:rsid w:val="008B6B7F"/>
    <w:rsid w:val="008C3193"/>
    <w:rsid w:val="008C69ED"/>
    <w:rsid w:val="008C7818"/>
    <w:rsid w:val="008D7B43"/>
    <w:rsid w:val="008E2486"/>
    <w:rsid w:val="008E276B"/>
    <w:rsid w:val="008E286E"/>
    <w:rsid w:val="008F0A7C"/>
    <w:rsid w:val="008F2731"/>
    <w:rsid w:val="008F5414"/>
    <w:rsid w:val="008F56F2"/>
    <w:rsid w:val="009027B2"/>
    <w:rsid w:val="0091535A"/>
    <w:rsid w:val="0092379C"/>
    <w:rsid w:val="00924AEF"/>
    <w:rsid w:val="0092550D"/>
    <w:rsid w:val="00930BEC"/>
    <w:rsid w:val="00931C69"/>
    <w:rsid w:val="00932B66"/>
    <w:rsid w:val="00936331"/>
    <w:rsid w:val="0093689C"/>
    <w:rsid w:val="00936C88"/>
    <w:rsid w:val="00936E4C"/>
    <w:rsid w:val="009426DC"/>
    <w:rsid w:val="00945EE2"/>
    <w:rsid w:val="009476AE"/>
    <w:rsid w:val="0095648D"/>
    <w:rsid w:val="009604F6"/>
    <w:rsid w:val="00962924"/>
    <w:rsid w:val="00962BBD"/>
    <w:rsid w:val="0096618A"/>
    <w:rsid w:val="00971921"/>
    <w:rsid w:val="00971CA3"/>
    <w:rsid w:val="00972428"/>
    <w:rsid w:val="00972607"/>
    <w:rsid w:val="00975E06"/>
    <w:rsid w:val="00991727"/>
    <w:rsid w:val="00992E57"/>
    <w:rsid w:val="00996109"/>
    <w:rsid w:val="0099672E"/>
    <w:rsid w:val="009967C2"/>
    <w:rsid w:val="00997EEA"/>
    <w:rsid w:val="009A2183"/>
    <w:rsid w:val="009D2E53"/>
    <w:rsid w:val="009D6282"/>
    <w:rsid w:val="009E0571"/>
    <w:rsid w:val="009E4273"/>
    <w:rsid w:val="009E429A"/>
    <w:rsid w:val="00A00F41"/>
    <w:rsid w:val="00A042ED"/>
    <w:rsid w:val="00A06462"/>
    <w:rsid w:val="00A06BBE"/>
    <w:rsid w:val="00A14132"/>
    <w:rsid w:val="00A22CE9"/>
    <w:rsid w:val="00A414DA"/>
    <w:rsid w:val="00A5273E"/>
    <w:rsid w:val="00A75C4A"/>
    <w:rsid w:val="00A81AB4"/>
    <w:rsid w:val="00A84D10"/>
    <w:rsid w:val="00AA22D7"/>
    <w:rsid w:val="00AB29EB"/>
    <w:rsid w:val="00AE154B"/>
    <w:rsid w:val="00AE34C2"/>
    <w:rsid w:val="00AE72E6"/>
    <w:rsid w:val="00B02555"/>
    <w:rsid w:val="00B1251D"/>
    <w:rsid w:val="00B202E9"/>
    <w:rsid w:val="00B21065"/>
    <w:rsid w:val="00B22C56"/>
    <w:rsid w:val="00B23EEF"/>
    <w:rsid w:val="00B26F5C"/>
    <w:rsid w:val="00B27FD5"/>
    <w:rsid w:val="00B31EBD"/>
    <w:rsid w:val="00B34C2B"/>
    <w:rsid w:val="00B4086F"/>
    <w:rsid w:val="00B44A71"/>
    <w:rsid w:val="00B45993"/>
    <w:rsid w:val="00B506CE"/>
    <w:rsid w:val="00B508ED"/>
    <w:rsid w:val="00B52088"/>
    <w:rsid w:val="00B53469"/>
    <w:rsid w:val="00B53E85"/>
    <w:rsid w:val="00B71104"/>
    <w:rsid w:val="00B71B81"/>
    <w:rsid w:val="00B75C61"/>
    <w:rsid w:val="00B83343"/>
    <w:rsid w:val="00B97759"/>
    <w:rsid w:val="00BA2E3F"/>
    <w:rsid w:val="00BA488E"/>
    <w:rsid w:val="00BB2407"/>
    <w:rsid w:val="00BC1FCE"/>
    <w:rsid w:val="00BC55A2"/>
    <w:rsid w:val="00BD5B74"/>
    <w:rsid w:val="00BD5FB0"/>
    <w:rsid w:val="00BF1C3C"/>
    <w:rsid w:val="00BF687C"/>
    <w:rsid w:val="00C16283"/>
    <w:rsid w:val="00C24E6F"/>
    <w:rsid w:val="00C31F60"/>
    <w:rsid w:val="00C34469"/>
    <w:rsid w:val="00C34FE5"/>
    <w:rsid w:val="00C40C36"/>
    <w:rsid w:val="00C42CA3"/>
    <w:rsid w:val="00C50A07"/>
    <w:rsid w:val="00C563B4"/>
    <w:rsid w:val="00C62CAB"/>
    <w:rsid w:val="00C708BA"/>
    <w:rsid w:val="00C71C2D"/>
    <w:rsid w:val="00C74B5E"/>
    <w:rsid w:val="00C8327C"/>
    <w:rsid w:val="00C853EE"/>
    <w:rsid w:val="00C85447"/>
    <w:rsid w:val="00C93A11"/>
    <w:rsid w:val="00C93B6B"/>
    <w:rsid w:val="00CA0935"/>
    <w:rsid w:val="00CA3876"/>
    <w:rsid w:val="00CB0D87"/>
    <w:rsid w:val="00CB5DB8"/>
    <w:rsid w:val="00CC2B36"/>
    <w:rsid w:val="00CC335C"/>
    <w:rsid w:val="00CD1591"/>
    <w:rsid w:val="00CE0025"/>
    <w:rsid w:val="00CE5085"/>
    <w:rsid w:val="00CE5409"/>
    <w:rsid w:val="00CE6BAF"/>
    <w:rsid w:val="00CF5274"/>
    <w:rsid w:val="00CF7971"/>
    <w:rsid w:val="00D140BB"/>
    <w:rsid w:val="00D141DD"/>
    <w:rsid w:val="00D237A0"/>
    <w:rsid w:val="00D32056"/>
    <w:rsid w:val="00D34FCD"/>
    <w:rsid w:val="00D35D67"/>
    <w:rsid w:val="00D40F74"/>
    <w:rsid w:val="00D41158"/>
    <w:rsid w:val="00D43C15"/>
    <w:rsid w:val="00D55680"/>
    <w:rsid w:val="00D720FB"/>
    <w:rsid w:val="00D81847"/>
    <w:rsid w:val="00D8649F"/>
    <w:rsid w:val="00D96E24"/>
    <w:rsid w:val="00DA1085"/>
    <w:rsid w:val="00DA2767"/>
    <w:rsid w:val="00DA6B3A"/>
    <w:rsid w:val="00DB06EA"/>
    <w:rsid w:val="00DB35F0"/>
    <w:rsid w:val="00DB4DF3"/>
    <w:rsid w:val="00DB6EBD"/>
    <w:rsid w:val="00DC0953"/>
    <w:rsid w:val="00DC4175"/>
    <w:rsid w:val="00DD13D8"/>
    <w:rsid w:val="00DD1B13"/>
    <w:rsid w:val="00DE04F5"/>
    <w:rsid w:val="00DF1700"/>
    <w:rsid w:val="00DF39F8"/>
    <w:rsid w:val="00DF5416"/>
    <w:rsid w:val="00E026E4"/>
    <w:rsid w:val="00E03E16"/>
    <w:rsid w:val="00E11499"/>
    <w:rsid w:val="00E13401"/>
    <w:rsid w:val="00E155A0"/>
    <w:rsid w:val="00E170EC"/>
    <w:rsid w:val="00E20685"/>
    <w:rsid w:val="00E216B1"/>
    <w:rsid w:val="00E30548"/>
    <w:rsid w:val="00E32808"/>
    <w:rsid w:val="00E402D2"/>
    <w:rsid w:val="00E4229F"/>
    <w:rsid w:val="00E42F36"/>
    <w:rsid w:val="00E455A4"/>
    <w:rsid w:val="00E463A1"/>
    <w:rsid w:val="00E47CF2"/>
    <w:rsid w:val="00E50E43"/>
    <w:rsid w:val="00E56B9F"/>
    <w:rsid w:val="00E61933"/>
    <w:rsid w:val="00E64E9C"/>
    <w:rsid w:val="00E66538"/>
    <w:rsid w:val="00E720AE"/>
    <w:rsid w:val="00E94304"/>
    <w:rsid w:val="00EA033F"/>
    <w:rsid w:val="00EB09DA"/>
    <w:rsid w:val="00EB2785"/>
    <w:rsid w:val="00EB372A"/>
    <w:rsid w:val="00EC436D"/>
    <w:rsid w:val="00EC748D"/>
    <w:rsid w:val="00ED13D6"/>
    <w:rsid w:val="00ED37FD"/>
    <w:rsid w:val="00ED5A80"/>
    <w:rsid w:val="00ED7508"/>
    <w:rsid w:val="00EF29C1"/>
    <w:rsid w:val="00EF508F"/>
    <w:rsid w:val="00F02C3A"/>
    <w:rsid w:val="00F10B2B"/>
    <w:rsid w:val="00F14EAA"/>
    <w:rsid w:val="00F22610"/>
    <w:rsid w:val="00F24E7E"/>
    <w:rsid w:val="00F25E7B"/>
    <w:rsid w:val="00F3241B"/>
    <w:rsid w:val="00F33181"/>
    <w:rsid w:val="00F36B49"/>
    <w:rsid w:val="00F3742C"/>
    <w:rsid w:val="00F3744E"/>
    <w:rsid w:val="00F37FC7"/>
    <w:rsid w:val="00F40292"/>
    <w:rsid w:val="00F43437"/>
    <w:rsid w:val="00F50625"/>
    <w:rsid w:val="00F53B69"/>
    <w:rsid w:val="00F55CFB"/>
    <w:rsid w:val="00F626DA"/>
    <w:rsid w:val="00F62B7F"/>
    <w:rsid w:val="00F66302"/>
    <w:rsid w:val="00F71240"/>
    <w:rsid w:val="00F81070"/>
    <w:rsid w:val="00F82553"/>
    <w:rsid w:val="00F8256C"/>
    <w:rsid w:val="00F82CB6"/>
    <w:rsid w:val="00F8381B"/>
    <w:rsid w:val="00F850C5"/>
    <w:rsid w:val="00F869EC"/>
    <w:rsid w:val="00F87E7C"/>
    <w:rsid w:val="00F911A8"/>
    <w:rsid w:val="00FA0342"/>
    <w:rsid w:val="00FA14DB"/>
    <w:rsid w:val="00FA6B61"/>
    <w:rsid w:val="00FB1863"/>
    <w:rsid w:val="00FB313F"/>
    <w:rsid w:val="00FB65C0"/>
    <w:rsid w:val="00FC087C"/>
    <w:rsid w:val="00FC0F52"/>
    <w:rsid w:val="00FC1465"/>
    <w:rsid w:val="00FC4BF6"/>
    <w:rsid w:val="00FD0FE1"/>
    <w:rsid w:val="00FD6918"/>
    <w:rsid w:val="00FE36A4"/>
    <w:rsid w:val="00FE4B9E"/>
    <w:rsid w:val="00FF1226"/>
    <w:rsid w:val="00FF5451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A154"/>
  <w15:docId w15:val="{48E034E9-92F1-7645-AF4C-4A83F97A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dpis1">
    <w:name w:val="heading 1"/>
    <w:basedOn w:val="Normln"/>
    <w:uiPriority w:val="9"/>
    <w:qFormat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qFormat/>
  </w:style>
  <w:style w:type="character" w:customStyle="1" w:styleId="ZhlavChar">
    <w:name w:val="Záhlav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Zpat">
    <w:name w:val="footer"/>
    <w:basedOn w:val="Normln"/>
    <w:qFormat/>
  </w:style>
  <w:style w:type="character" w:customStyle="1" w:styleId="ZpatChar">
    <w:name w:val="Zápat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Textbubliny">
    <w:name w:val="Balloon Text"/>
    <w:basedOn w:val="Normln"/>
    <w:qFormat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ypertextovodkaz">
    <w:name w:val="Hyperlink"/>
    <w:rPr>
      <w:rFonts w:ascii="Helvetica" w:eastAsia="Arial Unicode MS" w:hAnsi="Helvetica"/>
      <w:color w:val="0000FF"/>
      <w:w w:val="100"/>
      <w:position w:val="-1"/>
      <w:effect w:val="none"/>
      <w:vertAlign w:val="baseline"/>
      <w:cs w:val="0"/>
      <w:em w:val="none"/>
    </w:rPr>
  </w:style>
  <w:style w:type="paragraph" w:customStyle="1" w:styleId="imported-Normln">
    <w:name w:val="imported-Normální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Helvetica"/>
      <w:color w:val="000000"/>
      <w:position w:val="-1"/>
      <w:sz w:val="22"/>
    </w:rPr>
  </w:style>
  <w:style w:type="character" w:styleId="Siln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name5">
    <w:name w:val="name5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Bezmezer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Zkladntext2">
    <w:name w:val="Body Text 2"/>
    <w:basedOn w:val="Normln"/>
    <w:pPr>
      <w:widowControl w:val="0"/>
      <w:jc w:val="both"/>
    </w:pPr>
    <w:rPr>
      <w:szCs w:val="20"/>
    </w:rPr>
  </w:style>
  <w:style w:type="character" w:customStyle="1" w:styleId="Zkladntext2Char">
    <w:name w:val="Základní text 2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Zkladntextodsazen">
    <w:name w:val="Body Text Indent"/>
    <w:basedOn w:val="Normln"/>
    <w:pPr>
      <w:widowControl w:val="0"/>
      <w:ind w:left="720"/>
      <w:jc w:val="both"/>
    </w:pPr>
    <w:rPr>
      <w:szCs w:val="20"/>
    </w:rPr>
  </w:style>
  <w:style w:type="character" w:customStyle="1" w:styleId="ZkladntextodsazenChar">
    <w:name w:val="Základní text odsazený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pPr>
      <w:widowControl w:val="0"/>
      <w:ind w:left="708"/>
      <w:jc w:val="both"/>
    </w:pPr>
    <w:rPr>
      <w:szCs w:val="20"/>
    </w:rPr>
  </w:style>
  <w:style w:type="character" w:customStyle="1" w:styleId="Zkladntextodsazen2Char">
    <w:name w:val="Základní text odsazený 2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Odstavecseseznamem">
    <w:name w:val="List Paragraph"/>
    <w:basedOn w:val="Normln"/>
    <w:pPr>
      <w:ind w:left="708"/>
    </w:pPr>
  </w:style>
  <w:style w:type="paragraph" w:customStyle="1" w:styleId="RTFUndefined">
    <w:name w:val="RTF_Undefined"/>
    <w:basedOn w:val="Normln"/>
    <w:pPr>
      <w:suppressAutoHyphens w:val="0"/>
      <w:overflowPunct w:val="0"/>
      <w:autoSpaceDE w:val="0"/>
      <w:autoSpaceDN w:val="0"/>
      <w:adjustRightInd w:val="0"/>
      <w:spacing w:line="228" w:lineRule="auto"/>
    </w:pPr>
    <w:rPr>
      <w:rFonts w:ascii="Arial" w:hAnsi="Arial"/>
      <w:sz w:val="20"/>
      <w:szCs w:val="20"/>
    </w:rPr>
  </w:style>
  <w:style w:type="paragraph" w:customStyle="1" w:styleId="Text">
    <w:name w:val="Text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Helvetica" w:cs="Arial Unicode MS"/>
      <w:color w:val="000000"/>
      <w:position w:val="-1"/>
      <w:sz w:val="22"/>
      <w:szCs w:val="22"/>
    </w:rPr>
  </w:style>
  <w:style w:type="character" w:customStyle="1" w:styleId="dn">
    <w:name w:val="Žádný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Nevyeenzmnka1">
    <w:name w:val="Nevyřešená zmínk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Odkaznakoment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qFormat/>
    <w:rPr>
      <w:sz w:val="20"/>
      <w:szCs w:val="20"/>
    </w:rPr>
  </w:style>
  <w:style w:type="character" w:customStyle="1" w:styleId="TextkomenteChar">
    <w:name w:val="Text komentáře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character" w:customStyle="1" w:styleId="PedmtkomenteChar">
    <w:name w:val="Předmět komentáře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Sledovanodkaz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adpis1Char">
    <w:name w:val="Nadpis 1 Char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Nadpis2Char">
    <w:name w:val="Nadpis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hidden/>
    <w:uiPriority w:val="99"/>
    <w:semiHidden/>
    <w:rsid w:val="009967C2"/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gmail-m537912850678528012gmaildefault">
    <w:name w:val="gmail-m_537912850678528012gmaildefault"/>
    <w:basedOn w:val="Standardnpsmoodstavce"/>
    <w:rsid w:val="00962BBD"/>
  </w:style>
  <w:style w:type="character" w:customStyle="1" w:styleId="Hyperlink0">
    <w:name w:val="Hyperlink.0"/>
    <w:basedOn w:val="Standardnpsmoodstavce"/>
    <w:rsid w:val="00034440"/>
    <w:rPr>
      <w:rFonts w:ascii="Etelka Light" w:eastAsia="Etelka Light" w:hAnsi="Etelka Light" w:cs="Etelka Light"/>
      <w:b w:val="0"/>
      <w:bCs w:val="0"/>
      <w:i w:val="0"/>
      <w:iCs w:val="0"/>
      <w:outline w:val="0"/>
      <w:color w:val="0000FF"/>
      <w:position w:val="0"/>
      <w:sz w:val="22"/>
      <w:szCs w:val="22"/>
      <w:u w:val="single" w:color="0000FF"/>
      <w:vertAlign w:val="baseline"/>
    </w:rPr>
  </w:style>
  <w:style w:type="character" w:customStyle="1" w:styleId="Hyperlink1">
    <w:name w:val="Hyperlink.1"/>
    <w:basedOn w:val="dn"/>
    <w:rsid w:val="00034440"/>
    <w:rPr>
      <w:rFonts w:ascii="Etelka Light" w:eastAsia="Etelka Light" w:hAnsi="Etelka Light" w:cs="Etelka Light"/>
      <w:outline w:val="0"/>
      <w:color w:val="0000FF"/>
      <w:w w:val="100"/>
      <w:position w:val="-1"/>
      <w:sz w:val="22"/>
      <w:szCs w:val="22"/>
      <w:u w:color="0000FF"/>
      <w:effect w:val="none"/>
      <w:vertAlign w:val="baseline"/>
      <w:cs w:val="0"/>
      <w:em w:val="non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1072F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62B7F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262B35"/>
    <w:rPr>
      <w:color w:val="605E5C"/>
      <w:shd w:val="clear" w:color="auto" w:fill="E1DFDD"/>
    </w:rPr>
  </w:style>
  <w:style w:type="paragraph" w:customStyle="1" w:styleId="-wm-msonormal">
    <w:name w:val="-wm-msonormal"/>
    <w:basedOn w:val="Normln"/>
    <w:uiPriority w:val="99"/>
    <w:rsid w:val="00B34C2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Theme="minorHAnsi" w:cs="Times New Roman"/>
      <w:position w:val="0"/>
    </w:rPr>
  </w:style>
  <w:style w:type="paragraph" w:customStyle="1" w:styleId="herotext">
    <w:name w:val="hero__text"/>
    <w:basedOn w:val="Normln"/>
    <w:rsid w:val="00DF39F8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45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636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2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5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12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fo.cz/koncert/g1-up-end-down-symphony/" TargetMode="External"/><Relationship Id="rId13" Type="http://schemas.openxmlformats.org/officeDocument/2006/relationships/hyperlink" Target="http://www.jfo.cz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vojkovska@jfo.cz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fo.cz/koncert/g4-hudba-ve-film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jfo.cz/koncert/g3-k-pocte-davida-stypky-2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jfo.cz/koncert/g2-tata-bojs-jfo-2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pdFDWt/xK8hIqy6vm4epcpCK+A==">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677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zajon</dc:creator>
  <cp:lastModifiedBy>Vojkovská Andrea</cp:lastModifiedBy>
  <cp:revision>8</cp:revision>
  <cp:lastPrinted>2022-05-09T08:18:00Z</cp:lastPrinted>
  <dcterms:created xsi:type="dcterms:W3CDTF">2022-10-21T07:48:00Z</dcterms:created>
  <dcterms:modified xsi:type="dcterms:W3CDTF">2022-10-21T10:12:00Z</dcterms:modified>
</cp:coreProperties>
</file>