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E70" w14:textId="4D0A4D4A" w:rsidR="00F37FC7" w:rsidRPr="00762709" w:rsidRDefault="00713510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B46B6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vystoupí s Anděly ověnčenými </w:t>
      </w:r>
      <w:proofErr w:type="spellStart"/>
      <w:r w:rsidR="00B46B6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Tata</w:t>
      </w:r>
      <w:proofErr w:type="spellEnd"/>
      <w:r w:rsidR="00B46B6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proofErr w:type="spellStart"/>
      <w:r w:rsidR="00B46B6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Bojs</w:t>
      </w:r>
      <w:proofErr w:type="spellEnd"/>
      <w:r w:rsidR="00B46B6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</w:p>
    <w:p w14:paraId="259831DD" w14:textId="5ABDB025" w:rsidR="00DF39F8" w:rsidRDefault="00DF39F8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0B0E14F1" w14:textId="75CD0AF5" w:rsidR="00F14EAA" w:rsidRPr="003D15B3" w:rsidRDefault="00F14EAA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 w:themeColor="text1"/>
          <w:shd w:val="clear" w:color="auto" w:fill="FFFFFF"/>
        </w:rPr>
      </w:pPr>
      <w:bookmarkStart w:id="0" w:name="_Hlk121204245"/>
      <w:r w:rsidRPr="003D15B3">
        <w:rPr>
          <w:rFonts w:ascii="Etelka Light" w:hAnsi="Etelka Light"/>
          <w:color w:val="000000" w:themeColor="text1"/>
          <w:shd w:val="clear" w:color="auto" w:fill="FFFFFF"/>
        </w:rPr>
        <w:t xml:space="preserve">Janáčkova filharmonie Ostrava 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pokračuje nabídkou </w:t>
      </w:r>
      <w:r w:rsidR="000C4E2B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ze svého 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jedinečného </w:t>
      </w:r>
      <w:r w:rsidR="002615BF" w:rsidRPr="003D15B3">
        <w:rPr>
          <w:rFonts w:ascii="Etelka Light" w:hAnsi="Etelka Light"/>
          <w:color w:val="000000" w:themeColor="text1"/>
          <w:shd w:val="clear" w:color="auto" w:fill="FFFFFF"/>
        </w:rPr>
        <w:t>C</w:t>
      </w:r>
      <w:r w:rsidRPr="003D15B3">
        <w:rPr>
          <w:rFonts w:ascii="Etelka Light" w:hAnsi="Etelka Light"/>
          <w:color w:val="000000" w:themeColor="text1"/>
          <w:shd w:val="clear" w:color="auto" w:fill="FFFFFF"/>
        </w:rPr>
        <w:t xml:space="preserve">yklu G, ve kterém </w:t>
      </w:r>
      <w:r w:rsidR="004E3C43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propojuje </w:t>
      </w:r>
      <w:r w:rsidRPr="003D15B3">
        <w:rPr>
          <w:rFonts w:ascii="Etelka Light" w:hAnsi="Etelka Light"/>
          <w:color w:val="000000" w:themeColor="text1"/>
          <w:shd w:val="clear" w:color="auto" w:fill="FFFFFF"/>
        </w:rPr>
        <w:t>symfonick</w:t>
      </w:r>
      <w:r w:rsidR="00971CA3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ou hudbu </w:t>
      </w:r>
      <w:r w:rsidRPr="003D15B3">
        <w:rPr>
          <w:rFonts w:ascii="Etelka Light" w:hAnsi="Etelka Light"/>
          <w:color w:val="000000" w:themeColor="text1"/>
          <w:shd w:val="clear" w:color="auto" w:fill="FFFFFF"/>
        </w:rPr>
        <w:t>s jinými žánry a prostor dostávají původní autorské projekty</w:t>
      </w:r>
      <w:r w:rsidR="00051990" w:rsidRPr="003D15B3">
        <w:rPr>
          <w:rFonts w:ascii="Etelka Light" w:hAnsi="Etelka Light"/>
          <w:color w:val="000000" w:themeColor="text1"/>
          <w:shd w:val="clear" w:color="auto" w:fill="FFFFFF"/>
        </w:rPr>
        <w:t>.</w:t>
      </w:r>
      <w:r w:rsidRPr="003D15B3">
        <w:rPr>
          <w:rFonts w:ascii="Etelka Light" w:hAnsi="Etelka Light"/>
          <w:color w:val="000000" w:themeColor="text1"/>
          <w:shd w:val="clear" w:color="auto" w:fill="FFFFFF"/>
        </w:rPr>
        <w:t xml:space="preserve"> </w:t>
      </w:r>
      <w:r w:rsidR="0083684E" w:rsidRPr="003D15B3">
        <w:rPr>
          <w:rFonts w:ascii="Etelka Light" w:hAnsi="Etelka Light"/>
          <w:color w:val="000000" w:themeColor="text1"/>
          <w:shd w:val="clear" w:color="auto" w:fill="FFFFFF"/>
        </w:rPr>
        <w:t>T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entokrát </w:t>
      </w:r>
      <w:r w:rsidR="00FD61AE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vystoupí </w:t>
      </w:r>
      <w:r w:rsidRPr="003D15B3">
        <w:rPr>
          <w:rFonts w:ascii="Etelka Light" w:hAnsi="Etelka Light"/>
          <w:color w:val="000000" w:themeColor="text1"/>
          <w:shd w:val="clear" w:color="auto" w:fill="FFFFFF"/>
        </w:rPr>
        <w:t>s</w:t>
      </w:r>
      <w:r w:rsidR="00FD61AE" w:rsidRPr="003D15B3">
        <w:rPr>
          <w:rFonts w:ascii="Etelka Light" w:hAnsi="Etelka Light"/>
          <w:color w:val="000000" w:themeColor="text1"/>
          <w:shd w:val="clear" w:color="auto" w:fill="FFFFFF"/>
        </w:rPr>
        <w:t> držiteli deseti výročních hudebních cen Anděl - s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kupinou </w:t>
      </w:r>
      <w:proofErr w:type="spellStart"/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>Tata</w:t>
      </w:r>
      <w:proofErr w:type="spellEnd"/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 </w:t>
      </w:r>
      <w:proofErr w:type="spellStart"/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>Bojs</w:t>
      </w:r>
      <w:proofErr w:type="spellEnd"/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, </w:t>
      </w:r>
      <w:r w:rsidR="00B46B60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která vznikla na známé pražské Hanspaulce. </w:t>
      </w:r>
      <w:r w:rsidR="00D0527F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Koncert 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se uskuteční </w:t>
      </w:r>
      <w:r w:rsidR="00D0527F" w:rsidRPr="003D15B3">
        <w:rPr>
          <w:rFonts w:ascii="Etelka Light" w:hAnsi="Etelka Light"/>
          <w:color w:val="000000" w:themeColor="text1"/>
          <w:shd w:val="clear" w:color="auto" w:fill="FFFFFF"/>
        </w:rPr>
        <w:t>v</w:t>
      </w:r>
      <w:r w:rsidR="0083684E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 multifunkční aule </w:t>
      </w:r>
      <w:r w:rsidR="00D0527F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Gong 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8. a 9. prosince </w:t>
      </w:r>
      <w:r w:rsidR="00D0527F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netradičně již 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>od 18 hodin. Na první termín platí vstupenky i z odložených</w:t>
      </w:r>
      <w:r w:rsidR="0083684E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 vystoupení </w:t>
      </w:r>
      <w:r w:rsidR="002E6226" w:rsidRPr="003D15B3">
        <w:rPr>
          <w:rFonts w:ascii="Etelka Light" w:hAnsi="Etelka Light"/>
          <w:color w:val="000000" w:themeColor="text1"/>
          <w:shd w:val="clear" w:color="auto" w:fill="FFFFFF"/>
        </w:rPr>
        <w:t xml:space="preserve">z roku 2020 a 2021. </w:t>
      </w:r>
    </w:p>
    <w:p w14:paraId="3B06AC1B" w14:textId="77777777" w:rsidR="002B42E8" w:rsidRDefault="002B42E8" w:rsidP="00BF4D47">
      <w:pPr>
        <w:shd w:val="clear" w:color="auto" w:fill="FFFFFF"/>
        <w:spacing w:after="150" w:line="240" w:lineRule="auto"/>
        <w:ind w:left="0" w:hanging="2"/>
        <w:jc w:val="both"/>
        <w:rPr>
          <w:rFonts w:ascii="Etelka Light" w:hAnsi="Etelka Light"/>
          <w:color w:val="000000"/>
          <w:position w:val="0"/>
          <w:sz w:val="20"/>
          <w:szCs w:val="20"/>
        </w:rPr>
      </w:pPr>
      <w:r w:rsidRPr="002B42E8">
        <w:rPr>
          <w:rFonts w:ascii="Etelka Light" w:hAnsi="Etelka Light"/>
          <w:color w:val="000000"/>
        </w:rPr>
        <w:t>„</w:t>
      </w:r>
      <w:r w:rsidRPr="002B42E8">
        <w:rPr>
          <w:rFonts w:ascii="Etelka Light" w:hAnsi="Etelka Light"/>
          <w:i/>
          <w:iCs/>
          <w:color w:val="000000"/>
        </w:rPr>
        <w:t xml:space="preserve">Bezmála deset let se věnujeme těmto koncertům, a myslím si, že poměrně úspěšně. Každý rok nabídneme čtyři, vždy se snažíme o to, aby to byly projekty originální a autorské. Často jsme jejich iniciátory, a těší nás, že to funguje a bývají vyprodané. Stejně tak je to v případě </w:t>
      </w:r>
      <w:proofErr w:type="spellStart"/>
      <w:r w:rsidRPr="002B42E8">
        <w:rPr>
          <w:rFonts w:ascii="Etelka Light" w:hAnsi="Etelka Light"/>
          <w:i/>
          <w:iCs/>
          <w:color w:val="000000"/>
        </w:rPr>
        <w:t>Tata</w:t>
      </w:r>
      <w:proofErr w:type="spellEnd"/>
      <w:r w:rsidRPr="002B42E8">
        <w:rPr>
          <w:rFonts w:ascii="Etelka Light" w:hAnsi="Etelka Light"/>
          <w:i/>
          <w:iCs/>
          <w:color w:val="000000"/>
        </w:rPr>
        <w:t xml:space="preserve"> </w:t>
      </w:r>
      <w:proofErr w:type="spellStart"/>
      <w:r w:rsidRPr="002B42E8">
        <w:rPr>
          <w:rFonts w:ascii="Etelka Light" w:hAnsi="Etelka Light"/>
          <w:i/>
          <w:iCs/>
          <w:color w:val="000000"/>
        </w:rPr>
        <w:t>Bojs</w:t>
      </w:r>
      <w:proofErr w:type="spellEnd"/>
      <w:r w:rsidRPr="002B42E8">
        <w:rPr>
          <w:rFonts w:ascii="Etelka Light" w:hAnsi="Etelka Light"/>
          <w:i/>
          <w:iCs/>
          <w:color w:val="000000"/>
        </w:rPr>
        <w:t>, se kterými jsme chtěli vystoupit už před dvěma lety na podzim a druhý pokus jsme naplánovali na loňské jaro, tehdejší covidová situace nám ale vystoupení neumožnila a odsunula ho až na tento týden. Na koncert s kapelou, která je u nás pojmem, se těší nejen orchestr, ale spolu s ním i téměř tři tisíce posluchačů, kteří si zakoupili vstupenky,</w:t>
      </w:r>
      <w:r w:rsidRPr="002B42E8">
        <w:rPr>
          <w:rFonts w:ascii="Etelka Light" w:hAnsi="Etelka Light"/>
          <w:color w:val="000000"/>
        </w:rPr>
        <w:t>“ uvedl ředitel JFO Jan Žemla.</w:t>
      </w:r>
    </w:p>
    <w:p w14:paraId="4EA49456" w14:textId="1373B841" w:rsidR="00B46B60" w:rsidRPr="003D15B3" w:rsidRDefault="000C4E2B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 w:themeColor="text1"/>
          <w:position w:val="0"/>
        </w:rPr>
      </w:pPr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Hudební skupina </w:t>
      </w:r>
      <w:proofErr w:type="spellStart"/>
      <w:r w:rsidRPr="003D15B3">
        <w:rPr>
          <w:rFonts w:ascii="Etelka Light" w:hAnsi="Etelka Light" w:cs="Times New Roman"/>
          <w:color w:val="000000" w:themeColor="text1"/>
          <w:position w:val="0"/>
        </w:rPr>
        <w:t>Tata</w:t>
      </w:r>
      <w:proofErr w:type="spellEnd"/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 </w:t>
      </w:r>
      <w:proofErr w:type="spellStart"/>
      <w:r w:rsidRPr="003D15B3">
        <w:rPr>
          <w:rFonts w:ascii="Etelka Light" w:hAnsi="Etelka Light" w:cs="Times New Roman"/>
          <w:color w:val="000000" w:themeColor="text1"/>
          <w:position w:val="0"/>
        </w:rPr>
        <w:t>Bojs</w:t>
      </w:r>
      <w:proofErr w:type="spellEnd"/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 </w:t>
      </w:r>
      <w:r w:rsidR="00B46B60" w:rsidRPr="003D15B3">
        <w:rPr>
          <w:rFonts w:ascii="Etelka Light" w:hAnsi="Etelka Light" w:cs="Times New Roman"/>
          <w:color w:val="000000" w:themeColor="text1"/>
          <w:position w:val="0"/>
        </w:rPr>
        <w:t xml:space="preserve">koncertuje </w:t>
      </w:r>
      <w:r w:rsidR="001B75A5" w:rsidRPr="003D15B3">
        <w:rPr>
          <w:rFonts w:ascii="Etelka Light" w:hAnsi="Etelka Light" w:cs="Times New Roman"/>
          <w:color w:val="000000" w:themeColor="text1"/>
          <w:position w:val="0"/>
        </w:rPr>
        <w:t xml:space="preserve">již </w:t>
      </w:r>
      <w:r w:rsidR="00B46B60" w:rsidRPr="003D15B3">
        <w:rPr>
          <w:rFonts w:ascii="Etelka Light" w:hAnsi="Etelka Light" w:cs="Times New Roman"/>
          <w:color w:val="000000" w:themeColor="text1"/>
          <w:position w:val="0"/>
        </w:rPr>
        <w:t xml:space="preserve">bezmála čtvrtstoletí, svůj první koncert </w:t>
      </w:r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odehrála v roce 1988. Do širšího povědomí vstoupila se svým albem </w:t>
      </w:r>
      <w:proofErr w:type="spellStart"/>
      <w:r w:rsidRPr="003D15B3">
        <w:rPr>
          <w:rFonts w:ascii="Etelka Light" w:hAnsi="Etelka Light" w:cs="Times New Roman"/>
          <w:color w:val="000000" w:themeColor="text1"/>
          <w:position w:val="0"/>
        </w:rPr>
        <w:t>Futuretro</w:t>
      </w:r>
      <w:proofErr w:type="spellEnd"/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 z roku 2000, které se v anketě hudebních kritiků a odborníků stalo na konci nulté dekády albem desetiletí. </w:t>
      </w:r>
      <w:proofErr w:type="spellStart"/>
      <w:r w:rsidRPr="003D15B3">
        <w:rPr>
          <w:rFonts w:ascii="Etelka Light" w:hAnsi="Etelka Light" w:cs="Times New Roman"/>
          <w:color w:val="000000" w:themeColor="text1"/>
          <w:position w:val="0"/>
        </w:rPr>
        <w:t>Tata</w:t>
      </w:r>
      <w:proofErr w:type="spellEnd"/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 </w:t>
      </w:r>
      <w:proofErr w:type="spellStart"/>
      <w:r w:rsidRPr="003D15B3">
        <w:rPr>
          <w:rFonts w:ascii="Etelka Light" w:hAnsi="Etelka Light" w:cs="Times New Roman"/>
          <w:color w:val="000000" w:themeColor="text1"/>
          <w:position w:val="0"/>
        </w:rPr>
        <w:t>Bojs</w:t>
      </w:r>
      <w:proofErr w:type="spellEnd"/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 totiž </w:t>
      </w:r>
      <w:r w:rsidR="00B46B60" w:rsidRPr="003D15B3">
        <w:rPr>
          <w:rFonts w:ascii="Etelka Light" w:hAnsi="Etelka Light" w:cs="Times New Roman"/>
          <w:color w:val="000000" w:themeColor="text1"/>
          <w:position w:val="0"/>
        </w:rPr>
        <w:t>tvoří výborné melodie se skvělými texty</w:t>
      </w:r>
      <w:r w:rsidR="001B75A5" w:rsidRPr="003D15B3">
        <w:rPr>
          <w:rFonts w:ascii="Etelka Light" w:hAnsi="Etelka Light" w:cs="Times New Roman"/>
          <w:color w:val="000000" w:themeColor="text1"/>
          <w:position w:val="0"/>
        </w:rPr>
        <w:t xml:space="preserve">. </w:t>
      </w:r>
      <w:r w:rsidRPr="003D15B3">
        <w:rPr>
          <w:rFonts w:ascii="Etelka Light" w:hAnsi="Etelka Light" w:cs="Times New Roman"/>
          <w:color w:val="000000" w:themeColor="text1"/>
          <w:position w:val="0"/>
        </w:rPr>
        <w:t>Možná i proto jsou držiteli už deseti Andělů</w:t>
      </w:r>
      <w:r w:rsidR="00B46B60" w:rsidRPr="003D15B3">
        <w:rPr>
          <w:rFonts w:ascii="Etelka Light" w:hAnsi="Etelka Light" w:cs="Times New Roman"/>
          <w:color w:val="000000" w:themeColor="text1"/>
          <w:position w:val="0"/>
        </w:rPr>
        <w:t xml:space="preserve"> – výročních cen</w:t>
      </w:r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, které každoročně uděluje Akademie populární hudby. </w:t>
      </w:r>
    </w:p>
    <w:p w14:paraId="01B763F0" w14:textId="3E2F5450" w:rsidR="004264BA" w:rsidRPr="003D15B3" w:rsidRDefault="004264BA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 w:themeColor="text1"/>
          <w:position w:val="0"/>
        </w:rPr>
      </w:pPr>
      <w:r w:rsidRPr="003D15B3">
        <w:rPr>
          <w:rFonts w:ascii="Etelka Light" w:hAnsi="Etelka Light" w:cs="Times New Roman"/>
          <w:color w:val="000000" w:themeColor="text1"/>
          <w:position w:val="0"/>
        </w:rPr>
        <w:t xml:space="preserve">Z jejich produkce zazní třeba Filmařská, </w:t>
      </w:r>
      <w:proofErr w:type="spellStart"/>
      <w:r w:rsidRPr="003D15B3">
        <w:rPr>
          <w:rFonts w:ascii="Etelka Light" w:hAnsi="Etelka Light" w:cs="Times New Roman"/>
          <w:color w:val="000000" w:themeColor="text1"/>
          <w:position w:val="0"/>
        </w:rPr>
        <w:t>Usínací</w:t>
      </w:r>
      <w:proofErr w:type="spellEnd"/>
      <w:r w:rsidRPr="003D15B3">
        <w:rPr>
          <w:rFonts w:ascii="Etelka Light" w:hAnsi="Etelka Light" w:cs="Times New Roman"/>
          <w:color w:val="000000" w:themeColor="text1"/>
          <w:position w:val="0"/>
        </w:rPr>
        <w:t>, Radioamatér, Zvony, Toreadorská otázka nebo Pěšáci v originálních aranžích. Koncert nabídne unikátní spojení této energií nabité kapely se symfonickým orchestrem JFO, pod taktovkou Tomáše Braunera.</w:t>
      </w:r>
    </w:p>
    <w:p w14:paraId="1EBDE38B" w14:textId="77777777" w:rsidR="00BF4D47" w:rsidRDefault="003D15B3" w:rsidP="00BF4D47">
      <w:pPr>
        <w:shd w:val="clear" w:color="auto" w:fill="FFFFFF"/>
        <w:spacing w:after="150" w:line="240" w:lineRule="auto"/>
        <w:ind w:left="0" w:hanging="2"/>
        <w:jc w:val="both"/>
        <w:rPr>
          <w:rFonts w:ascii="Etelka Light" w:hAnsi="Etelka Light" w:cs="Times New Roman"/>
          <w:color w:val="000000" w:themeColor="text1"/>
        </w:rPr>
      </w:pPr>
      <w:bookmarkStart w:id="1" w:name="_Hlk121154106"/>
      <w:r w:rsidRPr="003D15B3">
        <w:rPr>
          <w:rFonts w:ascii="Etelka Light" w:hAnsi="Etelka Light" w:cs="Times New Roman"/>
          <w:color w:val="000000" w:themeColor="text1"/>
        </w:rPr>
        <w:t>„</w:t>
      </w:r>
      <w:r w:rsidRPr="003D15B3">
        <w:rPr>
          <w:rFonts w:ascii="Etelka Light" w:hAnsi="Etelka Light" w:cs="Times New Roman"/>
          <w:i/>
          <w:iCs/>
          <w:color w:val="000000" w:themeColor="text1"/>
        </w:rPr>
        <w:t>Byl to takový delší proces při výběru písniček pro koncerty s Janáčkovou filharmonií, základ jsme měli z roku 2017, kdy jsme poprvé hráli s orchestrem a teď jsme k nim přidali ještě pár písní z naší aktuální desky Jedna nula. Návštěvníkům koncertu nabídneme v průběhu téměř hodiny a tři čtvrtě myslím poměrně pestrý výběr z naší dosavadní tvorby. Těšíme se na to</w:t>
      </w:r>
      <w:r w:rsidRPr="003D15B3">
        <w:rPr>
          <w:rFonts w:ascii="Etelka Light" w:hAnsi="Etelka Light" w:cs="Times New Roman"/>
          <w:color w:val="000000" w:themeColor="text1"/>
        </w:rPr>
        <w:t>,</w:t>
      </w:r>
      <w:r w:rsidRPr="003D15B3">
        <w:rPr>
          <w:rStyle w:val="apple-converted-space"/>
          <w:rFonts w:ascii="Etelka Light" w:hAnsi="Etelka Light" w:cs="Times New Roman"/>
          <w:color w:val="000000" w:themeColor="text1"/>
        </w:rPr>
        <w:t> </w:t>
      </w:r>
      <w:r w:rsidRPr="003D15B3">
        <w:rPr>
          <w:rFonts w:ascii="Etelka Light" w:hAnsi="Etelka Light" w:cs="Times New Roman"/>
          <w:i/>
          <w:iCs/>
          <w:color w:val="000000" w:themeColor="text1"/>
        </w:rPr>
        <w:t xml:space="preserve">protože v Ostravě jsme se vždycky potkávali se skvělým a hodně empatickým publikem. Tomu teď zahrajeme naše největší hitovky v úpravách pro symfonický orchestr. Jsou to naše poslední dva </w:t>
      </w:r>
      <w:proofErr w:type="gramStart"/>
      <w:r w:rsidRPr="003D15B3">
        <w:rPr>
          <w:rFonts w:ascii="Etelka Light" w:hAnsi="Etelka Light" w:cs="Times New Roman"/>
          <w:i/>
          <w:iCs/>
          <w:color w:val="000000" w:themeColor="text1"/>
        </w:rPr>
        <w:t xml:space="preserve">koncerty </w:t>
      </w:r>
      <w:r>
        <w:rPr>
          <w:rFonts w:ascii="Etelka Light" w:hAnsi="Etelka Light" w:cs="Times New Roman"/>
          <w:i/>
          <w:iCs/>
          <w:color w:val="000000" w:themeColor="text1"/>
        </w:rPr>
        <w:t xml:space="preserve"> roku</w:t>
      </w:r>
      <w:proofErr w:type="gramEnd"/>
      <w:r>
        <w:rPr>
          <w:rFonts w:ascii="Etelka Light" w:hAnsi="Etelka Light" w:cs="Times New Roman"/>
          <w:i/>
          <w:iCs/>
          <w:color w:val="000000" w:themeColor="text1"/>
        </w:rPr>
        <w:t xml:space="preserve"> 2022 a </w:t>
      </w:r>
      <w:r w:rsidRPr="003D15B3">
        <w:rPr>
          <w:rFonts w:ascii="Etelka Light" w:hAnsi="Etelka Light" w:cs="Times New Roman"/>
          <w:i/>
          <w:iCs/>
          <w:color w:val="000000" w:themeColor="text1"/>
        </w:rPr>
        <w:t>zároveň úplně poslední s klávesistou Jurou Hradilem, který nás k Novému roku opouští,“</w:t>
      </w:r>
      <w:r w:rsidRPr="003D15B3">
        <w:rPr>
          <w:rStyle w:val="apple-converted-space"/>
          <w:rFonts w:ascii="Etelka Light" w:hAnsi="Etelka Light" w:cs="Times New Roman"/>
          <w:i/>
          <w:iCs/>
          <w:color w:val="000000" w:themeColor="text1"/>
        </w:rPr>
        <w:t> </w:t>
      </w:r>
      <w:r w:rsidR="00354880">
        <w:rPr>
          <w:rStyle w:val="apple-converted-space"/>
          <w:rFonts w:ascii="Etelka Light" w:hAnsi="Etelka Light" w:cs="Times New Roman"/>
          <w:i/>
          <w:iCs/>
          <w:color w:val="000000" w:themeColor="text1"/>
        </w:rPr>
        <w:t xml:space="preserve"> </w:t>
      </w:r>
      <w:r w:rsidRPr="003D15B3">
        <w:rPr>
          <w:rFonts w:ascii="Etelka Light" w:hAnsi="Etelka Light" w:cs="Times New Roman"/>
          <w:color w:val="000000" w:themeColor="text1"/>
        </w:rPr>
        <w:t xml:space="preserve">řekl frontman kapely </w:t>
      </w:r>
      <w:proofErr w:type="spellStart"/>
      <w:r w:rsidRPr="003D15B3">
        <w:rPr>
          <w:rFonts w:ascii="Etelka Light" w:hAnsi="Etelka Light" w:cs="Times New Roman"/>
          <w:color w:val="000000" w:themeColor="text1"/>
        </w:rPr>
        <w:t>Tata</w:t>
      </w:r>
      <w:proofErr w:type="spellEnd"/>
      <w:r w:rsidRPr="003D15B3">
        <w:rPr>
          <w:rFonts w:ascii="Etelka Light" w:hAnsi="Etelka Light" w:cs="Times New Roman"/>
          <w:color w:val="000000" w:themeColor="text1"/>
        </w:rPr>
        <w:t xml:space="preserve"> </w:t>
      </w:r>
      <w:proofErr w:type="spellStart"/>
      <w:r w:rsidRPr="003D15B3">
        <w:rPr>
          <w:rFonts w:ascii="Etelka Light" w:hAnsi="Etelka Light" w:cs="Times New Roman"/>
          <w:color w:val="000000" w:themeColor="text1"/>
        </w:rPr>
        <w:t>Bojs</w:t>
      </w:r>
      <w:proofErr w:type="spellEnd"/>
      <w:r w:rsidRPr="003D15B3">
        <w:rPr>
          <w:rFonts w:ascii="Etelka Light" w:hAnsi="Etelka Light" w:cs="Times New Roman"/>
          <w:color w:val="000000" w:themeColor="text1"/>
        </w:rPr>
        <w:t xml:space="preserve"> Milan Cais.</w:t>
      </w:r>
      <w:bookmarkEnd w:id="1"/>
    </w:p>
    <w:p w14:paraId="79B74705" w14:textId="3FBF08B5" w:rsidR="000C4E2B" w:rsidRPr="003D15B3" w:rsidRDefault="00B46B60" w:rsidP="00BF4D47">
      <w:pPr>
        <w:shd w:val="clear" w:color="auto" w:fill="FFFFFF"/>
        <w:spacing w:after="150" w:line="240" w:lineRule="auto"/>
        <w:ind w:left="0" w:hanging="2"/>
        <w:jc w:val="both"/>
        <w:rPr>
          <w:rFonts w:ascii="Etelka Light" w:hAnsi="Etelka Light" w:cs="Times New Roman"/>
          <w:color w:val="000000" w:themeColor="text1"/>
          <w:position w:val="0"/>
        </w:rPr>
      </w:pPr>
      <w:r w:rsidRPr="003D15B3">
        <w:rPr>
          <w:rFonts w:ascii="Etelka Light" w:hAnsi="Etelka Light" w:cs="Times New Roman"/>
          <w:color w:val="000000" w:themeColor="text1"/>
          <w:position w:val="0"/>
        </w:rPr>
        <w:lastRenderedPageBreak/>
        <w:t>Vystoupení je vhodné pro žáky od druhého stupně základních škol</w:t>
      </w:r>
      <w:r w:rsidR="00FD61AE" w:rsidRPr="003D15B3">
        <w:rPr>
          <w:rFonts w:ascii="Etelka Light" w:hAnsi="Etelka Light" w:cs="Times New Roman"/>
          <w:color w:val="000000" w:themeColor="text1"/>
          <w:position w:val="0"/>
        </w:rPr>
        <w:t>, proto je přizpůsoben i jeho začátek. Odstartuje v 18 hodin, tedy o hodinu dříve, než jsou běžné začátky koncertů JFO.</w:t>
      </w:r>
    </w:p>
    <w:bookmarkEnd w:id="0"/>
    <w:p w14:paraId="5213F017" w14:textId="77777777" w:rsidR="001B75A5" w:rsidRDefault="001B75A5" w:rsidP="00BF4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63D88A2D" w14:textId="29DB0322" w:rsidR="002E6226" w:rsidRPr="00FD61AE" w:rsidRDefault="002E6226" w:rsidP="00BF4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proofErr w:type="spellStart"/>
      <w:r w:rsidRPr="00FD61AE">
        <w:rPr>
          <w:rFonts w:ascii="Etelka Light" w:eastAsia="Etelka Monospace" w:hAnsi="Etelka Light" w:cs="Etelka Monospace"/>
          <w:color w:val="FFFFFF"/>
          <w:highlight w:val="black"/>
        </w:rPr>
        <w:t>Tata</w:t>
      </w:r>
      <w:proofErr w:type="spellEnd"/>
      <w:r w:rsidRPr="00FD61AE">
        <w:rPr>
          <w:rFonts w:ascii="Etelka Light" w:eastAsia="Etelka Monospace" w:hAnsi="Etelka Light" w:cs="Etelka Monospace"/>
          <w:color w:val="FFFFFF"/>
          <w:highlight w:val="black"/>
        </w:rPr>
        <w:t xml:space="preserve"> </w:t>
      </w:r>
      <w:proofErr w:type="spellStart"/>
      <w:r w:rsidRPr="00FD61AE">
        <w:rPr>
          <w:rFonts w:ascii="Etelka Light" w:eastAsia="Etelka Monospace" w:hAnsi="Etelka Light" w:cs="Etelka Monospace"/>
          <w:color w:val="FFFFFF"/>
          <w:highlight w:val="black"/>
        </w:rPr>
        <w:t>Bojs</w:t>
      </w:r>
      <w:proofErr w:type="spellEnd"/>
      <w:r w:rsidRPr="00FD61AE">
        <w:rPr>
          <w:rFonts w:ascii="Etelka Light" w:eastAsia="Etelka Monospace" w:hAnsi="Etelka Light" w:cs="Etelka Monospace"/>
          <w:color w:val="FFFFFF"/>
          <w:highlight w:val="black"/>
        </w:rPr>
        <w:t xml:space="preserve"> a JFO</w:t>
      </w:r>
    </w:p>
    <w:p w14:paraId="2C389F5C" w14:textId="439149EE" w:rsidR="000C4E2B" w:rsidRPr="00FD61AE" w:rsidRDefault="002E6226" w:rsidP="00BF4D47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D61AE">
        <w:rPr>
          <w:rFonts w:ascii="Etelka Light" w:hAnsi="Etelka Light" w:cs="Times New Roman"/>
          <w:color w:val="000000"/>
          <w:position w:val="0"/>
        </w:rPr>
        <w:t>8. a 9. prosince</w:t>
      </w:r>
      <w:r w:rsidR="000C4E2B" w:rsidRPr="00FD61AE">
        <w:rPr>
          <w:rFonts w:ascii="Etelka Light" w:hAnsi="Etelka Light" w:cs="Times New Roman"/>
          <w:color w:val="000000"/>
          <w:position w:val="0"/>
        </w:rPr>
        <w:t xml:space="preserve"> 2022, 18 hodin, Gong</w:t>
      </w:r>
    </w:p>
    <w:p w14:paraId="34917A10" w14:textId="77777777" w:rsidR="00354880" w:rsidRPr="00354880" w:rsidRDefault="002E6226" w:rsidP="00BF4D47">
      <w:pPr>
        <w:shd w:val="clear" w:color="auto" w:fill="FFFFFF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Tata</w:t>
      </w:r>
      <w:proofErr w:type="spellEnd"/>
      <w:r w:rsidRPr="00FD61AE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Bojs</w:t>
      </w:r>
      <w:proofErr w:type="spellEnd"/>
      <w:r w:rsidR="00354880">
        <w:rPr>
          <w:rFonts w:ascii="Etelka Light" w:hAnsi="Etelka Light" w:cs="Times New Roman"/>
          <w:b/>
          <w:bCs/>
          <w:color w:val="000000"/>
          <w:position w:val="0"/>
        </w:rPr>
        <w:t>:</w:t>
      </w:r>
      <w:r w:rsidR="00354880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="00354880" w:rsidRPr="00354880">
        <w:rPr>
          <w:rFonts w:ascii="Etelka Light" w:hAnsi="Etelka Light" w:cs="Times New Roman"/>
          <w:b/>
          <w:bCs/>
          <w:color w:val="000000"/>
          <w:position w:val="0"/>
        </w:rPr>
        <w:t>Milan Cais – zpěv, bicí</w:t>
      </w:r>
    </w:p>
    <w:p w14:paraId="4C047D32" w14:textId="77777777" w:rsidR="00354880" w:rsidRPr="00354880" w:rsidRDefault="00354880" w:rsidP="00BF4D47">
      <w:pPr>
        <w:shd w:val="clear" w:color="auto" w:fill="FFFFFF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proofErr w:type="spellStart"/>
      <w:r w:rsidRPr="00354880">
        <w:rPr>
          <w:rFonts w:ascii="Etelka Light" w:hAnsi="Etelka Light" w:cs="Times New Roman"/>
          <w:b/>
          <w:bCs/>
          <w:color w:val="000000"/>
          <w:position w:val="0"/>
        </w:rPr>
        <w:t>Mardoša</w:t>
      </w:r>
      <w:proofErr w:type="spellEnd"/>
      <w:r w:rsidRPr="00354880">
        <w:rPr>
          <w:rFonts w:ascii="Etelka Light" w:hAnsi="Etelka Light" w:cs="Times New Roman"/>
          <w:b/>
          <w:bCs/>
          <w:color w:val="000000"/>
          <w:position w:val="0"/>
        </w:rPr>
        <w:t> – basa</w:t>
      </w:r>
    </w:p>
    <w:p w14:paraId="6343C8A5" w14:textId="77777777" w:rsidR="00354880" w:rsidRPr="00354880" w:rsidRDefault="00354880" w:rsidP="00BF4D47">
      <w:pPr>
        <w:shd w:val="clear" w:color="auto" w:fill="FFFFFF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354880">
        <w:rPr>
          <w:rFonts w:ascii="Etelka Light" w:hAnsi="Etelka Light" w:cs="Times New Roman"/>
          <w:b/>
          <w:bCs/>
          <w:color w:val="000000"/>
          <w:position w:val="0"/>
        </w:rPr>
        <w:t>Vladimír Bár – kytara</w:t>
      </w:r>
    </w:p>
    <w:p w14:paraId="3A7547D8" w14:textId="77777777" w:rsidR="00354880" w:rsidRPr="00354880" w:rsidRDefault="00354880" w:rsidP="00BF4D47">
      <w:pPr>
        <w:shd w:val="clear" w:color="auto" w:fill="FFFFFF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354880">
        <w:rPr>
          <w:rFonts w:ascii="Etelka Light" w:hAnsi="Etelka Light" w:cs="Times New Roman"/>
          <w:b/>
          <w:bCs/>
          <w:color w:val="000000"/>
          <w:position w:val="0"/>
        </w:rPr>
        <w:t>Jiří Hradil – klávesy</w:t>
      </w:r>
    </w:p>
    <w:p w14:paraId="17432017" w14:textId="44E3B001" w:rsidR="002E6226" w:rsidRDefault="002E6226" w:rsidP="00BF4D47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>Klára Nemravová</w:t>
      </w:r>
      <w:r w:rsidR="002B42E8">
        <w:rPr>
          <w:rFonts w:ascii="Etelka Light" w:hAnsi="Etelka Light" w:cs="Times New Roman"/>
          <w:b/>
          <w:bCs/>
          <w:color w:val="000000"/>
          <w:position w:val="0"/>
        </w:rPr>
        <w:t xml:space="preserve"> (host)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t> – zpěv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 xml:space="preserve">Tomáš </w:t>
      </w: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Neuwerth</w:t>
      </w:r>
      <w:proofErr w:type="spellEnd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 </w:t>
      </w:r>
      <w:r w:rsidR="002B42E8">
        <w:rPr>
          <w:rFonts w:ascii="Etelka Light" w:hAnsi="Etelka Light" w:cs="Times New Roman"/>
          <w:b/>
          <w:bCs/>
          <w:color w:val="000000"/>
          <w:position w:val="0"/>
        </w:rPr>
        <w:t>(host)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t>– bicí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>Janáčkova filharmonie Ostrava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>Tomáš Brauner – dirigent</w:t>
      </w:r>
    </w:p>
    <w:p w14:paraId="2645BDA2" w14:textId="77777777" w:rsidR="001B75A5" w:rsidRPr="00B41229" w:rsidRDefault="001B75A5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B41229">
        <w:rPr>
          <w:rFonts w:ascii="Etelka Light" w:hAnsi="Etelka Light" w:cs="Times New Roman"/>
          <w:b/>
          <w:bCs/>
          <w:color w:val="000000"/>
          <w:position w:val="0"/>
        </w:rPr>
        <w:t>Na první termín – čtvrtek 8. prosince – platí i vstupenky zakoupené na odložené termíny: 20. 10. 2020 a 13. 4. 2021.</w:t>
      </w:r>
    </w:p>
    <w:p w14:paraId="0532C3BD" w14:textId="2C2C9BDD" w:rsidR="002E6226" w:rsidRPr="00FD61AE" w:rsidRDefault="002E6226" w:rsidP="00BF4D47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  <w:r w:rsidRPr="00FD61AE">
        <w:rPr>
          <w:rFonts w:ascii="Etelka Light" w:hAnsi="Etelka Light"/>
        </w:rPr>
        <w:t xml:space="preserve">Více informací: </w:t>
      </w:r>
      <w:hyperlink r:id="rId8" w:history="1">
        <w:r w:rsidR="000C4E2B" w:rsidRPr="00FD61AE">
          <w:rPr>
            <w:rStyle w:val="Hypertextovodkaz"/>
            <w:rFonts w:ascii="Etelka Light" w:hAnsi="Etelka Light"/>
          </w:rPr>
          <w:t xml:space="preserve">G2 </w:t>
        </w:r>
        <w:proofErr w:type="spellStart"/>
        <w:r w:rsidR="000C4E2B" w:rsidRPr="00FD61AE">
          <w:rPr>
            <w:rStyle w:val="Hypertextovodkaz"/>
            <w:rFonts w:ascii="Etelka Light" w:hAnsi="Etelka Light"/>
          </w:rPr>
          <w:t>Tata</w:t>
        </w:r>
        <w:proofErr w:type="spellEnd"/>
        <w:r w:rsidR="000C4E2B" w:rsidRPr="00FD61AE">
          <w:rPr>
            <w:rStyle w:val="Hypertextovodkaz"/>
            <w:rFonts w:ascii="Etelka Light" w:hAnsi="Etelka Light"/>
          </w:rPr>
          <w:t xml:space="preserve"> </w:t>
        </w:r>
        <w:proofErr w:type="spellStart"/>
        <w:r w:rsidR="000C4E2B" w:rsidRPr="00FD61AE">
          <w:rPr>
            <w:rStyle w:val="Hypertextovodkaz"/>
            <w:rFonts w:ascii="Etelka Light" w:hAnsi="Etelka Light"/>
          </w:rPr>
          <w:t>Bojs</w:t>
        </w:r>
        <w:proofErr w:type="spellEnd"/>
        <w:r w:rsidR="000C4E2B" w:rsidRPr="00FD61AE">
          <w:rPr>
            <w:rStyle w:val="Hypertextovodkaz"/>
            <w:rFonts w:ascii="Etelka Light" w:hAnsi="Etelka Light"/>
          </w:rPr>
          <w:t xml:space="preserve"> &amp; JFO 2 | Janáčkova filharmonie Ostrava</w:t>
        </w:r>
      </w:hyperlink>
    </w:p>
    <w:p w14:paraId="280A300E" w14:textId="77777777" w:rsidR="002E6226" w:rsidRPr="00FD61AE" w:rsidRDefault="002E6226" w:rsidP="00BF4D47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633A4AE3" w14:textId="29307E89" w:rsidR="00191818" w:rsidRPr="00FD61AE" w:rsidRDefault="00163080" w:rsidP="00BF4D47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FD61AE">
        <w:rPr>
          <w:rFonts w:ascii="Etelka Light" w:hAnsi="Etelka Light" w:cs="Times New Roman"/>
          <w:b/>
          <w:bCs/>
          <w:color w:val="000000"/>
          <w:position w:val="0"/>
        </w:rPr>
        <w:t>Další koncerty z</w:t>
      </w:r>
      <w:r w:rsidR="00FA14DB" w:rsidRPr="00FD61AE">
        <w:rPr>
          <w:rFonts w:ascii="Etelka Light" w:hAnsi="Etelka Light" w:cs="Times New Roman"/>
          <w:b/>
          <w:bCs/>
          <w:color w:val="000000"/>
          <w:position w:val="0"/>
        </w:rPr>
        <w:t> C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t>yklu</w:t>
      </w:r>
      <w:r w:rsidR="00FA14DB" w:rsidRPr="00FD61AE">
        <w:rPr>
          <w:rFonts w:ascii="Etelka Light" w:hAnsi="Etelka Light" w:cs="Times New Roman"/>
          <w:b/>
          <w:bCs/>
          <w:color w:val="000000"/>
          <w:position w:val="0"/>
        </w:rPr>
        <w:t xml:space="preserve"> G</w:t>
      </w:r>
      <w:r w:rsidR="004E3C43" w:rsidRPr="00FD61AE">
        <w:rPr>
          <w:rFonts w:ascii="Etelka Light" w:hAnsi="Etelka Light" w:cs="Times New Roman"/>
          <w:b/>
          <w:bCs/>
          <w:color w:val="000000"/>
          <w:position w:val="0"/>
        </w:rPr>
        <w:t>:</w:t>
      </w:r>
    </w:p>
    <w:p w14:paraId="0424C691" w14:textId="77777777" w:rsidR="006E7780" w:rsidRPr="00FD61AE" w:rsidRDefault="006E7780" w:rsidP="00BF4D47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36B7EE28" w14:textId="76778EA0" w:rsidR="000C4E2B" w:rsidRPr="00FD61AE" w:rsidRDefault="004E3C43" w:rsidP="00BF4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 w:rsidRPr="00FD61AE">
        <w:rPr>
          <w:rFonts w:ascii="Etelka Light" w:eastAsia="Etelka Monospace" w:hAnsi="Etelka Light" w:cs="Etelka Monospace"/>
          <w:color w:val="FFFFFF"/>
          <w:highlight w:val="black"/>
        </w:rPr>
        <w:t xml:space="preserve">K poctě Davida </w:t>
      </w:r>
      <w:proofErr w:type="spellStart"/>
      <w:r w:rsidRPr="00FD61AE">
        <w:rPr>
          <w:rFonts w:ascii="Etelka Light" w:eastAsia="Etelka Monospace" w:hAnsi="Etelka Light" w:cs="Etelka Monospace"/>
          <w:color w:val="FFFFFF"/>
          <w:highlight w:val="black"/>
        </w:rPr>
        <w:t>Stypky</w:t>
      </w:r>
      <w:proofErr w:type="spellEnd"/>
    </w:p>
    <w:p w14:paraId="1DE3BC6F" w14:textId="2B78D95F" w:rsidR="000C4E2B" w:rsidRPr="00FD61AE" w:rsidRDefault="000C4E2B" w:rsidP="00BF4D47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D61AE">
        <w:rPr>
          <w:rFonts w:ascii="Etelka Light" w:hAnsi="Etelka Light" w:cs="Times New Roman"/>
          <w:color w:val="000000"/>
          <w:position w:val="0"/>
        </w:rPr>
        <w:t>10. a 11. ledna 2023, 18 hodin, Gong</w:t>
      </w:r>
    </w:p>
    <w:p w14:paraId="4312FA5B" w14:textId="3036A2AD" w:rsidR="00191818" w:rsidRPr="00FD61AE" w:rsidRDefault="00971CA3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D61AE">
        <w:rPr>
          <w:rFonts w:ascii="Etelka Light" w:hAnsi="Etelka Light" w:cs="Times New Roman"/>
          <w:color w:val="000000"/>
          <w:position w:val="0"/>
        </w:rPr>
        <w:t>P</w:t>
      </w:r>
      <w:r w:rsidR="00191818" w:rsidRPr="00FD61AE">
        <w:rPr>
          <w:rFonts w:ascii="Etelka Light" w:hAnsi="Etelka Light" w:cs="Times New Roman"/>
          <w:color w:val="000000"/>
          <w:position w:val="0"/>
        </w:rPr>
        <w:t xml:space="preserve">řesně dva roky od úmrtí </w:t>
      </w:r>
      <w:r w:rsidR="00191818" w:rsidRPr="00FD61AE">
        <w:rPr>
          <w:rFonts w:ascii="Etelka Light" w:hAnsi="Etelka Light" w:cs="Times New Roman"/>
          <w:b/>
          <w:bCs/>
          <w:color w:val="000000"/>
          <w:position w:val="0"/>
        </w:rPr>
        <w:t xml:space="preserve">Davida </w:t>
      </w:r>
      <w:proofErr w:type="spellStart"/>
      <w:r w:rsidR="00191818" w:rsidRPr="00FD61AE">
        <w:rPr>
          <w:rFonts w:ascii="Etelka Light" w:hAnsi="Etelka Light" w:cs="Times New Roman"/>
          <w:b/>
          <w:bCs/>
          <w:color w:val="000000"/>
          <w:position w:val="0"/>
        </w:rPr>
        <w:t>Stypky</w:t>
      </w:r>
      <w:proofErr w:type="spellEnd"/>
      <w:r w:rsidR="00191818" w:rsidRPr="00FD61AE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191818" w:rsidRPr="00FD61AE">
        <w:rPr>
          <w:rFonts w:ascii="Etelka Light" w:hAnsi="Etelka Light" w:cs="Times New Roman"/>
          <w:color w:val="000000"/>
          <w:position w:val="0"/>
        </w:rPr>
        <w:t>se ostravským Gongem rozezní jeho písně v podání blízkých přátel a kolegů. </w:t>
      </w:r>
    </w:p>
    <w:p w14:paraId="4A1B43F5" w14:textId="621DEF25" w:rsidR="00191818" w:rsidRPr="00FD61AE" w:rsidRDefault="00191818" w:rsidP="00BF4D47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Bandjeez</w:t>
      </w:r>
      <w:proofErr w:type="spellEnd"/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 xml:space="preserve">Ewa </w:t>
      </w: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Farna</w:t>
      </w:r>
      <w:proofErr w:type="spellEnd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 – zpěv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>Kateřina Marie Tichá – zpěv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</w: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Mirai</w:t>
      </w:r>
      <w:proofErr w:type="spellEnd"/>
      <w:r w:rsidRPr="00FD61AE">
        <w:rPr>
          <w:rFonts w:ascii="Etelka Light" w:hAnsi="Etelka Light" w:cs="Times New Roman"/>
          <w:b/>
          <w:bCs/>
          <w:color w:val="000000"/>
          <w:position w:val="0"/>
        </w:rPr>
        <w:t xml:space="preserve"> Navrátil – zpěv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>Janáčkova filharmonie Ostrava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 xml:space="preserve">Stanislav </w:t>
      </w:r>
      <w:proofErr w:type="spellStart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Vavřínek</w:t>
      </w:r>
      <w:proofErr w:type="spellEnd"/>
      <w:r w:rsidRPr="00FD61AE">
        <w:rPr>
          <w:rFonts w:ascii="Etelka Light" w:hAnsi="Etelka Light" w:cs="Times New Roman"/>
          <w:b/>
          <w:bCs/>
          <w:color w:val="000000"/>
          <w:position w:val="0"/>
        </w:rPr>
        <w:t> – dirigent</w:t>
      </w:r>
    </w:p>
    <w:p w14:paraId="0EFD31C8" w14:textId="7253FF6D" w:rsidR="000C4E2B" w:rsidRPr="00FD61AE" w:rsidRDefault="00FD61AE" w:rsidP="00BF4D47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Style w:val="dn"/>
          <w:rFonts w:ascii="Etelka Light" w:eastAsia="Etelka Light" w:hAnsi="Etelka Light" w:cs="Etelka Light"/>
          <w:u w:val="single"/>
        </w:rPr>
      </w:pPr>
      <w:r w:rsidRPr="00FD61AE">
        <w:rPr>
          <w:rFonts w:ascii="Etelka Light" w:hAnsi="Etelka Light" w:cs="Times New Roman"/>
          <w:color w:val="000000"/>
          <w:position w:val="0"/>
        </w:rPr>
        <w:t xml:space="preserve">Více informací: </w:t>
      </w:r>
      <w:hyperlink r:id="rId9" w:history="1">
        <w:r w:rsidR="000C4E2B" w:rsidRPr="00FD61AE">
          <w:rPr>
            <w:rStyle w:val="Hypertextovodkaz"/>
            <w:rFonts w:ascii="Etelka Light" w:hAnsi="Etelka Light"/>
          </w:rPr>
          <w:t xml:space="preserve">G3 K poctě Davida </w:t>
        </w:r>
        <w:proofErr w:type="spellStart"/>
        <w:r w:rsidR="000C4E2B" w:rsidRPr="00FD61AE">
          <w:rPr>
            <w:rStyle w:val="Hypertextovodkaz"/>
            <w:rFonts w:ascii="Etelka Light" w:hAnsi="Etelka Light"/>
          </w:rPr>
          <w:t>Stypky</w:t>
        </w:r>
        <w:proofErr w:type="spellEnd"/>
        <w:r w:rsidR="000C4E2B" w:rsidRPr="00FD61AE">
          <w:rPr>
            <w:rStyle w:val="Hypertextovodkaz"/>
            <w:rFonts w:ascii="Etelka Light" w:hAnsi="Etelka Light"/>
          </w:rPr>
          <w:t xml:space="preserve"> 2 | Janáčkova filharmonie Ostrava (jfo.cz)</w:t>
        </w:r>
      </w:hyperlink>
    </w:p>
    <w:p w14:paraId="465FE5C9" w14:textId="7E302D98" w:rsidR="000C4E2B" w:rsidRPr="00FD61AE" w:rsidRDefault="004E3C43" w:rsidP="00BF4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 w:rsidRPr="00FD61AE">
        <w:rPr>
          <w:rFonts w:ascii="Etelka Light" w:eastAsia="Etelka Monospace" w:hAnsi="Etelka Light" w:cs="Etelka Monospace"/>
          <w:color w:val="FFFFFF"/>
          <w:highlight w:val="black"/>
        </w:rPr>
        <w:t>Hudba ve filmu</w:t>
      </w:r>
    </w:p>
    <w:p w14:paraId="19709AB9" w14:textId="7D578A72" w:rsidR="000C4E2B" w:rsidRPr="00FD61AE" w:rsidRDefault="000C4E2B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D61AE">
        <w:rPr>
          <w:rFonts w:ascii="Etelka Light" w:hAnsi="Etelka Light" w:cs="Times New Roman"/>
          <w:color w:val="000000"/>
          <w:position w:val="0"/>
        </w:rPr>
        <w:t>14. a 15. března 2023, 18 hodin, Gong</w:t>
      </w:r>
    </w:p>
    <w:p w14:paraId="2DE4261D" w14:textId="6F55E4BB" w:rsidR="00191818" w:rsidRPr="00FD61AE" w:rsidRDefault="000C4E2B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D61AE">
        <w:rPr>
          <w:rFonts w:ascii="Etelka Light" w:hAnsi="Etelka Light" w:cs="Times New Roman"/>
          <w:color w:val="000000"/>
          <w:position w:val="0"/>
        </w:rPr>
        <w:lastRenderedPageBreak/>
        <w:t xml:space="preserve">Jako čtvrtý </w:t>
      </w:r>
      <w:r w:rsidR="001B75A5">
        <w:rPr>
          <w:rFonts w:ascii="Etelka Light" w:hAnsi="Etelka Light" w:cs="Times New Roman"/>
          <w:color w:val="000000"/>
          <w:position w:val="0"/>
        </w:rPr>
        <w:t xml:space="preserve">v pořadí </w:t>
      </w:r>
      <w:r w:rsidRPr="00FD61AE">
        <w:rPr>
          <w:rFonts w:ascii="Etelka Light" w:hAnsi="Etelka Light" w:cs="Times New Roman"/>
          <w:color w:val="000000"/>
          <w:position w:val="0"/>
        </w:rPr>
        <w:t>v Cyklu G se připravuje koncert plný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t xml:space="preserve"> filmové hudby, </w:t>
      </w:r>
      <w:r w:rsidR="005B4D8D" w:rsidRPr="00FD61AE">
        <w:rPr>
          <w:rFonts w:ascii="Etelka Light" w:hAnsi="Etelka Light" w:cs="Times New Roman"/>
          <w:color w:val="000000"/>
          <w:position w:val="0"/>
        </w:rPr>
        <w:t>která</w:t>
      </w:r>
      <w:r w:rsidR="00191818" w:rsidRPr="00FD61AE">
        <w:rPr>
          <w:rFonts w:ascii="Etelka Light" w:hAnsi="Etelka Light" w:cs="Times New Roman"/>
          <w:color w:val="000000"/>
          <w:position w:val="0"/>
        </w:rPr>
        <w:t xml:space="preserve"> je pro vyznění díla prý stejně zásadní jako jeho obrazová část</w:t>
      </w:r>
      <w:r w:rsidRPr="00FD61AE">
        <w:rPr>
          <w:rFonts w:ascii="Etelka Light" w:hAnsi="Etelka Light" w:cs="Times New Roman"/>
          <w:color w:val="000000"/>
          <w:position w:val="0"/>
        </w:rPr>
        <w:t xml:space="preserve">. </w:t>
      </w:r>
      <w:r w:rsidR="00191818" w:rsidRPr="00FD61AE">
        <w:rPr>
          <w:rFonts w:ascii="Etelka Light" w:hAnsi="Etelka Light" w:cs="Times New Roman"/>
          <w:color w:val="000000"/>
          <w:position w:val="0"/>
        </w:rPr>
        <w:t>Chu</w:t>
      </w:r>
      <w:r w:rsidR="008748AE">
        <w:rPr>
          <w:rFonts w:ascii="Etelka Light" w:hAnsi="Etelka Light" w:cs="Times New Roman"/>
          <w:color w:val="000000"/>
          <w:position w:val="0"/>
        </w:rPr>
        <w:t>h</w:t>
      </w:r>
      <w:r w:rsidR="00191818" w:rsidRPr="00FD61AE">
        <w:rPr>
          <w:rFonts w:ascii="Etelka Light" w:hAnsi="Etelka Light" w:cs="Times New Roman"/>
          <w:color w:val="000000"/>
          <w:position w:val="0"/>
        </w:rPr>
        <w:t xml:space="preserve">ei </w:t>
      </w:r>
      <w:r w:rsidR="0044728E" w:rsidRPr="00FD61AE">
        <w:rPr>
          <w:rFonts w:ascii="Etelka Light" w:hAnsi="Etelka Light" w:cs="Times New Roman"/>
          <w:color w:val="000000"/>
          <w:position w:val="0"/>
        </w:rPr>
        <w:t>I</w:t>
      </w:r>
      <w:r w:rsidR="00191818" w:rsidRPr="00FD61AE">
        <w:rPr>
          <w:rFonts w:ascii="Etelka Light" w:hAnsi="Etelka Light" w:cs="Times New Roman"/>
          <w:color w:val="000000"/>
          <w:position w:val="0"/>
        </w:rPr>
        <w:t>wasaki, dirigent původem z Japonska, představí spolu s orchestrem hudbu z hollywoodských trháků i méně známých snímků</w:t>
      </w:r>
      <w:r w:rsidR="002B444B" w:rsidRPr="00FD61AE">
        <w:rPr>
          <w:rFonts w:ascii="Etelka Light" w:hAnsi="Etelka Light" w:cs="Times New Roman"/>
          <w:color w:val="000000"/>
          <w:position w:val="0"/>
        </w:rPr>
        <w:t>:</w:t>
      </w:r>
      <w:r w:rsidR="00163080" w:rsidRPr="00FD61AE">
        <w:rPr>
          <w:rFonts w:ascii="Etelka Light" w:hAnsi="Etelka Light" w:cs="Times New Roman"/>
          <w:color w:val="000000"/>
          <w:position w:val="0"/>
        </w:rPr>
        <w:t xml:space="preserve"> například z Dne </w:t>
      </w:r>
      <w:r w:rsidR="00191818" w:rsidRPr="00FD61AE">
        <w:rPr>
          <w:rFonts w:ascii="Etelka Light" w:hAnsi="Etelka Light" w:cs="Times New Roman"/>
          <w:color w:val="000000"/>
          <w:position w:val="0"/>
        </w:rPr>
        <w:t>nezávislosti, Schindler</w:t>
      </w:r>
      <w:r w:rsidR="00163080" w:rsidRPr="00FD61AE">
        <w:rPr>
          <w:rFonts w:ascii="Etelka Light" w:hAnsi="Etelka Light" w:cs="Times New Roman"/>
          <w:color w:val="000000"/>
          <w:position w:val="0"/>
        </w:rPr>
        <w:t xml:space="preserve">ova seznamu, </w:t>
      </w:r>
      <w:proofErr w:type="spellStart"/>
      <w:r w:rsidR="00191818" w:rsidRPr="00FD61AE">
        <w:rPr>
          <w:rFonts w:ascii="Etelka Light" w:hAnsi="Etelka Light" w:cs="Times New Roman"/>
          <w:color w:val="000000"/>
          <w:position w:val="0"/>
        </w:rPr>
        <w:t>Titanic</w:t>
      </w:r>
      <w:r w:rsidR="00163080" w:rsidRPr="00FD61AE">
        <w:rPr>
          <w:rFonts w:ascii="Etelka Light" w:hAnsi="Etelka Light" w:cs="Times New Roman"/>
          <w:color w:val="000000"/>
          <w:position w:val="0"/>
        </w:rPr>
        <w:t>u</w:t>
      </w:r>
      <w:proofErr w:type="spellEnd"/>
      <w:r w:rsidR="00191818" w:rsidRPr="00FD61AE">
        <w:rPr>
          <w:rFonts w:ascii="Etelka Light" w:hAnsi="Etelka Light" w:cs="Times New Roman"/>
          <w:color w:val="000000"/>
          <w:position w:val="0"/>
        </w:rPr>
        <w:t>, Statečné</w:t>
      </w:r>
      <w:r w:rsidR="00163080" w:rsidRPr="00FD61AE">
        <w:rPr>
          <w:rFonts w:ascii="Etelka Light" w:hAnsi="Etelka Light" w:cs="Times New Roman"/>
          <w:color w:val="000000"/>
          <w:position w:val="0"/>
        </w:rPr>
        <w:t xml:space="preserve">ho srdce a dalších. </w:t>
      </w:r>
    </w:p>
    <w:p w14:paraId="2496EFE4" w14:textId="77777777" w:rsidR="00191818" w:rsidRPr="00FD61AE" w:rsidRDefault="00191818" w:rsidP="00BF4D47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FD61AE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FD61AE">
        <w:rPr>
          <w:rFonts w:ascii="Etelka Light" w:hAnsi="Etelka Light" w:cs="Times New Roman"/>
          <w:b/>
          <w:bCs/>
          <w:color w:val="000000"/>
          <w:position w:val="0"/>
        </w:rPr>
        <w:br/>
        <w:t>Chuhei Iwasaki – dirigent</w:t>
      </w:r>
    </w:p>
    <w:p w14:paraId="165CA59D" w14:textId="16EBF79A" w:rsidR="00971CA3" w:rsidRPr="00FD61AE" w:rsidRDefault="00FD61AE" w:rsidP="00BF4D47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  <w:r w:rsidRPr="00FD61AE">
        <w:rPr>
          <w:rFonts w:ascii="Etelka Light" w:hAnsi="Etelka Light"/>
        </w:rPr>
        <w:t>Více</w:t>
      </w:r>
      <w:r w:rsidR="003872B5" w:rsidRPr="00FD61AE">
        <w:rPr>
          <w:rFonts w:ascii="Etelka Light" w:hAnsi="Etelka Light"/>
        </w:rPr>
        <w:t xml:space="preserve"> informac</w:t>
      </w:r>
      <w:r w:rsidRPr="00FD61AE">
        <w:rPr>
          <w:rFonts w:ascii="Etelka Light" w:hAnsi="Etelka Light"/>
        </w:rPr>
        <w:t>í</w:t>
      </w:r>
      <w:r w:rsidR="003872B5" w:rsidRPr="00FD61AE">
        <w:rPr>
          <w:rFonts w:ascii="Etelka Light" w:hAnsi="Etelka Light"/>
        </w:rPr>
        <w:t xml:space="preserve">: </w:t>
      </w:r>
      <w:hyperlink r:id="rId10" w:history="1">
        <w:r w:rsidR="000C4E2B" w:rsidRPr="00FD61AE">
          <w:rPr>
            <w:rStyle w:val="Hypertextovodkaz"/>
            <w:rFonts w:ascii="Etelka Light" w:hAnsi="Etelka Light"/>
          </w:rPr>
          <w:t>G4 Hudba ve filmu | Janáčkova filharmonie Ostrava (jfo.cz)</w:t>
        </w:r>
      </w:hyperlink>
    </w:p>
    <w:p w14:paraId="5F78B76D" w14:textId="0D42A2CA" w:rsidR="00191818" w:rsidRPr="00FD61AE" w:rsidRDefault="00191818" w:rsidP="00BF4D47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506BCD17" w14:textId="77777777" w:rsidR="00163080" w:rsidRPr="00FD61AE" w:rsidRDefault="00163080" w:rsidP="00BF4D47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5414A55" w14:textId="56A1AE4A" w:rsidR="00DA6B3A" w:rsidRPr="00FD61AE" w:rsidRDefault="004618F3" w:rsidP="00BF4D47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FD61AE">
        <w:rPr>
          <w:rStyle w:val="dn"/>
          <w:rFonts w:ascii="Etelka Light" w:eastAsia="Etelka Light" w:hAnsi="Etelka Light" w:cs="Etelka Light"/>
          <w:u w:val="single"/>
        </w:rPr>
        <w:t>P</w:t>
      </w:r>
      <w:r w:rsidRPr="00FD61AE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FD61AE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FD61A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FD61A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FD61A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FD61A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FD61A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  <w:r w:rsidRPr="00FD61AE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FD61AE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DA6B3A" w:rsidRPr="00FD61AE">
        <w:rPr>
          <w:rStyle w:val="dn"/>
          <w:rFonts w:ascii="Etelka Light" w:eastAsia="Etelka Light" w:hAnsi="Etelka Light" w:cs="Etelka Light"/>
        </w:rPr>
        <w:t xml:space="preserve"> </w:t>
      </w:r>
      <w:r w:rsidR="00A81AB4" w:rsidRPr="00FD61AE">
        <w:rPr>
          <w:rStyle w:val="dn"/>
          <w:rFonts w:ascii="Etelka Light" w:eastAsia="Etelka Light" w:hAnsi="Etelka Light" w:cs="Etelka Light"/>
          <w:lang w:val="it-IT"/>
        </w:rPr>
        <w:t xml:space="preserve">/ </w:t>
      </w:r>
      <w:hyperlink r:id="rId11" w:history="1">
        <w:r w:rsidR="00A81AB4" w:rsidRPr="00FD61AE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DA6B3A" w:rsidRPr="00FD61AE">
        <w:rPr>
          <w:rFonts w:ascii="Etelka Light" w:eastAsia="Etelka Light" w:hAnsi="Etelka Light" w:cs="Etelka Light"/>
        </w:rPr>
        <w:t xml:space="preserve"> </w:t>
      </w:r>
      <w:r w:rsidR="005B73C9" w:rsidRPr="00FD61AE">
        <w:rPr>
          <w:rFonts w:ascii="Etelka Light" w:eastAsia="Etelka Light" w:hAnsi="Etelka Light" w:cs="Etelka Light"/>
        </w:rPr>
        <w:t xml:space="preserve">/ </w:t>
      </w:r>
      <w:r w:rsidR="005B73C9" w:rsidRPr="00FD61AE">
        <w:rPr>
          <w:rStyle w:val="dn"/>
          <w:rFonts w:ascii="Etelka Light" w:eastAsia="Etelka Light" w:hAnsi="Etelka Light" w:cs="Etelka Light"/>
        </w:rPr>
        <w:t>737 225</w:t>
      </w:r>
      <w:r w:rsidR="00575203" w:rsidRPr="00FD61AE">
        <w:rPr>
          <w:rStyle w:val="dn"/>
          <w:rFonts w:ascii="Etelka Light" w:eastAsia="Etelka Light" w:hAnsi="Etelka Light" w:cs="Etelka Light"/>
        </w:rPr>
        <w:t> </w:t>
      </w:r>
      <w:r w:rsidR="005B73C9" w:rsidRPr="00FD61AE">
        <w:rPr>
          <w:rStyle w:val="dn"/>
          <w:rFonts w:ascii="Etelka Light" w:eastAsia="Etelka Light" w:hAnsi="Etelka Light" w:cs="Etelka Light"/>
        </w:rPr>
        <w:t>300</w:t>
      </w:r>
      <w:r w:rsidR="00575203" w:rsidRPr="00FD61AE">
        <w:rPr>
          <w:rFonts w:ascii="Etelka Light" w:eastAsia="Etelka Light" w:hAnsi="Etelka Light" w:cs="Etelka Light"/>
        </w:rPr>
        <w:t xml:space="preserve"> / </w:t>
      </w:r>
      <w:hyperlink r:id="rId12" w:history="1">
        <w:r w:rsidR="00575203" w:rsidRPr="00FD61AE">
          <w:rPr>
            <w:rStyle w:val="Hypertextovodkaz"/>
            <w:rFonts w:ascii="Etelka Light" w:eastAsia="Etelka Light" w:hAnsi="Etelka Light" w:cs="Etelka Light"/>
            <w:lang w:val="de-DE"/>
          </w:rPr>
          <w:t>www.jfo.cz</w:t>
        </w:r>
      </w:hyperlink>
    </w:p>
    <w:sectPr w:rsidR="00DA6B3A" w:rsidRPr="00FD61AE" w:rsidSect="00520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DE5E" w14:textId="77777777" w:rsidR="00C94B08" w:rsidRDefault="00C94B08">
      <w:pPr>
        <w:spacing w:line="240" w:lineRule="auto"/>
        <w:ind w:left="0" w:hanging="2"/>
      </w:pPr>
      <w:r>
        <w:separator/>
      </w:r>
    </w:p>
  </w:endnote>
  <w:endnote w:type="continuationSeparator" w:id="0">
    <w:p w14:paraId="3B308CC0" w14:textId="77777777" w:rsidR="00C94B08" w:rsidRDefault="00C94B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FE3F" w14:textId="77777777" w:rsidR="00C94B08" w:rsidRDefault="00C94B08">
      <w:pPr>
        <w:spacing w:line="240" w:lineRule="auto"/>
        <w:ind w:left="0" w:hanging="2"/>
      </w:pPr>
      <w:r>
        <w:separator/>
      </w:r>
    </w:p>
  </w:footnote>
  <w:footnote w:type="continuationSeparator" w:id="0">
    <w:p w14:paraId="49B74069" w14:textId="77777777" w:rsidR="00C94B08" w:rsidRDefault="00C94B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902E8"/>
    <w:rsid w:val="00091025"/>
    <w:rsid w:val="000A03A7"/>
    <w:rsid w:val="000A0EEC"/>
    <w:rsid w:val="000A7E22"/>
    <w:rsid w:val="000B0FAE"/>
    <w:rsid w:val="000C0D37"/>
    <w:rsid w:val="000C4E2B"/>
    <w:rsid w:val="000D4E81"/>
    <w:rsid w:val="000D55E7"/>
    <w:rsid w:val="000F1E37"/>
    <w:rsid w:val="001021E7"/>
    <w:rsid w:val="00104962"/>
    <w:rsid w:val="001077D3"/>
    <w:rsid w:val="001107EF"/>
    <w:rsid w:val="00112EFB"/>
    <w:rsid w:val="00120589"/>
    <w:rsid w:val="00122723"/>
    <w:rsid w:val="00122A29"/>
    <w:rsid w:val="00123FD4"/>
    <w:rsid w:val="00131508"/>
    <w:rsid w:val="00131F52"/>
    <w:rsid w:val="00140336"/>
    <w:rsid w:val="00143458"/>
    <w:rsid w:val="001461BC"/>
    <w:rsid w:val="00147A91"/>
    <w:rsid w:val="001554FD"/>
    <w:rsid w:val="001556CF"/>
    <w:rsid w:val="00160CD7"/>
    <w:rsid w:val="0016307D"/>
    <w:rsid w:val="00163080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4445"/>
    <w:rsid w:val="001B75A5"/>
    <w:rsid w:val="001C561D"/>
    <w:rsid w:val="001C73BD"/>
    <w:rsid w:val="001C789A"/>
    <w:rsid w:val="001D0EEA"/>
    <w:rsid w:val="001D34A3"/>
    <w:rsid w:val="001E3E03"/>
    <w:rsid w:val="001F1E30"/>
    <w:rsid w:val="001F2145"/>
    <w:rsid w:val="001F5EB8"/>
    <w:rsid w:val="0021096D"/>
    <w:rsid w:val="00211667"/>
    <w:rsid w:val="002273D7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42E8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226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54880"/>
    <w:rsid w:val="0036319F"/>
    <w:rsid w:val="00364106"/>
    <w:rsid w:val="00365555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D15B3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64BA"/>
    <w:rsid w:val="00427245"/>
    <w:rsid w:val="004452CC"/>
    <w:rsid w:val="0044728E"/>
    <w:rsid w:val="004522B5"/>
    <w:rsid w:val="004543CF"/>
    <w:rsid w:val="00454AFF"/>
    <w:rsid w:val="004618F3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C0B06"/>
    <w:rsid w:val="004C3513"/>
    <w:rsid w:val="004C7817"/>
    <w:rsid w:val="004C7AA0"/>
    <w:rsid w:val="004D18CD"/>
    <w:rsid w:val="004D31FA"/>
    <w:rsid w:val="004D3F3A"/>
    <w:rsid w:val="004E072E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305B"/>
    <w:rsid w:val="00563458"/>
    <w:rsid w:val="00575203"/>
    <w:rsid w:val="0059015E"/>
    <w:rsid w:val="00593C16"/>
    <w:rsid w:val="005A240B"/>
    <w:rsid w:val="005A7027"/>
    <w:rsid w:val="005B131A"/>
    <w:rsid w:val="005B21EF"/>
    <w:rsid w:val="005B3835"/>
    <w:rsid w:val="005B4D8D"/>
    <w:rsid w:val="005B73C9"/>
    <w:rsid w:val="005B78D4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4558"/>
    <w:rsid w:val="00626C3C"/>
    <w:rsid w:val="006270AC"/>
    <w:rsid w:val="0062792C"/>
    <w:rsid w:val="006514CB"/>
    <w:rsid w:val="006555FE"/>
    <w:rsid w:val="006562C1"/>
    <w:rsid w:val="006565E6"/>
    <w:rsid w:val="006570D6"/>
    <w:rsid w:val="00660844"/>
    <w:rsid w:val="00665659"/>
    <w:rsid w:val="00671D2F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6A79"/>
    <w:rsid w:val="006E7780"/>
    <w:rsid w:val="006F086E"/>
    <w:rsid w:val="006F4E74"/>
    <w:rsid w:val="007008A1"/>
    <w:rsid w:val="0070225E"/>
    <w:rsid w:val="0070619A"/>
    <w:rsid w:val="00713510"/>
    <w:rsid w:val="00715E2C"/>
    <w:rsid w:val="0072167D"/>
    <w:rsid w:val="0072239A"/>
    <w:rsid w:val="00727D3C"/>
    <w:rsid w:val="00740206"/>
    <w:rsid w:val="00743F98"/>
    <w:rsid w:val="00746BDB"/>
    <w:rsid w:val="007552F8"/>
    <w:rsid w:val="00762047"/>
    <w:rsid w:val="00762709"/>
    <w:rsid w:val="00765396"/>
    <w:rsid w:val="00771089"/>
    <w:rsid w:val="00777ADB"/>
    <w:rsid w:val="00777C61"/>
    <w:rsid w:val="00784C07"/>
    <w:rsid w:val="007852FB"/>
    <w:rsid w:val="00785A03"/>
    <w:rsid w:val="0079578A"/>
    <w:rsid w:val="0079631D"/>
    <w:rsid w:val="007963FA"/>
    <w:rsid w:val="007A262B"/>
    <w:rsid w:val="007B02C4"/>
    <w:rsid w:val="007B3D97"/>
    <w:rsid w:val="007B53AF"/>
    <w:rsid w:val="007D40B9"/>
    <w:rsid w:val="007D6FFB"/>
    <w:rsid w:val="007E16FD"/>
    <w:rsid w:val="007E3E3D"/>
    <w:rsid w:val="007F3CF8"/>
    <w:rsid w:val="007F5B4C"/>
    <w:rsid w:val="007F7213"/>
    <w:rsid w:val="008055E6"/>
    <w:rsid w:val="0080711A"/>
    <w:rsid w:val="00813FB9"/>
    <w:rsid w:val="00825673"/>
    <w:rsid w:val="00832D4A"/>
    <w:rsid w:val="00832F5B"/>
    <w:rsid w:val="008335AD"/>
    <w:rsid w:val="008358D3"/>
    <w:rsid w:val="0083684E"/>
    <w:rsid w:val="00857E07"/>
    <w:rsid w:val="008748A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379C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846CF"/>
    <w:rsid w:val="00991727"/>
    <w:rsid w:val="00992E57"/>
    <w:rsid w:val="00996109"/>
    <w:rsid w:val="0099672E"/>
    <w:rsid w:val="009967C2"/>
    <w:rsid w:val="00997EEA"/>
    <w:rsid w:val="009A2183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414DA"/>
    <w:rsid w:val="00A5273E"/>
    <w:rsid w:val="00A75C4A"/>
    <w:rsid w:val="00A81AB4"/>
    <w:rsid w:val="00A84D10"/>
    <w:rsid w:val="00AA22D7"/>
    <w:rsid w:val="00AB29EB"/>
    <w:rsid w:val="00AE154B"/>
    <w:rsid w:val="00AE34C2"/>
    <w:rsid w:val="00AE72E6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4086F"/>
    <w:rsid w:val="00B41229"/>
    <w:rsid w:val="00B44A71"/>
    <w:rsid w:val="00B45993"/>
    <w:rsid w:val="00B46B60"/>
    <w:rsid w:val="00B506CE"/>
    <w:rsid w:val="00B508ED"/>
    <w:rsid w:val="00B52088"/>
    <w:rsid w:val="00B53469"/>
    <w:rsid w:val="00B53E85"/>
    <w:rsid w:val="00B71104"/>
    <w:rsid w:val="00B71B81"/>
    <w:rsid w:val="00B75C61"/>
    <w:rsid w:val="00B83343"/>
    <w:rsid w:val="00B97759"/>
    <w:rsid w:val="00BA2E3F"/>
    <w:rsid w:val="00BA488E"/>
    <w:rsid w:val="00BB2407"/>
    <w:rsid w:val="00BC1FCE"/>
    <w:rsid w:val="00BC55A2"/>
    <w:rsid w:val="00BD5B74"/>
    <w:rsid w:val="00BD5FB0"/>
    <w:rsid w:val="00BF1C3C"/>
    <w:rsid w:val="00BF4D47"/>
    <w:rsid w:val="00BF687C"/>
    <w:rsid w:val="00C16283"/>
    <w:rsid w:val="00C24E6F"/>
    <w:rsid w:val="00C34469"/>
    <w:rsid w:val="00C34FE5"/>
    <w:rsid w:val="00C40C36"/>
    <w:rsid w:val="00C42CA3"/>
    <w:rsid w:val="00C50A07"/>
    <w:rsid w:val="00C563B4"/>
    <w:rsid w:val="00C62CAB"/>
    <w:rsid w:val="00C708BA"/>
    <w:rsid w:val="00C71C2D"/>
    <w:rsid w:val="00C74B5E"/>
    <w:rsid w:val="00C8327C"/>
    <w:rsid w:val="00C853EE"/>
    <w:rsid w:val="00C85447"/>
    <w:rsid w:val="00C93A11"/>
    <w:rsid w:val="00C93B6B"/>
    <w:rsid w:val="00C94B08"/>
    <w:rsid w:val="00CA0935"/>
    <w:rsid w:val="00CA3876"/>
    <w:rsid w:val="00CB0D87"/>
    <w:rsid w:val="00CB5DB8"/>
    <w:rsid w:val="00CC2B36"/>
    <w:rsid w:val="00CC335C"/>
    <w:rsid w:val="00CD1591"/>
    <w:rsid w:val="00CE0025"/>
    <w:rsid w:val="00CE5085"/>
    <w:rsid w:val="00CE5409"/>
    <w:rsid w:val="00CE6BAF"/>
    <w:rsid w:val="00CF5274"/>
    <w:rsid w:val="00CF7971"/>
    <w:rsid w:val="00D0527F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D13D8"/>
    <w:rsid w:val="00DD1B13"/>
    <w:rsid w:val="00DE04F5"/>
    <w:rsid w:val="00DF1700"/>
    <w:rsid w:val="00DF39F8"/>
    <w:rsid w:val="00DF5416"/>
    <w:rsid w:val="00E026E4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94304"/>
    <w:rsid w:val="00EA033F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10B2B"/>
    <w:rsid w:val="00F14EAA"/>
    <w:rsid w:val="00F22610"/>
    <w:rsid w:val="00F24E7E"/>
    <w:rsid w:val="00F25E7B"/>
    <w:rsid w:val="00F3241B"/>
    <w:rsid w:val="00F33181"/>
    <w:rsid w:val="00F357D2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67E13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313F"/>
    <w:rsid w:val="00FB65C0"/>
    <w:rsid w:val="00FC087C"/>
    <w:rsid w:val="00FC0F52"/>
    <w:rsid w:val="00FC1465"/>
    <w:rsid w:val="00FC4BF6"/>
    <w:rsid w:val="00FD0FE1"/>
    <w:rsid w:val="00FD5550"/>
    <w:rsid w:val="00FD61AE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g2-tata-bojs-jfo-2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fo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jkovska@jf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fo.cz/koncert/g4-hudba-ve-film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fo.cz/koncert/g3-k-pocte-davida-stypky-2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4</cp:revision>
  <cp:lastPrinted>2022-05-09T08:18:00Z</cp:lastPrinted>
  <dcterms:created xsi:type="dcterms:W3CDTF">2022-12-06T09:11:00Z</dcterms:created>
  <dcterms:modified xsi:type="dcterms:W3CDTF">2022-12-06T09:27:00Z</dcterms:modified>
</cp:coreProperties>
</file>