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F0B08" w14:textId="77777777" w:rsidR="00C3138F" w:rsidRDefault="00C3138F" w:rsidP="00C00BA6">
      <w:pPr>
        <w:spacing w:line="240" w:lineRule="auto"/>
        <w:jc w:val="both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</w:p>
    <w:p w14:paraId="13AE8AE8" w14:textId="77777777" w:rsidR="00C3138F" w:rsidRDefault="00C3138F" w:rsidP="00C00BA6">
      <w:pPr>
        <w:spacing w:line="240" w:lineRule="auto"/>
        <w:jc w:val="both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</w:p>
    <w:p w14:paraId="00000001" w14:textId="5636E9A7" w:rsidR="00FF7813" w:rsidRDefault="00000000" w:rsidP="00C00BA6">
      <w:pPr>
        <w:spacing w:line="240" w:lineRule="auto"/>
        <w:jc w:val="both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r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Janáčkova filharmonie Ostrava slaví 70 let, do nové sezóny vstupuje orchestr v nejlepší umělecké formě a s povolením stavby koncertního sálu</w:t>
      </w:r>
    </w:p>
    <w:p w14:paraId="00000002" w14:textId="77777777" w:rsidR="00FF7813" w:rsidRDefault="00FF7813">
      <w:pPr>
        <w:spacing w:line="240" w:lineRule="auto"/>
        <w:jc w:val="both"/>
        <w:rPr>
          <w:rFonts w:ascii="Etelka Monospace" w:eastAsia="Etelka Monospace" w:hAnsi="Etelka Monospace" w:cs="Etelka Monospace"/>
          <w:color w:val="FFFFFF"/>
          <w:sz w:val="28"/>
          <w:szCs w:val="28"/>
        </w:rPr>
      </w:pPr>
    </w:p>
    <w:p w14:paraId="00000003" w14:textId="2026A286" w:rsidR="00FF7813" w:rsidRPr="009E5B2D" w:rsidRDefault="00000000" w:rsidP="00EF3D0E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Janáčkova filharmonie Ostrava (JFO) slaví 70 let. Do nové koncertní sezóny vstupuje orchestr světových kvalit plný energie a očekávání. Přestože má za sebou již rok fungování v provizoriu, kdy se řada koncertů odehrává v sále bývalého kina Vesmír a zkoušky na náročné hudební projekty probíhají v jednom z pavilonů na Černé louce, </w:t>
      </w:r>
      <w:proofErr w:type="gramStart"/>
      <w:r>
        <w:rPr>
          <w:rFonts w:ascii="Etelka Light" w:eastAsia="Etelka Light" w:hAnsi="Etelka Light" w:cs="Etelka Light"/>
        </w:rPr>
        <w:t>drží</w:t>
      </w:r>
      <w:proofErr w:type="gramEnd"/>
      <w:r>
        <w:rPr>
          <w:rFonts w:ascii="Etelka Light" w:eastAsia="Etelka Light" w:hAnsi="Etelka Light" w:cs="Etelka Light"/>
        </w:rPr>
        <w:t xml:space="preserve"> si JFO </w:t>
      </w:r>
      <w:r w:rsidR="00270949">
        <w:rPr>
          <w:rFonts w:ascii="Etelka Light" w:eastAsia="Etelka Light" w:hAnsi="Etelka Light" w:cs="Etelka Light"/>
        </w:rPr>
        <w:t xml:space="preserve">vysoké </w:t>
      </w:r>
      <w:r w:rsidR="00804CBC">
        <w:rPr>
          <w:rFonts w:ascii="Etelka Light" w:eastAsia="Etelka Light" w:hAnsi="Etelka Light" w:cs="Etelka Light"/>
        </w:rPr>
        <w:t xml:space="preserve">evropské </w:t>
      </w:r>
      <w:r>
        <w:rPr>
          <w:rFonts w:ascii="Etelka Light" w:eastAsia="Etelka Light" w:hAnsi="Etelka Light" w:cs="Etelka Light"/>
        </w:rPr>
        <w:t>renomé</w:t>
      </w:r>
      <w:r w:rsidR="00804CBC">
        <w:rPr>
          <w:rFonts w:ascii="Etelka Light" w:eastAsia="Etelka Light" w:hAnsi="Etelka Light" w:cs="Etelka Light"/>
        </w:rPr>
        <w:t xml:space="preserve">. </w:t>
      </w:r>
      <w:sdt>
        <w:sdtPr>
          <w:tag w:val="goog_rdk_0"/>
          <w:id w:val="757027840"/>
        </w:sdtPr>
        <w:sdtContent/>
      </w:sdt>
      <w:r>
        <w:rPr>
          <w:rFonts w:ascii="Etelka Light" w:eastAsia="Etelka Light" w:hAnsi="Etelka Light" w:cs="Etelka Light"/>
        </w:rPr>
        <w:t>Novou dekádu otevírá orchestr v nejlepší umělecké formě s dramaturgií, která bez obav snese mezinárodní srovnání</w:t>
      </w:r>
      <w:r w:rsidR="002F2D56">
        <w:rPr>
          <w:rFonts w:ascii="Etelka Light" w:eastAsia="Etelka Light" w:hAnsi="Etelka Light" w:cs="Etelka Light"/>
        </w:rPr>
        <w:t>,</w:t>
      </w:r>
      <w:r>
        <w:rPr>
          <w:rFonts w:ascii="Etelka Light" w:eastAsia="Etelka Light" w:hAnsi="Etelka Light" w:cs="Etelka Light"/>
        </w:rPr>
        <w:t xml:space="preserve"> a navíc s naplňujícím se snem o koncertním sále adekvátních akustických parametrů. </w:t>
      </w:r>
      <w:r>
        <w:rPr>
          <w:rFonts w:ascii="Etelka Light" w:eastAsia="Etelka Light" w:hAnsi="Etelka Light" w:cs="Etelka Light"/>
          <w:i/>
        </w:rPr>
        <w:t xml:space="preserve">„Připravili jsme sezónu, která se bude vymykat. Ve všech našich koncertních cyklech </w:t>
      </w:r>
      <w:proofErr w:type="gramStart"/>
      <w:r>
        <w:rPr>
          <w:rFonts w:ascii="Etelka Light" w:eastAsia="Etelka Light" w:hAnsi="Etelka Light" w:cs="Etelka Light"/>
          <w:i/>
        </w:rPr>
        <w:t>uslyší</w:t>
      </w:r>
      <w:proofErr w:type="gramEnd"/>
      <w:r>
        <w:rPr>
          <w:rFonts w:ascii="Etelka Light" w:eastAsia="Etelka Light" w:hAnsi="Etelka Light" w:cs="Etelka Light"/>
          <w:i/>
        </w:rPr>
        <w:t xml:space="preserve"> návštěvníci světové umělce, zažijí dirigentské debuty, </w:t>
      </w:r>
      <w:sdt>
        <w:sdtPr>
          <w:tag w:val="goog_rdk_1"/>
          <w:id w:val="-1109886452"/>
        </w:sdtPr>
        <w:sdtContent/>
      </w:sdt>
      <w:r>
        <w:rPr>
          <w:rFonts w:ascii="Etelka Light" w:eastAsia="Etelka Light" w:hAnsi="Etelka Light" w:cs="Etelka Light"/>
          <w:i/>
        </w:rPr>
        <w:t>stanou se součástí světových i českých premiér, budou mít možnost v ještě větší míře navštěvovat interaktivní workshopy a účastnit se edukačních aktivit a přednášek zaměřených na všechny generace,“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b/>
        </w:rPr>
        <w:t>říká ředitel Janáčkovy filharmonie Ostrava Jan Žemla.</w:t>
      </w:r>
      <w:r>
        <w:rPr>
          <w:rFonts w:ascii="Etelka Light" w:eastAsia="Etelka Light" w:hAnsi="Etelka Light" w:cs="Etelka Light"/>
        </w:rPr>
        <w:t xml:space="preserve"> Milovníci populární hudby si opět přijdou na své ve filharmonickém cyklu koncertů v multifunkční aule Gong a JFO se připojí také k oslavám dvoustého výročí narození Bedřicha Smetany v podobě koncertního provedení jeho opery Libuše. </w:t>
      </w:r>
      <w:r>
        <w:rPr>
          <w:rFonts w:ascii="Etelka Light" w:eastAsia="Etelka Light" w:hAnsi="Etelka Light" w:cs="Etelka Light"/>
          <w:i/>
        </w:rPr>
        <w:t>„Jubilejní sezóně jsme přizpůsobili program a vybrali exkluzivní hostující umělce. Když si nyní program s odstupem času pročítám, troufale uznávám, že nás čeká skvělá sezóna bez slabých míst. Máme se na co těšit,“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b/>
        </w:rPr>
        <w:t>dodává Jan Žemla.</w:t>
      </w:r>
      <w:r>
        <w:rPr>
          <w:rFonts w:ascii="Etelka Light" w:eastAsia="Etelka Light" w:hAnsi="Etelka Light" w:cs="Etelka Light"/>
        </w:rPr>
        <w:t xml:space="preserve"> </w:t>
      </w:r>
      <w:r w:rsidR="009E5B2D">
        <w:rPr>
          <w:rFonts w:ascii="Etelka Light" w:eastAsia="Etelka Light" w:hAnsi="Etelka Light" w:cs="Etelka Light"/>
        </w:rPr>
        <w:t xml:space="preserve">Také v nové sezóně bude Janáčkova filharmonie Ostrava spolupracovat se soudobými autory. </w:t>
      </w:r>
      <w:r w:rsidR="009E5B2D" w:rsidRPr="004A6F5B">
        <w:rPr>
          <w:rFonts w:ascii="Etelka Light" w:eastAsia="Etelka Light" w:hAnsi="Etelka Light" w:cs="Etelka Light"/>
          <w:i/>
          <w:iCs/>
        </w:rPr>
        <w:t xml:space="preserve">„Jedná se o celý proces vzájemné spolupráce, kdy jsou </w:t>
      </w:r>
      <w:r w:rsidR="009E5B2D">
        <w:rPr>
          <w:rFonts w:ascii="Etelka Light" w:eastAsia="Etelka Light" w:hAnsi="Etelka Light" w:cs="Etelka Light"/>
          <w:i/>
          <w:iCs/>
        </w:rPr>
        <w:t>skladatelé</w:t>
      </w:r>
      <w:r w:rsidR="009E5B2D" w:rsidRPr="004A6F5B">
        <w:rPr>
          <w:rFonts w:ascii="Etelka Light" w:eastAsia="Etelka Light" w:hAnsi="Etelka Light" w:cs="Etelka Light"/>
          <w:i/>
          <w:iCs/>
        </w:rPr>
        <w:t xml:space="preserve"> součástí nácviku v rámci zkoušek a samotného koncertního provedení svých skladeb,“</w:t>
      </w:r>
      <w:r w:rsidR="009E5B2D">
        <w:rPr>
          <w:rFonts w:ascii="Etelka Light" w:eastAsia="Etelka Light" w:hAnsi="Etelka Light" w:cs="Etelka Light"/>
          <w:i/>
          <w:iCs/>
        </w:rPr>
        <w:t xml:space="preserve"> </w:t>
      </w:r>
      <w:r w:rsidR="009E5B2D" w:rsidRPr="004C6BCF">
        <w:rPr>
          <w:rFonts w:ascii="Etelka Light" w:eastAsia="Etelka Light" w:hAnsi="Etelka Light" w:cs="Etelka Light"/>
          <w:b/>
          <w:bCs/>
        </w:rPr>
        <w:t>vysvětluje Žemla.</w:t>
      </w:r>
    </w:p>
    <w:p w14:paraId="00000004" w14:textId="4663AD87" w:rsidR="00FF7813" w:rsidRDefault="00000000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Šéfdirigentem Janáčkovy filharmonie Ostrava bude i v nové koncertní sezóně </w:t>
      </w:r>
      <w:proofErr w:type="spellStart"/>
      <w:r>
        <w:rPr>
          <w:rFonts w:ascii="Etelka Light" w:eastAsia="Etelka Light" w:hAnsi="Etelka Light" w:cs="Etelka Light"/>
        </w:rPr>
        <w:t>Vas</w:t>
      </w:r>
      <w:r w:rsidR="004C6BCF">
        <w:rPr>
          <w:rFonts w:ascii="Etelka Light" w:eastAsia="Etelka Light" w:hAnsi="Etelka Light" w:cs="Etelka Light"/>
        </w:rPr>
        <w:t>sily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Sina</w:t>
      </w:r>
      <w:r w:rsidR="004C6BCF">
        <w:rPr>
          <w:rFonts w:ascii="Etelka Light" w:eastAsia="Etelka Light" w:hAnsi="Etelka Light" w:cs="Etelka Light"/>
        </w:rPr>
        <w:t>isky</w:t>
      </w:r>
      <w:proofErr w:type="spellEnd"/>
      <w:r>
        <w:rPr>
          <w:rFonts w:ascii="Etelka Light" w:eastAsia="Etelka Light" w:hAnsi="Etelka Light" w:cs="Etelka Light"/>
        </w:rPr>
        <w:t>, který na této pozici působí již od roku 2020/2021, a orchestr povede také při zahajovacím koncertě (5. a 6. října 2023) ve Vesmíru. Pozvání ke spolupráci přijaly hvězdy světového formátu</w:t>
      </w:r>
      <w:r>
        <w:rPr>
          <w:rFonts w:ascii="Etelka Light" w:eastAsia="Etelka Light" w:hAnsi="Etelka Light" w:cs="Etelka Light"/>
          <w:i/>
        </w:rPr>
        <w:t xml:space="preserve">. „Je již léta samozřejmostí, že se nám vedle předních českých sólistů, mezi něž </w:t>
      </w:r>
      <w:proofErr w:type="gramStart"/>
      <w:r>
        <w:rPr>
          <w:rFonts w:ascii="Etelka Light" w:eastAsia="Etelka Light" w:hAnsi="Etelka Light" w:cs="Etelka Light"/>
          <w:i/>
        </w:rPr>
        <w:t>patří</w:t>
      </w:r>
      <w:proofErr w:type="gramEnd"/>
      <w:r>
        <w:rPr>
          <w:rFonts w:ascii="Etelka Light" w:eastAsia="Etelka Light" w:hAnsi="Etelka Light" w:cs="Etelka Light"/>
          <w:i/>
        </w:rPr>
        <w:t xml:space="preserve"> například vynikající klavírista Lukáš Vondráček, daří spolupracovat také se zahraničními špičkami v oboru. Z těch, které na domácí půdě v nové sezóně přivítáme, je to třeba kanadský klavírista Jan </w:t>
      </w:r>
      <w:proofErr w:type="spellStart"/>
      <w:r>
        <w:rPr>
          <w:rFonts w:ascii="Etelka Light" w:eastAsia="Etelka Light" w:hAnsi="Etelka Light" w:cs="Etelka Light"/>
          <w:i/>
        </w:rPr>
        <w:t>Lisiecki</w:t>
      </w:r>
      <w:proofErr w:type="spellEnd"/>
      <w:r>
        <w:rPr>
          <w:rFonts w:ascii="Etelka Light" w:eastAsia="Etelka Light" w:hAnsi="Etelka Light" w:cs="Etelka Light"/>
          <w:i/>
        </w:rPr>
        <w:t xml:space="preserve">, trumpetista Gábor </w:t>
      </w:r>
      <w:proofErr w:type="spellStart"/>
      <w:r>
        <w:rPr>
          <w:rFonts w:ascii="Etelka Light" w:eastAsia="Etelka Light" w:hAnsi="Etelka Light" w:cs="Etelka Light"/>
          <w:i/>
        </w:rPr>
        <w:t>Boldoczki</w:t>
      </w:r>
      <w:proofErr w:type="spellEnd"/>
      <w:r>
        <w:rPr>
          <w:rFonts w:ascii="Etelka Light" w:eastAsia="Etelka Light" w:hAnsi="Etelka Light" w:cs="Etelka Light"/>
          <w:i/>
        </w:rPr>
        <w:t xml:space="preserve"> nebo mezinárodně uznávaná klavíristka Olga Kern,“ </w:t>
      </w:r>
      <w:r>
        <w:rPr>
          <w:rFonts w:ascii="Etelka Light" w:eastAsia="Etelka Light" w:hAnsi="Etelka Light" w:cs="Etelka Light"/>
          <w:b/>
        </w:rPr>
        <w:t>odtajňuje Jan Žemla.</w:t>
      </w:r>
      <w:r>
        <w:rPr>
          <w:rFonts w:ascii="Etelka Light" w:eastAsia="Etelka Light" w:hAnsi="Etelka Light" w:cs="Etelka Light"/>
        </w:rPr>
        <w:t xml:space="preserve"> </w:t>
      </w:r>
    </w:p>
    <w:p w14:paraId="3A273BEE" w14:textId="109BDC58" w:rsidR="0034486F" w:rsidRPr="00BC64A4" w:rsidRDefault="0034486F" w:rsidP="0034486F">
      <w:pPr>
        <w:rPr>
          <w:rFonts w:cstheme="minorHAnsi"/>
        </w:rPr>
      </w:pPr>
    </w:p>
    <w:p w14:paraId="5ED7B9DA" w14:textId="77777777" w:rsidR="0034486F" w:rsidRPr="009209FE" w:rsidRDefault="0034486F">
      <w:pPr>
        <w:spacing w:before="280" w:after="280" w:line="240" w:lineRule="auto"/>
        <w:jc w:val="both"/>
        <w:rPr>
          <w:rFonts w:ascii="Etelka Light" w:eastAsia="Etelka Light" w:hAnsi="Etelka Light" w:cs="Etelka Light"/>
          <w:i/>
        </w:rPr>
      </w:pPr>
    </w:p>
    <w:p w14:paraId="00000005" w14:textId="62115D54" w:rsidR="00FF7813" w:rsidRDefault="00000000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lastRenderedPageBreak/>
        <w:t xml:space="preserve">Dirigentského postu se vedle šéfdirigenta </w:t>
      </w:r>
      <w:proofErr w:type="spellStart"/>
      <w:r w:rsidR="004C6BCF">
        <w:rPr>
          <w:rFonts w:ascii="Etelka Light" w:eastAsia="Etelka Light" w:hAnsi="Etelka Light" w:cs="Etelka Light"/>
        </w:rPr>
        <w:t>Vassilyho</w:t>
      </w:r>
      <w:proofErr w:type="spellEnd"/>
      <w:r w:rsidR="004C6BCF">
        <w:rPr>
          <w:rFonts w:ascii="Etelka Light" w:eastAsia="Etelka Light" w:hAnsi="Etelka Light" w:cs="Etelka Light"/>
        </w:rPr>
        <w:t xml:space="preserve"> </w:t>
      </w:r>
      <w:proofErr w:type="spellStart"/>
      <w:r w:rsidR="004C6BCF">
        <w:rPr>
          <w:rFonts w:ascii="Etelka Light" w:eastAsia="Etelka Light" w:hAnsi="Etelka Light" w:cs="Etelka Light"/>
        </w:rPr>
        <w:t>Sinaiského</w:t>
      </w:r>
      <w:proofErr w:type="spellEnd"/>
      <w:r>
        <w:rPr>
          <w:rFonts w:ascii="Etelka Light" w:eastAsia="Etelka Light" w:hAnsi="Etelka Light" w:cs="Etelka Light"/>
        </w:rPr>
        <w:t xml:space="preserve"> ujme také jeho asistent Maroš </w:t>
      </w:r>
      <w:proofErr w:type="spellStart"/>
      <w:r>
        <w:rPr>
          <w:rFonts w:ascii="Etelka Light" w:eastAsia="Etelka Light" w:hAnsi="Etelka Light" w:cs="Etelka Light"/>
        </w:rPr>
        <w:t>Potokár</w:t>
      </w:r>
      <w:proofErr w:type="spellEnd"/>
      <w:r>
        <w:rPr>
          <w:rFonts w:ascii="Etelka Light" w:eastAsia="Etelka Light" w:hAnsi="Etelka Light" w:cs="Etelka Light"/>
        </w:rPr>
        <w:t xml:space="preserve">, dále pak Andreas </w:t>
      </w:r>
      <w:proofErr w:type="spellStart"/>
      <w:r>
        <w:rPr>
          <w:rFonts w:ascii="Etelka Light" w:eastAsia="Etelka Light" w:hAnsi="Etelka Light" w:cs="Etelka Light"/>
        </w:rPr>
        <w:t>Ottensamer</w:t>
      </w:r>
      <w:proofErr w:type="spellEnd"/>
      <w:r>
        <w:rPr>
          <w:rFonts w:ascii="Etelka Light" w:eastAsia="Etelka Light" w:hAnsi="Etelka Light" w:cs="Etelka Light"/>
        </w:rPr>
        <w:t xml:space="preserve">, Tomáš Netopil, domácímu publiku známý Stanislav </w:t>
      </w:r>
      <w:proofErr w:type="spellStart"/>
      <w:r>
        <w:rPr>
          <w:rFonts w:ascii="Etelka Light" w:eastAsia="Etelka Light" w:hAnsi="Etelka Light" w:cs="Etelka Light"/>
        </w:rPr>
        <w:t>Vavřínek</w:t>
      </w:r>
      <w:proofErr w:type="spellEnd"/>
      <w:r>
        <w:rPr>
          <w:rFonts w:ascii="Etelka Light" w:eastAsia="Etelka Light" w:hAnsi="Etelka Light" w:cs="Etelka Light"/>
        </w:rPr>
        <w:t xml:space="preserve"> a mnoho dalších. </w:t>
      </w:r>
      <w:r>
        <w:rPr>
          <w:rFonts w:ascii="Etelka Light" w:eastAsia="Etelka Light" w:hAnsi="Etelka Light" w:cs="Etelka Light"/>
          <w:i/>
        </w:rPr>
        <w:t xml:space="preserve">„Rád bych ještě vyzdvihl skutečnost, že se v případě Janáčkovy filharmonie Ostrava stále častěji dirigentské taktovky ujímají ženy. I v příští koncertní sezóně to bude Alena Hron (Jelínková), se kterou bude orchestr spolupracovat </w:t>
      </w:r>
      <w:sdt>
        <w:sdtPr>
          <w:tag w:val="goog_rdk_2"/>
          <w:id w:val="1053430759"/>
        </w:sdtPr>
        <w:sdtContent/>
      </w:sdt>
      <w:r>
        <w:rPr>
          <w:rFonts w:ascii="Etelka Light" w:eastAsia="Etelka Light" w:hAnsi="Etelka Light" w:cs="Etelka Light"/>
          <w:i/>
        </w:rPr>
        <w:t xml:space="preserve">zejména při výjezdech do zahraničí. Naše pozvání ke spolupráci přijala také </w:t>
      </w:r>
      <w:proofErr w:type="spellStart"/>
      <w:r>
        <w:rPr>
          <w:rFonts w:ascii="Etelka Light" w:eastAsia="Etelka Light" w:hAnsi="Etelka Light" w:cs="Etelka Light"/>
          <w:i/>
        </w:rPr>
        <w:t>brazilsko</w:t>
      </w:r>
      <w:proofErr w:type="spellEnd"/>
      <w:r>
        <w:rPr>
          <w:rFonts w:ascii="Etelka Light" w:eastAsia="Etelka Light" w:hAnsi="Etelka Light" w:cs="Etelka Light"/>
          <w:i/>
        </w:rPr>
        <w:t xml:space="preserve"> – italská dirigentka Simone </w:t>
      </w:r>
      <w:proofErr w:type="spellStart"/>
      <w:r>
        <w:rPr>
          <w:rFonts w:ascii="Etelka Light" w:eastAsia="Etelka Light" w:hAnsi="Etelka Light" w:cs="Etelka Light"/>
          <w:i/>
        </w:rPr>
        <w:t>Menezes</w:t>
      </w:r>
      <w:proofErr w:type="spellEnd"/>
      <w:r>
        <w:rPr>
          <w:rFonts w:ascii="Etelka Light" w:eastAsia="Etelka Light" w:hAnsi="Etelka Light" w:cs="Etelka Light"/>
          <w:i/>
        </w:rPr>
        <w:t xml:space="preserve"> a ostravský dirigentský debut zažije s JFO v rámci Symfonického cyklu A mladá francouzská dirigentka Lucie </w:t>
      </w:r>
      <w:proofErr w:type="spellStart"/>
      <w:r>
        <w:rPr>
          <w:rFonts w:ascii="Etelka Light" w:eastAsia="Etelka Light" w:hAnsi="Etelka Light" w:cs="Etelka Light"/>
          <w:i/>
        </w:rPr>
        <w:t>Leguay</w:t>
      </w:r>
      <w:proofErr w:type="spellEnd"/>
      <w:r>
        <w:rPr>
          <w:rFonts w:ascii="Etelka Light" w:eastAsia="Etelka Light" w:hAnsi="Etelka Light" w:cs="Etelka Light"/>
          <w:i/>
        </w:rPr>
        <w:t xml:space="preserve">,“ </w:t>
      </w:r>
      <w:r>
        <w:rPr>
          <w:rFonts w:ascii="Etelka Light" w:eastAsia="Etelka Light" w:hAnsi="Etelka Light" w:cs="Etelka Light"/>
          <w:b/>
        </w:rPr>
        <w:t>doplňuje Žemla.</w:t>
      </w:r>
      <w:r>
        <w:rPr>
          <w:rFonts w:ascii="Etelka Light" w:eastAsia="Etelka Light" w:hAnsi="Etelka Light" w:cs="Etelka Light"/>
        </w:rPr>
        <w:t xml:space="preserve"> </w:t>
      </w:r>
    </w:p>
    <w:p w14:paraId="00000006" w14:textId="0D54EF45" w:rsidR="00FF7813" w:rsidRDefault="00000000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O koncerty Janáčkovy filharmonie Ostrava je mezi posluchači v posledních letech enormní zájem, JFO proto přišla v minulé sezóně nově s možností zakoupení vstupenek na stání. </w:t>
      </w:r>
      <w:r>
        <w:rPr>
          <w:rFonts w:ascii="Etelka Light" w:eastAsia="Etelka Light" w:hAnsi="Etelka Light" w:cs="Etelka Light"/>
          <w:i/>
        </w:rPr>
        <w:t>„Stále jsme hledali nové cesty, jak umožnit co nejširšímu počtu zájemců, aby si užili naše koncerty a dostali se i na ty již vyprodané. Po reprízách u dětského cyklu a zpřístupnění dopoledních generálek, jsme proto zařadili do prodeje také místa na stání. Jelikož se tato novinka osvědčila, budou vstupenky k dispozici i v následující koncertní sezoně,“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b/>
        </w:rPr>
        <w:t xml:space="preserve">ubezpečuje vedoucí marketingu a obchodu JFO Petra Javůrková </w:t>
      </w:r>
      <w:r w:rsidRPr="00313B72">
        <w:rPr>
          <w:rFonts w:ascii="Etelka Light" w:eastAsia="Etelka Light" w:hAnsi="Etelka Light" w:cs="Etelka Light"/>
          <w:bCs/>
        </w:rPr>
        <w:t>s tím,</w:t>
      </w:r>
      <w:r>
        <w:rPr>
          <w:rFonts w:ascii="Etelka Light" w:eastAsia="Etelka Light" w:hAnsi="Etelka Light" w:cs="Etelka Light"/>
        </w:rPr>
        <w:t xml:space="preserve"> že největší garancí, jak si vstupenky na koncerty Janáčkovy filharmonie</w:t>
      </w:r>
      <w:r w:rsidR="00622304">
        <w:rPr>
          <w:rFonts w:ascii="Etelka Light" w:eastAsia="Etelka Light" w:hAnsi="Etelka Light" w:cs="Etelka Light"/>
        </w:rPr>
        <w:t xml:space="preserve"> Ostrava</w:t>
      </w:r>
      <w:r>
        <w:rPr>
          <w:rFonts w:ascii="Etelka Light" w:eastAsia="Etelka Light" w:hAnsi="Etelka Light" w:cs="Etelka Light"/>
        </w:rPr>
        <w:t xml:space="preserve"> s jistotou zaručit zůstává zakoupení abonmá. </w:t>
      </w:r>
      <w:r>
        <w:rPr>
          <w:rFonts w:ascii="Etelka Light" w:eastAsia="Etelka Light" w:hAnsi="Etelka Light" w:cs="Etelka Light"/>
          <w:i/>
        </w:rPr>
        <w:t xml:space="preserve">„V zájmu uspokojení většího počtu posluchačů navíc přidáváme do programu také páteční reprízy </w:t>
      </w:r>
      <w:r w:rsidR="00772AEC">
        <w:rPr>
          <w:rFonts w:ascii="Etelka Light" w:eastAsia="Etelka Light" w:hAnsi="Etelka Light" w:cs="Etelka Light"/>
          <w:i/>
        </w:rPr>
        <w:t xml:space="preserve">čtyř posluchačsky nejatraktivnějších koncertů z cyklu A </w:t>
      </w:r>
      <w:proofErr w:type="spellStart"/>
      <w:r w:rsidR="00772AEC">
        <w:rPr>
          <w:rFonts w:ascii="Etelka Light" w:eastAsia="Etelka Light" w:hAnsi="Etelka Light" w:cs="Etelka Light"/>
          <w:i/>
        </w:rPr>
        <w:t>a</w:t>
      </w:r>
      <w:proofErr w:type="spellEnd"/>
      <w:r w:rsidR="00772AEC">
        <w:rPr>
          <w:rFonts w:ascii="Etelka Light" w:eastAsia="Etelka Light" w:hAnsi="Etelka Light" w:cs="Etelka Light"/>
          <w:i/>
        </w:rPr>
        <w:t xml:space="preserve"> B. Ty proběhnou vždy v pátek po </w:t>
      </w:r>
      <w:r w:rsidR="00313B72">
        <w:rPr>
          <w:rFonts w:ascii="Etelka Light" w:eastAsia="Etelka Light" w:hAnsi="Etelka Light" w:cs="Etelka Light"/>
          <w:i/>
        </w:rPr>
        <w:t xml:space="preserve">jejich </w:t>
      </w:r>
      <w:r w:rsidR="00772AEC">
        <w:rPr>
          <w:rFonts w:ascii="Etelka Light" w:eastAsia="Etelka Light" w:hAnsi="Etelka Light" w:cs="Etelka Light"/>
          <w:i/>
        </w:rPr>
        <w:t>čtvrteční premiéře,</w:t>
      </w:r>
      <w:r>
        <w:rPr>
          <w:rFonts w:ascii="Etelka Light" w:eastAsia="Etelka Light" w:hAnsi="Etelka Light" w:cs="Etelka Light"/>
          <w:i/>
        </w:rPr>
        <w:t>“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b/>
        </w:rPr>
        <w:t>dodává Javůrková.</w:t>
      </w:r>
      <w:r>
        <w:rPr>
          <w:rFonts w:ascii="Etelka Light" w:eastAsia="Etelka Light" w:hAnsi="Etelka Light" w:cs="Etelka Light"/>
        </w:rPr>
        <w:t xml:space="preserve"> </w:t>
      </w:r>
    </w:p>
    <w:p w14:paraId="47F1A511" w14:textId="0512979E" w:rsidR="0034486F" w:rsidRPr="00C3138F" w:rsidRDefault="00000000" w:rsidP="00C3138F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Sedmdesátá koncertní sezóna je pro Janáčkovu filharmonii Ostrava sezónou plnou oslav. Vedle přání zůstat orchestrem, který si nejen </w:t>
      </w:r>
      <w:proofErr w:type="gramStart"/>
      <w:r>
        <w:rPr>
          <w:rFonts w:ascii="Etelka Light" w:eastAsia="Etelka Light" w:hAnsi="Etelka Light" w:cs="Etelka Light"/>
        </w:rPr>
        <w:t>udrží</w:t>
      </w:r>
      <w:proofErr w:type="gramEnd"/>
      <w:r>
        <w:rPr>
          <w:rFonts w:ascii="Etelka Light" w:eastAsia="Etelka Light" w:hAnsi="Etelka Light" w:cs="Etelka Light"/>
        </w:rPr>
        <w:t xml:space="preserve">, ale bude také dále prohlubovat vynikající renomé, si však JFO zcela přirozeně přeje, aby se naplnil harmonogram rekonstrukce Domu kultury města Ostravy a přístavby nového koncertního sálu. </w:t>
      </w:r>
      <w:r>
        <w:rPr>
          <w:rFonts w:ascii="Etelka Light" w:eastAsia="Etelka Light" w:hAnsi="Etelka Light" w:cs="Etelka Light"/>
          <w:i/>
        </w:rPr>
        <w:t xml:space="preserve">„Jsme zemí, která má historicky velmi silné hudební podhoubí. Tvorba českých hudebních skladatelů je mezinárodně uznávaná a jejich díla nezřídka znějí ve světových koncertních sálech. Česká republika si špičkový koncertní sál </w:t>
      </w:r>
      <w:proofErr w:type="gramStart"/>
      <w:r>
        <w:rPr>
          <w:rFonts w:ascii="Etelka Light" w:eastAsia="Etelka Light" w:hAnsi="Etelka Light" w:cs="Etelka Light"/>
          <w:i/>
        </w:rPr>
        <w:t>zaslouží</w:t>
      </w:r>
      <w:proofErr w:type="gramEnd"/>
      <w:r>
        <w:rPr>
          <w:rFonts w:ascii="Etelka Light" w:eastAsia="Etelka Light" w:hAnsi="Etelka Light" w:cs="Etelka Light"/>
          <w:i/>
        </w:rPr>
        <w:t xml:space="preserve">, Ostrava je k němu ze všech měst nejblíž, ušli jsme již dlouhou cestu a v našem úsilí neustáváme. Přestože nyní fungujeme v provizoriu, výstavba nového koncertního sálu a adekvátního zázemí za to stojí,“ </w:t>
      </w:r>
      <w:r>
        <w:rPr>
          <w:rFonts w:ascii="Etelka Light" w:eastAsia="Etelka Light" w:hAnsi="Etelka Light" w:cs="Etelka Light"/>
          <w:b/>
        </w:rPr>
        <w:t>konstatuje ředitel JFO Jan Žemla.</w:t>
      </w:r>
      <w:r>
        <w:rPr>
          <w:rFonts w:ascii="Etelka Light" w:eastAsia="Etelka Light" w:hAnsi="Etelka Light" w:cs="Etelka Light"/>
        </w:rPr>
        <w:t xml:space="preserve">   </w:t>
      </w:r>
    </w:p>
    <w:p w14:paraId="00000008" w14:textId="2A139497" w:rsidR="00FF7813" w:rsidRDefault="00FF7813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4C382212" w14:textId="77777777" w:rsidR="00C3138F" w:rsidRDefault="00C3138F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00000009" w14:textId="7777777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  <w:highlight w:val="black"/>
        </w:rPr>
      </w:pPr>
      <w:r>
        <w:rPr>
          <w:rFonts w:ascii="Etelka Light" w:eastAsia="Etelka Light" w:hAnsi="Etelka Light" w:cs="Etelka Light"/>
          <w:b/>
          <w:color w:val="FFFFFF"/>
          <w:highlight w:val="black"/>
        </w:rPr>
        <w:t>PROGRAMOVÁ NABÍDKA 70. KONCERTNÍ SEZÓNY 2023/2024</w:t>
      </w:r>
    </w:p>
    <w:p w14:paraId="0000000B" w14:textId="77777777" w:rsidR="00FF7813" w:rsidRDefault="00000000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Desítky koncertů rozdělených již tradičně do tematických cyklů a k tomu mimořádné koncerty, aktivity pro školy i seniory nebo budoucí profesionální umělce. Janáčkova filharmonie Ostrava dávno překročila hranice nastavené pro žánr klasické hudby. I v nové sezóně dokazuje, že jsou její koncerty a aktivity určené bez výjimky všem. </w:t>
      </w:r>
    </w:p>
    <w:p w14:paraId="0000000C" w14:textId="77777777" w:rsidR="00FF7813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lastRenderedPageBreak/>
        <w:t xml:space="preserve">Symfonický cyklus A </w:t>
      </w:r>
    </w:p>
    <w:p w14:paraId="0000000D" w14:textId="7777777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 xml:space="preserve">Symfonický cyklus B </w:t>
      </w:r>
    </w:p>
    <w:p w14:paraId="0000000E" w14:textId="7777777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 xml:space="preserve">Cyklus C – Co máme rádi </w:t>
      </w:r>
    </w:p>
    <w:p w14:paraId="0000000F" w14:textId="7777777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 xml:space="preserve">Cyklus D – Dětem – Tuze slavnostní sezóna </w:t>
      </w:r>
    </w:p>
    <w:p w14:paraId="00000010" w14:textId="7777777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 xml:space="preserve">Cyklus E – Elán mladých </w:t>
      </w:r>
    </w:p>
    <w:p w14:paraId="00000011" w14:textId="7777777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 xml:space="preserve">Cyklus G – Gong </w:t>
      </w:r>
    </w:p>
    <w:p w14:paraId="00000012" w14:textId="3571A9FC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 xml:space="preserve">Cyklus K – Komorní </w:t>
      </w:r>
      <w:r w:rsidR="004A28B5">
        <w:rPr>
          <w:rFonts w:ascii="Etelka Light" w:eastAsia="Etelka Light" w:hAnsi="Etelka Light" w:cs="Etelka Light"/>
          <w:b/>
        </w:rPr>
        <w:t>koncerty</w:t>
      </w:r>
    </w:p>
    <w:p w14:paraId="00000013" w14:textId="30821621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 xml:space="preserve">Cyklus R – </w:t>
      </w:r>
      <w:r w:rsidR="004A28B5">
        <w:rPr>
          <w:rFonts w:ascii="Etelka Light" w:eastAsia="Etelka Light" w:hAnsi="Etelka Light" w:cs="Etelka Light"/>
          <w:b/>
        </w:rPr>
        <w:t>Klavírní r</w:t>
      </w:r>
      <w:r>
        <w:rPr>
          <w:rFonts w:ascii="Etelka Light" w:eastAsia="Etelka Light" w:hAnsi="Etelka Light" w:cs="Etelka Light"/>
          <w:b/>
        </w:rPr>
        <w:t>ecitály</w:t>
      </w:r>
    </w:p>
    <w:p w14:paraId="00000014" w14:textId="7777777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>Mimořádné symfonické koncerty M</w:t>
      </w:r>
    </w:p>
    <w:p w14:paraId="142A8C14" w14:textId="3B5553E0" w:rsidR="0034486F" w:rsidRDefault="00000000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>Cyklus O – Opavské koncerty</w:t>
      </w:r>
    </w:p>
    <w:p w14:paraId="00000016" w14:textId="77777777" w:rsidR="00FF7813" w:rsidRDefault="00FF7813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00000017" w14:textId="5BA6091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Konkrétní nabídku jednotlivých cyklů a další podrobnosti naleznete na </w:t>
      </w:r>
      <w:hyperlink r:id="rId7">
        <w:r>
          <w:rPr>
            <w:rFonts w:ascii="Etelka Light" w:eastAsia="Etelka Light" w:hAnsi="Etelka Light" w:cs="Etelka Light"/>
            <w:u w:val="single"/>
          </w:rPr>
          <w:t>www.jfo.cz</w:t>
        </w:r>
      </w:hyperlink>
      <w:r>
        <w:rPr>
          <w:rFonts w:ascii="Etelka Light" w:eastAsia="Etelka Light" w:hAnsi="Etelka Light" w:cs="Etelka Light"/>
        </w:rPr>
        <w:t xml:space="preserve"> nebo </w:t>
      </w:r>
      <w:r w:rsidRPr="00C3138F">
        <w:rPr>
          <w:rFonts w:ascii="Etelka Light" w:eastAsia="Etelka Light" w:hAnsi="Etelka Light" w:cs="Etelka Light"/>
        </w:rPr>
        <w:t>v katalogu nové koncertní sezóny.</w:t>
      </w:r>
      <w:r>
        <w:rPr>
          <w:rFonts w:ascii="Etelka Light" w:eastAsia="Etelka Light" w:hAnsi="Etelka Light" w:cs="Etelka Light"/>
        </w:rPr>
        <w:t xml:space="preserve"> </w:t>
      </w:r>
    </w:p>
    <w:p w14:paraId="0BB78EE0" w14:textId="77777777" w:rsidR="00622304" w:rsidRDefault="00622304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00000018" w14:textId="207FF5BE" w:rsidR="00FF7813" w:rsidRDefault="00FF7813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68032E65" w14:textId="77777777" w:rsidR="00C3138F" w:rsidRDefault="00C3138F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0000001A" w14:textId="0E6BE111" w:rsidR="00FF7813" w:rsidRPr="00622304" w:rsidRDefault="00000000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</w:rPr>
      </w:pPr>
      <w:r>
        <w:rPr>
          <w:rFonts w:ascii="Etelka Light" w:eastAsia="Etelka Light" w:hAnsi="Etelka Light" w:cs="Etelka Light"/>
          <w:b/>
          <w:color w:val="FFFFFF"/>
          <w:highlight w:val="black"/>
        </w:rPr>
        <w:t>TUZEMSKÉ A ZAHRANIČNÍ KONCERTY A FESTIVALY</w:t>
      </w:r>
    </w:p>
    <w:p w14:paraId="0000001B" w14:textId="77777777" w:rsidR="00FF7813" w:rsidRDefault="00000000">
      <w:pPr>
        <w:spacing w:before="280" w:after="280" w:line="240" w:lineRule="auto"/>
        <w:jc w:val="both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</w:rPr>
        <w:t xml:space="preserve">Po mimořádně úspěšném turné Janáčkovy filharmonie Ostrava do Japonska v minulé koncertní sezóně se i v té následující orchestr vydá hned několikrát za hranice naší republiky. </w:t>
      </w:r>
      <w:r>
        <w:rPr>
          <w:rFonts w:ascii="Etelka Light" w:eastAsia="Etelka Light" w:hAnsi="Etelka Light" w:cs="Etelka Light"/>
          <w:i/>
        </w:rPr>
        <w:t>„Při dosavadní absenci kvalitního sálu je pro nás příležitost koncertovat v nejlepších sálech v Evropě i ve světě velmi žádoucí. Kvalitní akustické podmínky mají přímý vliv na samotnou interpretaci skladeb a výkon orchestru, sólistů i dirigenta mohou značně posunout, což je v konečném důsledku cenné nejen pro samotné hudebníky, ale také pro posluchače, kteří si odnáší mimořádný hudební zážitek,“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b/>
        </w:rPr>
        <w:t xml:space="preserve">říká ředitel JFO Jan Žemla. </w:t>
      </w:r>
    </w:p>
    <w:p w14:paraId="0000001C" w14:textId="335387C0" w:rsidR="00FF7813" w:rsidRDefault="00000000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>Po loňských koncertech v Pardubicích a Olomouci navíc filharmoniky letos čekají koncerty v Brně či Žilině. V 70. sez</w:t>
      </w:r>
      <w:r w:rsidR="00313B72">
        <w:rPr>
          <w:rFonts w:ascii="Etelka Light" w:eastAsia="Etelka Light" w:hAnsi="Etelka Light" w:cs="Etelka Light"/>
        </w:rPr>
        <w:t>ó</w:t>
      </w:r>
      <w:r>
        <w:rPr>
          <w:rFonts w:ascii="Etelka Light" w:eastAsia="Etelka Light" w:hAnsi="Etelka Light" w:cs="Etelka Light"/>
        </w:rPr>
        <w:t xml:space="preserve">ně budou moci Janáčkovu filharmonii Ostrava slyšet posluchači v Berlíně, Paříži, Varšavě i Vídni, kde se představí v legendárním Zlatém sále </w:t>
      </w:r>
      <w:proofErr w:type="spellStart"/>
      <w:r>
        <w:rPr>
          <w:rFonts w:ascii="Etelka Light" w:eastAsia="Etelka Light" w:hAnsi="Etelka Light" w:cs="Etelka Light"/>
        </w:rPr>
        <w:t>Musikvereinu</w:t>
      </w:r>
      <w:proofErr w:type="spellEnd"/>
      <w:r>
        <w:rPr>
          <w:rFonts w:ascii="Etelka Light" w:eastAsia="Etelka Light" w:hAnsi="Etelka Light" w:cs="Etelka Light"/>
        </w:rPr>
        <w:t>. Na jaře 2024 doprovodí členové filharmonie na třítýdenním turné po Německu trumpetistu G</w:t>
      </w:r>
      <w:r w:rsidR="00313B72">
        <w:rPr>
          <w:rFonts w:ascii="Etelka Light" w:eastAsia="Etelka Light" w:hAnsi="Etelka Light" w:cs="Etelka Light"/>
        </w:rPr>
        <w:t>á</w:t>
      </w:r>
      <w:r>
        <w:rPr>
          <w:rFonts w:ascii="Etelka Light" w:eastAsia="Etelka Light" w:hAnsi="Etelka Light" w:cs="Etelka Light"/>
        </w:rPr>
        <w:t xml:space="preserve">bora </w:t>
      </w:r>
      <w:proofErr w:type="spellStart"/>
      <w:r>
        <w:rPr>
          <w:rFonts w:ascii="Etelka Light" w:eastAsia="Etelka Light" w:hAnsi="Etelka Light" w:cs="Etelka Light"/>
        </w:rPr>
        <w:t>Boldoczk</w:t>
      </w:r>
      <w:r w:rsidR="00313B72">
        <w:rPr>
          <w:rFonts w:ascii="Etelka Light" w:eastAsia="Etelka Light" w:hAnsi="Etelka Light" w:cs="Etelka Light"/>
        </w:rPr>
        <w:t>ého</w:t>
      </w:r>
      <w:proofErr w:type="spellEnd"/>
      <w:r>
        <w:rPr>
          <w:rFonts w:ascii="Etelka Light" w:eastAsia="Etelka Light" w:hAnsi="Etelka Light" w:cs="Etelka Light"/>
        </w:rPr>
        <w:t xml:space="preserve"> a houslistku </w:t>
      </w:r>
      <w:proofErr w:type="spellStart"/>
      <w:r>
        <w:rPr>
          <w:rFonts w:ascii="Etelka Light" w:eastAsia="Etelka Light" w:hAnsi="Etelka Light" w:cs="Etelka Light"/>
        </w:rPr>
        <w:t>Mone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Hattori</w:t>
      </w:r>
      <w:proofErr w:type="spellEnd"/>
      <w:r>
        <w:rPr>
          <w:rFonts w:ascii="Etelka Light" w:eastAsia="Etelka Light" w:hAnsi="Etelka Light" w:cs="Etelka Light"/>
        </w:rPr>
        <w:t xml:space="preserve"> v programech zaměřených na barokní hudbu. </w:t>
      </w:r>
    </w:p>
    <w:p w14:paraId="0000001D" w14:textId="59A209A3" w:rsidR="00FF7813" w:rsidRDefault="00000000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  <w:i/>
        </w:rPr>
        <w:t xml:space="preserve">„V tuzemsku se pak orchestr Janáčkovy filharmonie představí tradičně na Národním festivalu Smetanova Litomyšl a </w:t>
      </w:r>
      <w:r w:rsidR="002F2D56" w:rsidRPr="00313B72">
        <w:rPr>
          <w:rFonts w:ascii="Etelka Light" w:eastAsia="Etelka Light" w:hAnsi="Etelka Light" w:cs="Etelka Light"/>
          <w:i/>
        </w:rPr>
        <w:t>v červenci</w:t>
      </w:r>
      <w:r>
        <w:rPr>
          <w:rFonts w:ascii="Etelka Light" w:eastAsia="Etelka Light" w:hAnsi="Etelka Light" w:cs="Etelka Light"/>
          <w:i/>
        </w:rPr>
        <w:t xml:space="preserve"> také na </w:t>
      </w:r>
      <w:proofErr w:type="spellStart"/>
      <w:r>
        <w:rPr>
          <w:rFonts w:ascii="Etelka Light" w:eastAsia="Etelka Light" w:hAnsi="Etelka Light" w:cs="Etelka Light"/>
          <w:i/>
        </w:rPr>
        <w:t>Colours</w:t>
      </w:r>
      <w:proofErr w:type="spellEnd"/>
      <w:r>
        <w:rPr>
          <w:rFonts w:ascii="Etelka Light" w:eastAsia="Etelka Light" w:hAnsi="Etelka Light" w:cs="Etelka Light"/>
          <w:i/>
        </w:rPr>
        <w:t xml:space="preserve"> </w:t>
      </w:r>
      <w:proofErr w:type="spellStart"/>
      <w:r>
        <w:rPr>
          <w:rFonts w:ascii="Etelka Light" w:eastAsia="Etelka Light" w:hAnsi="Etelka Light" w:cs="Etelka Light"/>
          <w:i/>
        </w:rPr>
        <w:t>of</w:t>
      </w:r>
      <w:proofErr w:type="spellEnd"/>
      <w:r>
        <w:rPr>
          <w:rFonts w:ascii="Etelka Light" w:eastAsia="Etelka Light" w:hAnsi="Etelka Light" w:cs="Etelka Light"/>
          <w:i/>
        </w:rPr>
        <w:t xml:space="preserve"> Ostrava v ostravských Dolních Vítkovicích,“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b/>
        </w:rPr>
        <w:t>zve manažer orchestru Ondřej Daněk.</w:t>
      </w:r>
      <w:r>
        <w:rPr>
          <w:rFonts w:ascii="Etelka Light" w:eastAsia="Etelka Light" w:hAnsi="Etelka Light" w:cs="Etelka Light"/>
        </w:rPr>
        <w:t xml:space="preserve">  </w:t>
      </w:r>
    </w:p>
    <w:p w14:paraId="0000001E" w14:textId="5D17D79E" w:rsidR="00FF7813" w:rsidRDefault="00FF7813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  <w:highlight w:val="black"/>
        </w:rPr>
      </w:pPr>
    </w:p>
    <w:p w14:paraId="76B7BD0F" w14:textId="01DCE18A" w:rsidR="00C3138F" w:rsidRDefault="00C3138F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  <w:highlight w:val="black"/>
        </w:rPr>
      </w:pPr>
    </w:p>
    <w:p w14:paraId="11C50CA1" w14:textId="77777777" w:rsidR="00C3138F" w:rsidRDefault="00C3138F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  <w:highlight w:val="black"/>
        </w:rPr>
      </w:pPr>
    </w:p>
    <w:p w14:paraId="0000001F" w14:textId="7777777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  <w:highlight w:val="black"/>
        </w:rPr>
      </w:pPr>
      <w:r>
        <w:rPr>
          <w:rFonts w:ascii="Etelka Light" w:eastAsia="Etelka Light" w:hAnsi="Etelka Light" w:cs="Etelka Light"/>
          <w:b/>
          <w:color w:val="FFFFFF"/>
          <w:highlight w:val="black"/>
        </w:rPr>
        <w:lastRenderedPageBreak/>
        <w:t>KATALOG 70. KONCERTNÍ SEZÓNY 2023/2024</w:t>
      </w:r>
    </w:p>
    <w:p w14:paraId="00000021" w14:textId="6C12060D" w:rsidR="00FF7813" w:rsidRDefault="00000000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Stalo se již pravidlem, že je katalog nové koncertní sezóny Janáčkovy filharmonie Ostrava nejen programovou nabídkou, ale také publikací, ve které se návštěvníci koncertů a příznivci JFO dozví více o směřování orchestru, jeho členech, managementu, historii, běžném životě a dalších zajímavostech. </w:t>
      </w:r>
      <w:r>
        <w:rPr>
          <w:rFonts w:ascii="Etelka Light" w:eastAsia="Etelka Light" w:hAnsi="Etelka Light" w:cs="Etelka Light"/>
          <w:i/>
        </w:rPr>
        <w:t xml:space="preserve">„Katalog dávno překračuje hranice pouhé programové nabídky. Nezřídka nalezne své místo v knihovnách našich příznivců. Je odrazem doby, ve které vznikal a okolností, které se na činnosti Janáčkovy filharmonie Ostrava odrážejí. </w:t>
      </w:r>
      <w:proofErr w:type="gramStart"/>
      <w:r>
        <w:rPr>
          <w:rFonts w:ascii="Etelka Light" w:eastAsia="Etelka Light" w:hAnsi="Etelka Light" w:cs="Etelka Light"/>
          <w:i/>
        </w:rPr>
        <w:t>Těší</w:t>
      </w:r>
      <w:proofErr w:type="gramEnd"/>
      <w:r>
        <w:rPr>
          <w:rFonts w:ascii="Etelka Light" w:eastAsia="Etelka Light" w:hAnsi="Etelka Light" w:cs="Etelka Light"/>
          <w:i/>
        </w:rPr>
        <w:t xml:space="preserve"> mě, že jej posluchači i v dnešní elektronické době stále vyhledávají v jeho fyzické podobě, což naznačuje také hodnotu práce a nasazení, s jakým je připravován,“</w:t>
      </w:r>
      <w:r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  <w:b/>
        </w:rPr>
        <w:t>říká ředitel JFO Jan Žemla.</w:t>
      </w:r>
      <w:r>
        <w:rPr>
          <w:rFonts w:ascii="Etelka Light" w:eastAsia="Etelka Light" w:hAnsi="Etelka Light" w:cs="Etelka Light"/>
        </w:rPr>
        <w:t xml:space="preserve"> Příprava katalogu trvala téměř rok a podílela se na něm více než desítka lidí. Autorkou koncepce katalogu je vedoucí oddělení marketingu a obchodu JFO Petra Javůrková a spoluautorkou a hlavní fotografkou je již tradičně Dita </w:t>
      </w:r>
      <w:proofErr w:type="spellStart"/>
      <w:r>
        <w:rPr>
          <w:rFonts w:ascii="Etelka Light" w:eastAsia="Etelka Light" w:hAnsi="Etelka Light" w:cs="Etelka Light"/>
        </w:rPr>
        <w:t>Pepe</w:t>
      </w:r>
      <w:proofErr w:type="spellEnd"/>
      <w:r>
        <w:rPr>
          <w:rFonts w:ascii="Etelka Light" w:eastAsia="Etelka Light" w:hAnsi="Etelka Light" w:cs="Etelka Light"/>
        </w:rPr>
        <w:t xml:space="preserve">. </w:t>
      </w:r>
      <w:r>
        <w:rPr>
          <w:rFonts w:ascii="Etelka Light" w:eastAsia="Etelka Light" w:hAnsi="Etelka Light" w:cs="Etelka Light"/>
          <w:i/>
        </w:rPr>
        <w:t xml:space="preserve">„Již na počátku spolupráce s Ditou, před více než pěti lety, jsme pracovaly s tím, že k sedmdesátému výročí JFO budeme chtít vydat knihu, ve které chceme JFO ukázat prostřednictvím lidí, kteří ji </w:t>
      </w:r>
      <w:proofErr w:type="gramStart"/>
      <w:r>
        <w:rPr>
          <w:rFonts w:ascii="Etelka Light" w:eastAsia="Etelka Light" w:hAnsi="Etelka Light" w:cs="Etelka Light"/>
          <w:i/>
        </w:rPr>
        <w:t>tvoří</w:t>
      </w:r>
      <w:proofErr w:type="gramEnd"/>
      <w:r>
        <w:rPr>
          <w:rFonts w:ascii="Etelka Light" w:eastAsia="Etelka Light" w:hAnsi="Etelka Light" w:cs="Etelka Light"/>
          <w:i/>
        </w:rPr>
        <w:t xml:space="preserve"> nebo tvořili, a v tomto duchu jsme nastavili i koncept našich katalogů. První výtisky vznikaly tak trochu „na koleně“ ještě za asistence Ditina manžela Petra Hrubeše. Dnes na něm spolupracuje velký tým lidí a věříme, že je to z jeho provedení znát</w:t>
      </w:r>
      <w:r w:rsidR="004A3803">
        <w:rPr>
          <w:rFonts w:ascii="Etelka Light" w:eastAsia="Etelka Light" w:hAnsi="Etelka Light" w:cs="Etelka Light"/>
          <w:i/>
        </w:rPr>
        <w:t>.</w:t>
      </w:r>
      <w:r w:rsidR="00CE33B6">
        <w:rPr>
          <w:rFonts w:ascii="Etelka Light" w:eastAsia="Etelka Light" w:hAnsi="Etelka Light" w:cs="Etelka Light"/>
          <w:i/>
        </w:rPr>
        <w:t xml:space="preserve"> Paralelně pracujeme na knize,</w:t>
      </w:r>
      <w:r w:rsidR="004A3803">
        <w:rPr>
          <w:rFonts w:ascii="Etelka Light" w:eastAsia="Etelka Light" w:hAnsi="Etelka Light" w:cs="Etelka Light"/>
          <w:i/>
        </w:rPr>
        <w:t xml:space="preserve"> </w:t>
      </w:r>
      <w:r w:rsidR="00CE33B6">
        <w:rPr>
          <w:rFonts w:ascii="Etelka Light" w:eastAsia="Etelka Light" w:hAnsi="Etelka Light" w:cs="Etelka Light"/>
          <w:i/>
        </w:rPr>
        <w:t xml:space="preserve">která by měla </w:t>
      </w:r>
      <w:r w:rsidR="004A3803">
        <w:rPr>
          <w:rFonts w:ascii="Etelka Light" w:eastAsia="Etelka Light" w:hAnsi="Etelka Light" w:cs="Etelka Light"/>
          <w:i/>
        </w:rPr>
        <w:t>vyjít v listopadu tohoto roku,</w:t>
      </w:r>
      <w:r>
        <w:rPr>
          <w:rFonts w:ascii="Etelka Light" w:eastAsia="Etelka Light" w:hAnsi="Etelka Light" w:cs="Etelka Light"/>
          <w:i/>
        </w:rPr>
        <w:t xml:space="preserve">“ </w:t>
      </w:r>
      <w:r>
        <w:rPr>
          <w:rFonts w:ascii="Etelka Light" w:eastAsia="Etelka Light" w:hAnsi="Etelka Light" w:cs="Etelka Light"/>
          <w:b/>
        </w:rPr>
        <w:t>dodává Petra Javůrková.</w:t>
      </w:r>
      <w:r>
        <w:rPr>
          <w:rFonts w:ascii="Etelka Light" w:eastAsia="Etelka Light" w:hAnsi="Etelka Light" w:cs="Etelka Light"/>
        </w:rPr>
        <w:t xml:space="preserve"> </w:t>
      </w:r>
    </w:p>
    <w:p w14:paraId="00000022" w14:textId="77777777" w:rsidR="00FF7813" w:rsidRDefault="00FF7813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  <w:highlight w:val="black"/>
        </w:rPr>
      </w:pPr>
    </w:p>
    <w:p w14:paraId="00000023" w14:textId="7777777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  <w:highlight w:val="black"/>
        </w:rPr>
      </w:pPr>
      <w:r>
        <w:rPr>
          <w:rFonts w:ascii="Etelka Light" w:eastAsia="Etelka Light" w:hAnsi="Etelka Light" w:cs="Etelka Light"/>
          <w:b/>
          <w:color w:val="FFFFFF"/>
          <w:highlight w:val="black"/>
        </w:rPr>
        <w:t>PRODEJ VSTUPENEK ZAHÁJEN</w:t>
      </w:r>
    </w:p>
    <w:p w14:paraId="00000025" w14:textId="1B4ECA05" w:rsidR="00FF7813" w:rsidRDefault="00000000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>Prodej vstupenek 70. koncertní sez</w:t>
      </w:r>
      <w:r w:rsidR="004A3803">
        <w:rPr>
          <w:rFonts w:ascii="Etelka Light" w:eastAsia="Etelka Light" w:hAnsi="Etelka Light" w:cs="Etelka Light"/>
        </w:rPr>
        <w:t>ó</w:t>
      </w:r>
      <w:r>
        <w:rPr>
          <w:rFonts w:ascii="Etelka Light" w:eastAsia="Etelka Light" w:hAnsi="Etelka Light" w:cs="Etelka Light"/>
        </w:rPr>
        <w:t xml:space="preserve">ny bude zahájen 18. 5. 2023. Pro stávající abonenty (nevztahuje se na abonmá Kombi) budou místa rezervována do 16. 6. 2023 (po tomto datu budou nabídnuta k dalšímu prodeji). Abonmá lze zakoupit online nebo osobně v Janáček pointu. </w:t>
      </w:r>
      <w:r>
        <w:rPr>
          <w:rFonts w:ascii="Etelka Light" w:eastAsia="Etelka Light" w:hAnsi="Etelka Light" w:cs="Etelka Light"/>
          <w:b/>
        </w:rPr>
        <w:t>Prodej vstupenek a více informací</w:t>
      </w:r>
      <w:r w:rsidR="004A3B29">
        <w:rPr>
          <w:rFonts w:ascii="Etelka Light" w:eastAsia="Etelka Light" w:hAnsi="Etelka Light" w:cs="Etelka Light"/>
          <w:b/>
        </w:rPr>
        <w:t>:</w:t>
      </w:r>
      <w:r w:rsidR="004A28B5">
        <w:rPr>
          <w:rFonts w:ascii="Etelka Light" w:eastAsia="Etelka Light" w:hAnsi="Etelka Light" w:cs="Etelka Light"/>
        </w:rPr>
        <w:t xml:space="preserve"> </w:t>
      </w:r>
      <w:hyperlink r:id="rId8" w:history="1">
        <w:r w:rsidR="004A28B5" w:rsidRPr="004A28B5">
          <w:rPr>
            <w:rStyle w:val="Hypertextovodkaz"/>
            <w:rFonts w:ascii="Etelka Light" w:eastAsia="Etelka Light" w:hAnsi="Etelka Light" w:cs="Etelka Light"/>
          </w:rPr>
          <w:t>www.jfo.cz/vstupenky</w:t>
        </w:r>
      </w:hyperlink>
      <w:r>
        <w:rPr>
          <w:rFonts w:ascii="Etelka Light" w:eastAsia="Etelka Light" w:hAnsi="Etelka Light" w:cs="Etelka Light"/>
        </w:rPr>
        <w:t xml:space="preserve"> </w:t>
      </w:r>
    </w:p>
    <w:p w14:paraId="7FD5AF84" w14:textId="77777777" w:rsidR="00622304" w:rsidRDefault="00622304">
      <w:pP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00000028" w14:textId="7777777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  <w:highlight w:val="black"/>
        </w:rPr>
      </w:pPr>
      <w:r>
        <w:rPr>
          <w:rFonts w:ascii="Etelka Light" w:eastAsia="Etelka Light" w:hAnsi="Etelka Light" w:cs="Etelka Light"/>
          <w:b/>
          <w:color w:val="FFFFFF"/>
          <w:highlight w:val="black"/>
        </w:rPr>
        <w:t>JANÁČKOVA FILHARMONIE OSTRAVA</w:t>
      </w:r>
    </w:p>
    <w:p w14:paraId="00000029" w14:textId="2CDE370C" w:rsidR="00FF7813" w:rsidRDefault="00000000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Ostravský orchestr je žádaným a úspěšným tělesem, se kterým pravidelně spolupracují dirigenti světového formátu jako Andrey </w:t>
      </w:r>
      <w:proofErr w:type="spellStart"/>
      <w:r>
        <w:rPr>
          <w:rFonts w:ascii="Etelka Light" w:eastAsia="Etelka Light" w:hAnsi="Etelka Light" w:cs="Etelka Light"/>
        </w:rPr>
        <w:t>Boreyko</w:t>
      </w:r>
      <w:proofErr w:type="spellEnd"/>
      <w:r>
        <w:rPr>
          <w:rFonts w:ascii="Etelka Light" w:eastAsia="Etelka Light" w:hAnsi="Etelka Light" w:cs="Etelka Light"/>
        </w:rPr>
        <w:t xml:space="preserve">, </w:t>
      </w:r>
      <w:proofErr w:type="spellStart"/>
      <w:r>
        <w:rPr>
          <w:rFonts w:ascii="Etelka Light" w:eastAsia="Etelka Light" w:hAnsi="Etelka Light" w:cs="Etelka Light"/>
        </w:rPr>
        <w:t>Domingo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 w:rsidR="004A28B5">
        <w:rPr>
          <w:rFonts w:ascii="Etelka Light" w:eastAsia="Etelka Light" w:hAnsi="Etelka Light" w:cs="Etelka Light"/>
        </w:rPr>
        <w:t>H</w:t>
      </w:r>
      <w:r>
        <w:rPr>
          <w:rFonts w:ascii="Etelka Light" w:eastAsia="Etelka Light" w:hAnsi="Etelka Light" w:cs="Etelka Light"/>
        </w:rPr>
        <w:t>indoyan</w:t>
      </w:r>
      <w:proofErr w:type="spellEnd"/>
      <w:r>
        <w:rPr>
          <w:rFonts w:ascii="Etelka Light" w:eastAsia="Etelka Light" w:hAnsi="Etelka Light" w:cs="Etelka Light"/>
        </w:rPr>
        <w:t xml:space="preserve"> či Tomáš Netopil. Nedávno s orchestrem vystoupili – ať už v Ostravě nebo na turné – významní sólisté, jako například cellisté </w:t>
      </w:r>
      <w:proofErr w:type="spellStart"/>
      <w:r>
        <w:rPr>
          <w:rFonts w:ascii="Etelka Light" w:eastAsia="Etelka Light" w:hAnsi="Etelka Light" w:cs="Etelka Light"/>
        </w:rPr>
        <w:t>Gautier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 w:rsidR="004A28B5">
        <w:rPr>
          <w:rFonts w:ascii="Etelka Light" w:eastAsia="Etelka Light" w:hAnsi="Etelka Light" w:cs="Etelka Light"/>
        </w:rPr>
        <w:t>C</w:t>
      </w:r>
      <w:r w:rsidR="004A28B5" w:rsidRPr="004A28B5">
        <w:rPr>
          <w:rFonts w:ascii="Etelka Light" w:eastAsia="Etelka Light" w:hAnsi="Etelka Light" w:cs="Etelka Light"/>
        </w:rPr>
        <w:t>apuçon</w:t>
      </w:r>
      <w:proofErr w:type="spellEnd"/>
      <w:r>
        <w:rPr>
          <w:rFonts w:ascii="Etelka Light" w:eastAsia="Etelka Light" w:hAnsi="Etelka Light" w:cs="Etelka Light"/>
        </w:rPr>
        <w:t xml:space="preserve"> a Steven </w:t>
      </w:r>
      <w:proofErr w:type="spellStart"/>
      <w:r>
        <w:rPr>
          <w:rFonts w:ascii="Etelka Light" w:eastAsia="Etelka Light" w:hAnsi="Etelka Light" w:cs="Etelka Light"/>
        </w:rPr>
        <w:t>Isserlis</w:t>
      </w:r>
      <w:proofErr w:type="spellEnd"/>
      <w:r>
        <w:rPr>
          <w:rFonts w:ascii="Etelka Light" w:eastAsia="Etelka Light" w:hAnsi="Etelka Light" w:cs="Etelka Light"/>
        </w:rPr>
        <w:t xml:space="preserve">, houslisté Lisa </w:t>
      </w:r>
      <w:proofErr w:type="spellStart"/>
      <w:r>
        <w:rPr>
          <w:rFonts w:ascii="Etelka Light" w:eastAsia="Etelka Light" w:hAnsi="Etelka Light" w:cs="Etelka Light"/>
        </w:rPr>
        <w:t>Batiashvili</w:t>
      </w:r>
      <w:proofErr w:type="spellEnd"/>
      <w:r>
        <w:rPr>
          <w:rFonts w:ascii="Etelka Light" w:eastAsia="Etelka Light" w:hAnsi="Etelka Light" w:cs="Etelka Light"/>
        </w:rPr>
        <w:t xml:space="preserve"> a Vadim </w:t>
      </w:r>
      <w:proofErr w:type="spellStart"/>
      <w:r>
        <w:rPr>
          <w:rFonts w:ascii="Etelka Light" w:eastAsia="Etelka Light" w:hAnsi="Etelka Light" w:cs="Etelka Light"/>
        </w:rPr>
        <w:t>Gluzman</w:t>
      </w:r>
      <w:proofErr w:type="spellEnd"/>
      <w:r>
        <w:rPr>
          <w:rFonts w:ascii="Etelka Light" w:eastAsia="Etelka Light" w:hAnsi="Etelka Light" w:cs="Etelka Light"/>
        </w:rPr>
        <w:t>, zpěv</w:t>
      </w:r>
      <w:sdt>
        <w:sdtPr>
          <w:tag w:val="goog_rdk_8"/>
          <w:id w:val="965932801"/>
        </w:sdtPr>
        <w:sdtContent>
          <w:r>
            <w:rPr>
              <w:rFonts w:ascii="Etelka Light" w:eastAsia="Etelka Light" w:hAnsi="Etelka Light" w:cs="Etelka Light"/>
            </w:rPr>
            <w:t>á</w:t>
          </w:r>
        </w:sdtContent>
      </w:sdt>
      <w:r>
        <w:rPr>
          <w:rFonts w:ascii="Etelka Light" w:eastAsia="Etelka Light" w:hAnsi="Etelka Light" w:cs="Etelka Light"/>
        </w:rPr>
        <w:t xml:space="preserve">ci </w:t>
      </w:r>
      <w:proofErr w:type="spellStart"/>
      <w:r>
        <w:rPr>
          <w:rFonts w:ascii="Etelka Light" w:eastAsia="Etelka Light" w:hAnsi="Etelka Light" w:cs="Etelka Light"/>
        </w:rPr>
        <w:t>Elīna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Garanča</w:t>
      </w:r>
      <w:proofErr w:type="spellEnd"/>
      <w:r>
        <w:rPr>
          <w:rFonts w:ascii="Etelka Light" w:eastAsia="Etelka Light" w:hAnsi="Etelka Light" w:cs="Etelka Light"/>
        </w:rPr>
        <w:t xml:space="preserve"> a Jonas Kaufmann, klavíristi Jean-</w:t>
      </w:r>
      <w:proofErr w:type="spellStart"/>
      <w:r>
        <w:rPr>
          <w:rFonts w:ascii="Etelka Light" w:eastAsia="Etelka Light" w:hAnsi="Etelka Light" w:cs="Etelka Light"/>
        </w:rPr>
        <w:t>Efflam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Bavouzet</w:t>
      </w:r>
      <w:proofErr w:type="spellEnd"/>
      <w:r>
        <w:rPr>
          <w:rFonts w:ascii="Etelka Light" w:eastAsia="Etelka Light" w:hAnsi="Etelka Light" w:cs="Etelka Light"/>
        </w:rPr>
        <w:t xml:space="preserve">, Boris </w:t>
      </w:r>
      <w:proofErr w:type="spellStart"/>
      <w:r>
        <w:rPr>
          <w:rFonts w:ascii="Etelka Light" w:eastAsia="Etelka Light" w:hAnsi="Etelka Light" w:cs="Etelka Light"/>
        </w:rPr>
        <w:t>Giltburg</w:t>
      </w:r>
      <w:proofErr w:type="spellEnd"/>
      <w:r>
        <w:rPr>
          <w:rFonts w:ascii="Etelka Light" w:eastAsia="Etelka Light" w:hAnsi="Etelka Light" w:cs="Etelka Light"/>
        </w:rPr>
        <w:t xml:space="preserve"> a Simon </w:t>
      </w:r>
      <w:proofErr w:type="spellStart"/>
      <w:r>
        <w:rPr>
          <w:rFonts w:ascii="Etelka Light" w:eastAsia="Etelka Light" w:hAnsi="Etelka Light" w:cs="Etelka Light"/>
        </w:rPr>
        <w:t>Trpčeski</w:t>
      </w:r>
      <w:proofErr w:type="spellEnd"/>
      <w:r>
        <w:rPr>
          <w:rFonts w:ascii="Etelka Light" w:eastAsia="Etelka Light" w:hAnsi="Etelka Light" w:cs="Etelka Light"/>
        </w:rPr>
        <w:t xml:space="preserve"> a mnoho dalších.</w:t>
      </w:r>
    </w:p>
    <w:p w14:paraId="0000002A" w14:textId="1DACA371" w:rsidR="00FF7813" w:rsidRDefault="00000000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Renomé JFO zajišťuje zejména stovka prvotřídních hudebníků nejen z Česka, ale i ze zahraničí. Orchestr vyniká jedinečnou měkkostí smyčců a ostrým zvukem žesťové sekce. Ročně odehraje pro domovské publikum přes 50 koncertů. Pravidelně je zván k účinkovaní na domácích i zahraničních </w:t>
      </w:r>
      <w:r>
        <w:rPr>
          <w:rFonts w:ascii="Etelka Light" w:eastAsia="Etelka Light" w:hAnsi="Etelka Light" w:cs="Etelka Light"/>
        </w:rPr>
        <w:lastRenderedPageBreak/>
        <w:t xml:space="preserve">festivalech a turné v Tokiu, Soulu, Paříži, Berlíně a </w:t>
      </w:r>
      <w:proofErr w:type="spellStart"/>
      <w:r>
        <w:rPr>
          <w:rFonts w:ascii="Etelka Light" w:eastAsia="Etelka Light" w:hAnsi="Etelka Light" w:cs="Etelka Light"/>
        </w:rPr>
        <w:t>Tallinu</w:t>
      </w:r>
      <w:proofErr w:type="spellEnd"/>
      <w:r>
        <w:rPr>
          <w:rFonts w:ascii="Etelka Light" w:eastAsia="Etelka Light" w:hAnsi="Etelka Light" w:cs="Etelka Light"/>
        </w:rPr>
        <w:t>. Hostoval v Č</w:t>
      </w:r>
      <w:r w:rsidR="00DE4238">
        <w:rPr>
          <w:rFonts w:ascii="Etelka Light" w:eastAsia="Etelka Light" w:hAnsi="Etelka Light" w:cs="Etelka Light"/>
        </w:rPr>
        <w:t>í</w:t>
      </w:r>
      <w:r>
        <w:rPr>
          <w:rFonts w:ascii="Etelka Light" w:eastAsia="Etelka Light" w:hAnsi="Etelka Light" w:cs="Etelka Light"/>
        </w:rPr>
        <w:t>ně, Koreji, Pobaltí, Německu, Španělsku, Itálii, Švýcarsku nebo v Polsku.</w:t>
      </w:r>
    </w:p>
    <w:p w14:paraId="0000002B" w14:textId="5F299B77" w:rsidR="00FF7813" w:rsidRDefault="00000000">
      <w:pPr>
        <w:spacing w:before="280" w:after="280" w:line="240" w:lineRule="auto"/>
        <w:jc w:val="both"/>
      </w:pPr>
      <w:r>
        <w:rPr>
          <w:rFonts w:ascii="Etelka Light" w:eastAsia="Etelka Light" w:hAnsi="Etelka Light" w:cs="Etelka Light"/>
        </w:rPr>
        <w:t xml:space="preserve">Domovskou scénou JFO se od léta 2022 stalo bývalé kino Vesmír. Filharmonie tak dočasně opustila své dlouholeté působiště v Domě kultury města Ostravy, u kterého v roce 2023 začne rozsáhlá rekonstrukce. Její součástí je také přístavba koncertního sálu světových akustických parametrů podle návrhu architektonického studia Steven </w:t>
      </w:r>
      <w:proofErr w:type="spellStart"/>
      <w:r>
        <w:rPr>
          <w:rFonts w:ascii="Etelka Light" w:eastAsia="Etelka Light" w:hAnsi="Etelka Light" w:cs="Etelka Light"/>
        </w:rPr>
        <w:t>Holl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Architects</w:t>
      </w:r>
      <w:proofErr w:type="spellEnd"/>
      <w:r>
        <w:rPr>
          <w:rFonts w:ascii="Etelka Light" w:eastAsia="Etelka Light" w:hAnsi="Etelka Light" w:cs="Etelka Light"/>
        </w:rPr>
        <w:t xml:space="preserve"> ve spolupráci s </w:t>
      </w:r>
      <w:proofErr w:type="spellStart"/>
      <w:r>
        <w:rPr>
          <w:rFonts w:ascii="Etelka Light" w:eastAsia="Etelka Light" w:hAnsi="Etelka Light" w:cs="Etelka Light"/>
        </w:rPr>
        <w:t>Architecture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Acts</w:t>
      </w:r>
      <w:proofErr w:type="spellEnd"/>
      <w:r>
        <w:rPr>
          <w:rFonts w:ascii="Etelka Light" w:eastAsia="Etelka Light" w:hAnsi="Etelka Light" w:cs="Etelka Light"/>
        </w:rPr>
        <w:t>.</w:t>
      </w:r>
      <w:r w:rsidR="004A3803"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</w:rPr>
        <w:t>Po v</w:t>
      </w:r>
      <w:r w:rsidR="004A3803">
        <w:rPr>
          <w:rFonts w:ascii="Etelka Light" w:eastAsia="Etelka Light" w:hAnsi="Etelka Light" w:cs="Etelka Light"/>
        </w:rPr>
        <w:t>í</w:t>
      </w:r>
      <w:r>
        <w:rPr>
          <w:rFonts w:ascii="Etelka Light" w:eastAsia="Etelka Light" w:hAnsi="Etelka Light" w:cs="Etelka Light"/>
        </w:rPr>
        <w:t>ce než 150 letech od první myšlenky a přesně 70 letech od založen</w:t>
      </w:r>
      <w:r w:rsidR="004A3803">
        <w:rPr>
          <w:rFonts w:ascii="Etelka Light" w:eastAsia="Etelka Light" w:hAnsi="Etelka Light" w:cs="Etelka Light"/>
        </w:rPr>
        <w:t>í</w:t>
      </w:r>
      <w:r>
        <w:rPr>
          <w:rFonts w:ascii="Etelka Light" w:eastAsia="Etelka Light" w:hAnsi="Etelka Light" w:cs="Etelka Light"/>
        </w:rPr>
        <w:t xml:space="preserve"> JFO je nov</w:t>
      </w:r>
      <w:sdt>
        <w:sdtPr>
          <w:tag w:val="goog_rdk_10"/>
          <w:id w:val="758024132"/>
        </w:sdtPr>
        <w:sdtContent>
          <w:r>
            <w:rPr>
              <w:rFonts w:ascii="Etelka Light" w:eastAsia="Etelka Light" w:hAnsi="Etelka Light" w:cs="Etelka Light"/>
            </w:rPr>
            <w:t>ý</w:t>
          </w:r>
        </w:sdtContent>
      </w:sdt>
      <w:sdt>
        <w:sdtPr>
          <w:tag w:val="goog_rdk_11"/>
          <w:id w:val="-1010520248"/>
        </w:sdtPr>
        <w:sdtContent>
          <w:r w:rsidR="00622304">
            <w:t xml:space="preserve"> </w:t>
          </w:r>
        </w:sdtContent>
      </w:sdt>
      <w:r>
        <w:rPr>
          <w:rFonts w:ascii="Etelka Light" w:eastAsia="Etelka Light" w:hAnsi="Etelka Light" w:cs="Etelka Light"/>
        </w:rPr>
        <w:t xml:space="preserve">koncertní sál na dosah. Zrekonstruovaný </w:t>
      </w:r>
      <w:r w:rsidR="004A3803">
        <w:rPr>
          <w:rFonts w:ascii="Etelka Light" w:eastAsia="Etelka Light" w:hAnsi="Etelka Light" w:cs="Etelka Light"/>
        </w:rPr>
        <w:t>d</w:t>
      </w:r>
      <w:r>
        <w:rPr>
          <w:rFonts w:ascii="Etelka Light" w:eastAsia="Etelka Light" w:hAnsi="Etelka Light" w:cs="Etelka Light"/>
        </w:rPr>
        <w:t>ům kultury se spolu s přístavbou koncertního sálu má stát kulturním komplexem mezinárodního významu s doposud největším potenciálem budoucího rozvoje orchestru.</w:t>
      </w:r>
      <w:sdt>
        <w:sdtPr>
          <w:tag w:val="goog_rdk_12"/>
          <w:id w:val="-938298250"/>
        </w:sdtPr>
        <w:sdtContent/>
      </w:sdt>
    </w:p>
    <w:p w14:paraId="0000002C" w14:textId="77777777" w:rsidR="00FF7813" w:rsidRDefault="00FF7813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</w:p>
    <w:p w14:paraId="0000002D" w14:textId="77777777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</w:rPr>
      </w:pPr>
      <w:r>
        <w:rPr>
          <w:rFonts w:ascii="Etelka Light" w:eastAsia="Etelka Light" w:hAnsi="Etelka Light" w:cs="Etelka Light"/>
          <w:b/>
          <w:color w:val="FFFFFF"/>
          <w:highlight w:val="black"/>
        </w:rPr>
        <w:t>KONCERTNÍ SÁL MÁ PRAVOMOCNÉ STAVEBNÍ POVOLENÍ, STATUTÁRNÍ MĚSTO OSTRAVA VYPSALO VÝBĚROVÉ ŘÍZENÍ NA ZHOTOVITELE STAVBY</w:t>
      </w:r>
    </w:p>
    <w:p w14:paraId="0000002F" w14:textId="77777777" w:rsidR="00FF7813" w:rsidRDefault="00FF7813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00000030" w14:textId="31C183FE" w:rsidR="00FF7813" w:rsidRDefault="00000000" w:rsidP="00621FD0">
      <w:pPr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Projekt rekonstrukce Domu kultury města Ostravy a přístavby koncertního sálu získal společné stavební povolení, které dne 5. </w:t>
      </w:r>
      <w:r w:rsidR="00CE33B6">
        <w:rPr>
          <w:rFonts w:ascii="Etelka Light" w:eastAsia="Etelka Light" w:hAnsi="Etelka Light" w:cs="Etelka Light"/>
        </w:rPr>
        <w:t>5.</w:t>
      </w:r>
      <w:r w:rsidR="004A3803">
        <w:rPr>
          <w:rFonts w:ascii="Etelka Light" w:eastAsia="Etelka Light" w:hAnsi="Etelka Light" w:cs="Etelka Light"/>
        </w:rPr>
        <w:t xml:space="preserve"> 2023</w:t>
      </w:r>
      <w:r>
        <w:rPr>
          <w:rFonts w:ascii="Etelka Light" w:eastAsia="Etelka Light" w:hAnsi="Etelka Light" w:cs="Etelka Light"/>
        </w:rPr>
        <w:t xml:space="preserve"> nabylo právní moci. Souběžně </w:t>
      </w:r>
      <w:proofErr w:type="gramStart"/>
      <w:r>
        <w:rPr>
          <w:rFonts w:ascii="Etelka Light" w:eastAsia="Etelka Light" w:hAnsi="Etelka Light" w:cs="Etelka Light"/>
        </w:rPr>
        <w:t>běží</w:t>
      </w:r>
      <w:proofErr w:type="gramEnd"/>
      <w:r>
        <w:rPr>
          <w:rFonts w:ascii="Etelka Light" w:eastAsia="Etelka Light" w:hAnsi="Etelka Light" w:cs="Etelka Light"/>
        </w:rPr>
        <w:t xml:space="preserve"> již několik týdnů veřejná zakázka na výběr zhotovitele celé stavby. Lhůta pro podání nabídek je do 27. 6. 2023</w:t>
      </w:r>
      <w:r w:rsidRPr="00EF3D0E">
        <w:rPr>
          <w:rFonts w:ascii="Etelka Light" w:eastAsia="Etelka Light" w:hAnsi="Etelka Light" w:cs="Etelka Light"/>
        </w:rPr>
        <w:t>. Následně dojde k ověření realizovatelnosti projektu s ohledem na dostupné finanční zdroje.</w:t>
      </w:r>
      <w:r>
        <w:rPr>
          <w:rFonts w:ascii="Etelka Light" w:eastAsia="Etelka Light" w:hAnsi="Etelka Light" w:cs="Etelka Light"/>
        </w:rPr>
        <w:t xml:space="preserve"> Náklady celého projektu budou hrazeny z následujících zdrojů: městský Fond pro koncertní halu naplňovaný průběžně od roku 2017 z rozpočtu města; dotace z rozpočtu Moravskoslezského kraje; dotace ze státního rozpočtu prostřednictvím Ministerstva kultury; zdroje z III. pilíře tzv. Just </w:t>
      </w:r>
      <w:proofErr w:type="spellStart"/>
      <w:r>
        <w:rPr>
          <w:rFonts w:ascii="Etelka Light" w:eastAsia="Etelka Light" w:hAnsi="Etelka Light" w:cs="Etelka Light"/>
        </w:rPr>
        <w:t>Transition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Mechanism</w:t>
      </w:r>
      <w:proofErr w:type="spellEnd"/>
      <w:r>
        <w:rPr>
          <w:rFonts w:ascii="Etelka Light" w:eastAsia="Etelka Light" w:hAnsi="Etelka Light" w:cs="Etelka Light"/>
        </w:rPr>
        <w:t>, představující kombinaci zvýhodněného úvěru Evropské investiční banky a grantu Evropské komise; dotace z národního programu Životní prostředí zohledňující energetické úspory rekonstruované budovy; dotace z národního programu Rozvoj regionálních kulturních a kreativních center a konečně dary a příspěvky individuálních i institucionálních dárců prostřednictvím Nadačního fondu Domu kultury města Ostravy.</w:t>
      </w:r>
    </w:p>
    <w:p w14:paraId="00000031" w14:textId="77777777" w:rsidR="00FF7813" w:rsidRDefault="00FF7813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473829FF" w14:textId="75E1F0D9" w:rsidR="00C3138F" w:rsidRDefault="00DE4238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>Jaká byla</w:t>
      </w:r>
      <w:r w:rsidR="00C3138F"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</w:rPr>
        <w:t>„cesta k ostravskému koncertnímu sálu“ ve video reportáži</w:t>
      </w:r>
      <w:r w:rsidR="00C3138F">
        <w:rPr>
          <w:rFonts w:ascii="Etelka Light" w:eastAsia="Etelka Light" w:hAnsi="Etelka Light" w:cs="Etelka Light"/>
        </w:rPr>
        <w:t xml:space="preserve">: </w:t>
      </w:r>
    </w:p>
    <w:p w14:paraId="5303B273" w14:textId="5055DAB5" w:rsidR="00C3138F" w:rsidRDefault="004A28B5">
      <w:pPr>
        <w:spacing w:line="240" w:lineRule="auto"/>
        <w:jc w:val="both"/>
        <w:rPr>
          <w:rFonts w:ascii="Etelka Light" w:eastAsia="Etelka Light" w:hAnsi="Etelka Light" w:cs="Etelka Light"/>
        </w:rPr>
      </w:pPr>
      <w:hyperlink r:id="rId9" w:history="1">
        <w:r w:rsidRPr="00F921E5">
          <w:rPr>
            <w:rStyle w:val="Hypertextovodkaz"/>
            <w:rFonts w:ascii="Etelka Light" w:eastAsia="Etelka Light" w:hAnsi="Etelka Light" w:cs="Etelka Light"/>
          </w:rPr>
          <w:t>https://www.youtube.com/watch?v=3ok2laqoWJk&amp;t=2s</w:t>
        </w:r>
      </w:hyperlink>
    </w:p>
    <w:p w14:paraId="5EFF00A3" w14:textId="77777777" w:rsidR="004A28B5" w:rsidRDefault="004A28B5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1420B6D1" w14:textId="77777777" w:rsidR="00C3138F" w:rsidRDefault="00C3138F">
      <w:pPr>
        <w:spacing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Aktuální informace k projektu: </w:t>
      </w:r>
    </w:p>
    <w:p w14:paraId="00000033" w14:textId="0A2F8EC5" w:rsidR="00FF7813" w:rsidRDefault="00000000">
      <w:pPr>
        <w:spacing w:line="240" w:lineRule="auto"/>
        <w:jc w:val="both"/>
        <w:rPr>
          <w:rFonts w:ascii="Etelka Light" w:eastAsia="Etelka Light" w:hAnsi="Etelka Light" w:cs="Etelka Light"/>
        </w:rPr>
      </w:pPr>
      <w:hyperlink r:id="rId10" w:history="1">
        <w:r w:rsidR="00C3138F" w:rsidRPr="00441F07">
          <w:rPr>
            <w:rStyle w:val="Hypertextovodkaz"/>
            <w:rFonts w:ascii="Etelka Light" w:eastAsia="Etelka Light" w:hAnsi="Etelka Light" w:cs="Etelka Light"/>
          </w:rPr>
          <w:t>www.facebook.com/koncertnisalostrava</w:t>
        </w:r>
      </w:hyperlink>
      <w:r w:rsidR="00C3138F">
        <w:rPr>
          <w:rFonts w:ascii="Etelka Light" w:eastAsia="Etelka Light" w:hAnsi="Etelka Light" w:cs="Etelka Light"/>
        </w:rPr>
        <w:t xml:space="preserve"> </w:t>
      </w:r>
    </w:p>
    <w:p w14:paraId="702F2DE6" w14:textId="5D00C42B" w:rsidR="00622304" w:rsidRDefault="00622304">
      <w:pPr>
        <w:spacing w:line="240" w:lineRule="auto"/>
        <w:jc w:val="both"/>
        <w:rPr>
          <w:rFonts w:ascii="Etelka Light" w:eastAsia="Etelka Light" w:hAnsi="Etelka Light" w:cs="Etelka Light"/>
        </w:rPr>
      </w:pPr>
    </w:p>
    <w:p w14:paraId="00000034" w14:textId="22231170" w:rsidR="00FF7813" w:rsidRDefault="00FF7813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</w:rPr>
      </w:pPr>
    </w:p>
    <w:p w14:paraId="3660A738" w14:textId="77777777" w:rsidR="00622304" w:rsidRDefault="00622304">
      <w:pPr>
        <w:spacing w:line="240" w:lineRule="auto"/>
        <w:jc w:val="both"/>
        <w:rPr>
          <w:rFonts w:ascii="Etelka Light" w:eastAsia="Etelka Light" w:hAnsi="Etelka Light" w:cs="Etelka Light"/>
          <w:b/>
          <w:color w:val="FFFFFF"/>
        </w:rPr>
      </w:pPr>
    </w:p>
    <w:p w14:paraId="00000036" w14:textId="00EB9973" w:rsidR="00FF7813" w:rsidRPr="00622304" w:rsidRDefault="005C3067">
      <w:pPr>
        <w:pBdr>
          <w:bottom w:val="single" w:sz="6" w:space="1" w:color="000000"/>
        </w:pBdr>
        <w:spacing w:line="240" w:lineRule="auto"/>
        <w:jc w:val="both"/>
        <w:rPr>
          <w:rFonts w:ascii="Etelka Light" w:eastAsia="Etelka Light" w:hAnsi="Etelka Light" w:cs="Etelka Light"/>
          <w:b/>
        </w:rPr>
      </w:pPr>
      <w:r w:rsidRPr="00790ADA">
        <w:rPr>
          <w:rFonts w:ascii="Etelka Light" w:eastAsia="Etelka Light" w:hAnsi="Etelka Light" w:cs="Etelka Light"/>
          <w:b/>
        </w:rPr>
        <w:lastRenderedPageBreak/>
        <w:t>Generálními partnery 70. sezóny Janáčkovy filharmonie Ostrava jsou společnosti</w:t>
      </w:r>
      <w:r w:rsidR="00790ADA" w:rsidRPr="00790ADA">
        <w:rPr>
          <w:rFonts w:ascii="Etelka Light" w:eastAsia="Etelka Light" w:hAnsi="Etelka Light" w:cs="Etelka Light"/>
          <w:b/>
        </w:rPr>
        <w:t>:</w:t>
      </w:r>
      <w:r w:rsidRPr="00622304">
        <w:rPr>
          <w:rFonts w:ascii="Etelka Light" w:eastAsia="Etelka Light" w:hAnsi="Etelka Light" w:cs="Etelka Light"/>
          <w:b/>
        </w:rPr>
        <w:t xml:space="preserve"> </w:t>
      </w:r>
      <w:proofErr w:type="spellStart"/>
      <w:r w:rsidRPr="00622304">
        <w:rPr>
          <w:rFonts w:ascii="Etelka Light" w:eastAsia="Etelka Light" w:hAnsi="Etelka Light" w:cs="Etelka Light"/>
          <w:b/>
        </w:rPr>
        <w:t>UniCredit</w:t>
      </w:r>
      <w:proofErr w:type="spellEnd"/>
      <w:r w:rsidRPr="00622304">
        <w:rPr>
          <w:rFonts w:ascii="Etelka Light" w:eastAsia="Etelka Light" w:hAnsi="Etelka Light" w:cs="Etelka Light"/>
          <w:b/>
        </w:rPr>
        <w:t xml:space="preserve"> Bank Czech Republic and Slovakia, a. s. </w:t>
      </w:r>
      <w:r w:rsidRPr="00790ADA">
        <w:rPr>
          <w:rFonts w:ascii="Etelka Light" w:eastAsia="Etelka Light" w:hAnsi="Etelka Light" w:cs="Etelka Light"/>
          <w:b/>
        </w:rPr>
        <w:t>a</w:t>
      </w:r>
      <w:r w:rsidRPr="00622304">
        <w:rPr>
          <w:rFonts w:ascii="Etelka Light" w:eastAsia="Etelka Light" w:hAnsi="Etelka Light" w:cs="Etelka Light"/>
          <w:b/>
        </w:rPr>
        <w:t xml:space="preserve"> </w:t>
      </w:r>
      <w:proofErr w:type="spellStart"/>
      <w:r w:rsidRPr="00622304">
        <w:rPr>
          <w:rFonts w:ascii="Etelka Light" w:eastAsia="Etelka Light" w:hAnsi="Etelka Light" w:cs="Etelka Light"/>
          <w:b/>
        </w:rPr>
        <w:t>Liberty</w:t>
      </w:r>
      <w:proofErr w:type="spellEnd"/>
      <w:r w:rsidRPr="00622304">
        <w:rPr>
          <w:rFonts w:ascii="Etelka Light" w:eastAsia="Etelka Light" w:hAnsi="Etelka Light" w:cs="Etelka Light"/>
          <w:b/>
        </w:rPr>
        <w:t xml:space="preserve"> Ostrava a. s. </w:t>
      </w:r>
    </w:p>
    <w:p w14:paraId="7B33B1ED" w14:textId="77777777" w:rsidR="005C3067" w:rsidRDefault="005C3067">
      <w:pPr>
        <w:pBdr>
          <w:bottom w:val="single" w:sz="6" w:space="1" w:color="000000"/>
        </w:pBd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00000037" w14:textId="77777777" w:rsidR="00FF7813" w:rsidRDefault="00FF7813">
      <w:pPr>
        <w:pBdr>
          <w:top w:val="none" w:sz="0" w:space="0" w:color="000000"/>
        </w:pBd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59398D58" w14:textId="2E928914" w:rsidR="00622304" w:rsidRDefault="00000000" w:rsidP="009D5A82">
      <w:pPr>
        <w:spacing w:line="240" w:lineRule="auto"/>
        <w:jc w:val="both"/>
        <w:rPr>
          <w:rFonts w:ascii="Etelka Light" w:eastAsia="Etelka Light" w:hAnsi="Etelka Light" w:cs="Etelka Light"/>
          <w:i/>
        </w:rPr>
      </w:pPr>
      <w:r>
        <w:rPr>
          <w:rFonts w:ascii="Etelka Light" w:eastAsia="Etelka Light" w:hAnsi="Etelka Light" w:cs="Etelka Light"/>
          <w:i/>
        </w:rPr>
        <w:t>Kontakt pro média</w:t>
      </w:r>
      <w:r w:rsidR="00622304">
        <w:rPr>
          <w:rFonts w:ascii="Etelka Light" w:eastAsia="Etelka Light" w:hAnsi="Etelka Light" w:cs="Etelka Light"/>
          <w:i/>
        </w:rPr>
        <w:t>:</w:t>
      </w:r>
    </w:p>
    <w:p w14:paraId="00000039" w14:textId="3CC6B820" w:rsidR="00FF7813" w:rsidRPr="009D5A82" w:rsidRDefault="00000000" w:rsidP="009D5A82">
      <w:pPr>
        <w:spacing w:line="240" w:lineRule="auto"/>
        <w:jc w:val="both"/>
        <w:rPr>
          <w:rFonts w:ascii="Etelka Light" w:eastAsia="Etelka Light" w:hAnsi="Etelka Light" w:cs="Etelka Light"/>
          <w:b/>
          <w:bCs/>
          <w:i/>
        </w:rPr>
      </w:pPr>
      <w:r w:rsidRPr="00622304">
        <w:rPr>
          <w:rFonts w:ascii="Etelka Light" w:eastAsia="Etelka Light" w:hAnsi="Etelka Light" w:cs="Etelka Light"/>
          <w:b/>
          <w:bCs/>
          <w:i/>
        </w:rPr>
        <w:t>Janáčkova filharmonie Ostrava:</w:t>
      </w:r>
      <w:r w:rsidR="00622304">
        <w:rPr>
          <w:rFonts w:ascii="Etelka Light" w:eastAsia="Etelka Light" w:hAnsi="Etelka Light" w:cs="Etelka Light"/>
          <w:b/>
          <w:bCs/>
          <w:i/>
        </w:rPr>
        <w:t xml:space="preserve"> </w:t>
      </w:r>
      <w:r w:rsidRPr="00622304">
        <w:rPr>
          <w:rFonts w:ascii="Etelka Light" w:eastAsia="Etelka Light" w:hAnsi="Etelka Light" w:cs="Etelka Light"/>
          <w:i/>
        </w:rPr>
        <w:t>Petra Javůrková</w:t>
      </w:r>
      <w:r w:rsidR="009D5A82">
        <w:rPr>
          <w:rFonts w:ascii="Etelka Light" w:eastAsia="Etelka Light" w:hAnsi="Etelka Light" w:cs="Etelka Light"/>
          <w:i/>
        </w:rPr>
        <w:t xml:space="preserve">, </w:t>
      </w:r>
      <w:hyperlink r:id="rId11" w:history="1">
        <w:r w:rsidR="009D5A82" w:rsidRPr="00441F07">
          <w:rPr>
            <w:rStyle w:val="Hypertextovodkaz"/>
            <w:rFonts w:ascii="Etelka Light" w:eastAsia="Etelka Light" w:hAnsi="Etelka Light" w:cs="Etelka Light"/>
            <w:i/>
          </w:rPr>
          <w:t>javurkova@jfo.cz</w:t>
        </w:r>
      </w:hyperlink>
      <w:r w:rsidR="009D5A82">
        <w:rPr>
          <w:rFonts w:ascii="Etelka Light" w:eastAsia="Etelka Light" w:hAnsi="Etelka Light" w:cs="Etelka Light"/>
          <w:i/>
          <w:color w:val="000000" w:themeColor="text1"/>
        </w:rPr>
        <w:t xml:space="preserve">, </w:t>
      </w:r>
      <w:r w:rsidRPr="009D5A82">
        <w:rPr>
          <w:rFonts w:ascii="Etelka Light" w:eastAsia="Etelka Light" w:hAnsi="Etelka Light" w:cs="Etelka Light"/>
          <w:i/>
          <w:color w:val="000000" w:themeColor="text1"/>
        </w:rPr>
        <w:t>604 472 083</w:t>
      </w:r>
    </w:p>
    <w:p w14:paraId="0000003C" w14:textId="409807A2" w:rsidR="00FF7813" w:rsidRPr="009D5A82" w:rsidRDefault="00000000" w:rsidP="009D5A82">
      <w:pPr>
        <w:spacing w:line="240" w:lineRule="auto"/>
        <w:jc w:val="both"/>
        <w:rPr>
          <w:rFonts w:ascii="Etelka Light" w:eastAsia="Etelka Light" w:hAnsi="Etelka Light" w:cs="Etelka Light"/>
          <w:b/>
          <w:bCs/>
          <w:i/>
          <w:color w:val="000000" w:themeColor="text1"/>
        </w:rPr>
      </w:pPr>
      <w:r w:rsidRPr="009D5A82">
        <w:rPr>
          <w:rFonts w:ascii="Etelka Light" w:eastAsia="Etelka Light" w:hAnsi="Etelka Light" w:cs="Etelka Light"/>
          <w:b/>
          <w:bCs/>
          <w:i/>
          <w:color w:val="000000" w:themeColor="text1"/>
        </w:rPr>
        <w:t>Koncertní sál Ostrava:</w:t>
      </w:r>
      <w:r w:rsidR="009D5A82">
        <w:rPr>
          <w:rFonts w:ascii="Etelka Light" w:eastAsia="Etelka Light" w:hAnsi="Etelka Light" w:cs="Etelka Light"/>
          <w:b/>
          <w:bCs/>
          <w:i/>
          <w:color w:val="000000" w:themeColor="text1"/>
        </w:rPr>
        <w:t xml:space="preserve"> </w:t>
      </w:r>
      <w:r>
        <w:rPr>
          <w:rFonts w:ascii="Etelka Light" w:eastAsia="Etelka Light" w:hAnsi="Etelka Light" w:cs="Etelka Light"/>
          <w:i/>
        </w:rPr>
        <w:t>Michaela Dvořáková</w:t>
      </w:r>
      <w:r w:rsidR="009D5A82">
        <w:rPr>
          <w:rFonts w:ascii="Etelka Light" w:eastAsia="Etelka Light" w:hAnsi="Etelka Light" w:cs="Etelka Light"/>
          <w:i/>
        </w:rPr>
        <w:t xml:space="preserve">, </w:t>
      </w:r>
      <w:hyperlink r:id="rId12" w:history="1">
        <w:r w:rsidR="009D5A82" w:rsidRPr="00441F07">
          <w:rPr>
            <w:rStyle w:val="Hypertextovodkaz"/>
            <w:rFonts w:ascii="Etelka Light" w:eastAsia="Etelka Light" w:hAnsi="Etelka Light" w:cs="Etelka Light"/>
            <w:i/>
          </w:rPr>
          <w:t>dvorakova@koncertnisal.cz</w:t>
        </w:r>
      </w:hyperlink>
      <w:r w:rsidR="009D5A82">
        <w:rPr>
          <w:rFonts w:ascii="Etelka Light" w:eastAsia="Etelka Light" w:hAnsi="Etelka Light" w:cs="Etelka Light"/>
          <w:i/>
        </w:rPr>
        <w:t xml:space="preserve">, </w:t>
      </w:r>
      <w:r>
        <w:rPr>
          <w:rFonts w:ascii="Etelka Light" w:eastAsia="Etelka Light" w:hAnsi="Etelka Light" w:cs="Etelka Light"/>
          <w:i/>
        </w:rPr>
        <w:t>732 372 424</w:t>
      </w:r>
    </w:p>
    <w:p w14:paraId="0000003D" w14:textId="0F817922" w:rsidR="00FF7813" w:rsidRDefault="00000000" w:rsidP="009D5A82">
      <w:pPr>
        <w:spacing w:line="240" w:lineRule="auto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       </w:t>
      </w:r>
    </w:p>
    <w:p w14:paraId="7510BC07" w14:textId="302EB335" w:rsidR="00C3138F" w:rsidRDefault="00C3138F" w:rsidP="009D5A82">
      <w:pPr>
        <w:spacing w:line="240" w:lineRule="auto"/>
        <w:rPr>
          <w:rFonts w:ascii="Etelka Light" w:eastAsia="Etelka Light" w:hAnsi="Etelka Light" w:cs="Etelka Light"/>
        </w:rPr>
      </w:pPr>
    </w:p>
    <w:p w14:paraId="0A9DD83E" w14:textId="77777777" w:rsidR="00EF3D0E" w:rsidRDefault="00EF3D0E" w:rsidP="009D5A82">
      <w:pPr>
        <w:spacing w:line="240" w:lineRule="auto"/>
        <w:rPr>
          <w:rFonts w:ascii="Etelka Light" w:eastAsia="Etelka Light" w:hAnsi="Etelka Light" w:cs="Etelka Light"/>
        </w:rPr>
      </w:pPr>
    </w:p>
    <w:p w14:paraId="63C40C42" w14:textId="731730F7" w:rsidR="00EF3D0E" w:rsidRDefault="00EF3D0E" w:rsidP="009D5A82">
      <w:pPr>
        <w:spacing w:line="240" w:lineRule="auto"/>
        <w:rPr>
          <w:rFonts w:ascii="Etelka Light" w:eastAsia="Etelka Light" w:hAnsi="Etelka Light" w:cs="Etelka Light"/>
        </w:rPr>
      </w:pPr>
    </w:p>
    <w:p w14:paraId="5BBE70A2" w14:textId="77777777" w:rsidR="00EF3D0E" w:rsidRDefault="00EF3D0E" w:rsidP="009D5A82">
      <w:pPr>
        <w:spacing w:line="240" w:lineRule="auto"/>
        <w:rPr>
          <w:rFonts w:ascii="Etelka Light" w:eastAsia="Etelka Light" w:hAnsi="Etelka Light" w:cs="Etelka Light"/>
        </w:rPr>
      </w:pPr>
    </w:p>
    <w:p w14:paraId="0EE9FE7A" w14:textId="533432C2" w:rsidR="00C3138F" w:rsidRDefault="00C3138F" w:rsidP="009D5A82">
      <w:pPr>
        <w:spacing w:line="240" w:lineRule="auto"/>
        <w:rPr>
          <w:rFonts w:ascii="Etelka Light" w:eastAsia="Etelka Light" w:hAnsi="Etelka Light" w:cs="Etelka Light"/>
          <w:color w:val="535353" w:themeColor="background2"/>
        </w:rPr>
      </w:pPr>
    </w:p>
    <w:p w14:paraId="0A310347" w14:textId="6B04BAB4" w:rsidR="00EF3D0E" w:rsidRPr="00EF3D0E" w:rsidRDefault="00EF3D0E" w:rsidP="00EF3D0E">
      <w:pPr>
        <w:suppressAutoHyphens w:val="0"/>
        <w:spacing w:line="240" w:lineRule="auto"/>
        <w:outlineLvl w:val="9"/>
        <w:rPr>
          <w:rFonts w:cs="Times New Roman"/>
          <w:color w:val="auto"/>
          <w:position w:val="0"/>
        </w:rPr>
      </w:pPr>
      <w:r w:rsidRPr="00EF3D0E">
        <w:rPr>
          <w:rFonts w:cs="Times New Roman"/>
          <w:color w:val="auto"/>
          <w:position w:val="0"/>
        </w:rPr>
        <w:fldChar w:fldCharType="begin"/>
      </w:r>
      <w:r w:rsidRPr="00EF3D0E">
        <w:rPr>
          <w:rFonts w:cs="Times New Roman"/>
          <w:color w:val="auto"/>
          <w:position w:val="0"/>
        </w:rPr>
        <w:instrText xml:space="preserve"> INCLUDEPICTURE "/Users/michaeladvorakova/Library/Group Containers/UBF8T346G9.ms/WebArchiveCopyPasteTempFiles/com.microsoft.Word/page2image55198944" \* MERGEFORMATINET </w:instrText>
      </w:r>
      <w:r w:rsidRPr="00EF3D0E">
        <w:rPr>
          <w:rFonts w:cs="Times New Roman"/>
          <w:color w:val="auto"/>
          <w:position w:val="0"/>
        </w:rPr>
        <w:fldChar w:fldCharType="separate"/>
      </w:r>
      <w:r w:rsidRPr="00EF3D0E">
        <w:rPr>
          <w:rFonts w:cs="Times New Roman"/>
          <w:noProof/>
          <w:color w:val="auto"/>
          <w:position w:val="0"/>
        </w:rPr>
        <w:drawing>
          <wp:inline distT="0" distB="0" distL="0" distR="0" wp14:anchorId="2F7B8E11" wp14:editId="3205F3A0">
            <wp:extent cx="6120765" cy="854075"/>
            <wp:effectExtent l="0" t="0" r="0" b="0"/>
            <wp:docPr id="2" name="Obrázek 2" descr="page2image551989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5519894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3D0E">
        <w:rPr>
          <w:rFonts w:cs="Times New Roman"/>
          <w:color w:val="auto"/>
          <w:position w:val="0"/>
        </w:rPr>
        <w:fldChar w:fldCharType="end"/>
      </w:r>
    </w:p>
    <w:p w14:paraId="3A5024C1" w14:textId="77777777" w:rsidR="00EF3D0E" w:rsidRDefault="00EF3D0E" w:rsidP="00EF3D0E">
      <w:pPr>
        <w:spacing w:line="240" w:lineRule="auto"/>
        <w:rPr>
          <w:rFonts w:ascii="Etelka Light" w:eastAsia="Etelka Light" w:hAnsi="Etelka Light" w:cs="Etelka Light"/>
          <w:b/>
          <w:bCs/>
          <w:color w:val="7030A0"/>
          <w:sz w:val="26"/>
          <w:szCs w:val="26"/>
        </w:rPr>
      </w:pPr>
    </w:p>
    <w:p w14:paraId="096E03F2" w14:textId="647D69C9" w:rsidR="00C3138F" w:rsidRPr="00C3138F" w:rsidRDefault="00C3138F" w:rsidP="00EF3D0E">
      <w:pPr>
        <w:spacing w:line="240" w:lineRule="auto"/>
        <w:rPr>
          <w:rFonts w:ascii="Etelka Light" w:eastAsia="Etelka Light" w:hAnsi="Etelka Light" w:cs="Etelka Light"/>
          <w:b/>
          <w:bCs/>
          <w:color w:val="7030A0"/>
          <w:sz w:val="26"/>
          <w:szCs w:val="26"/>
        </w:rPr>
      </w:pPr>
      <w:r w:rsidRPr="00C3138F">
        <w:rPr>
          <w:rFonts w:ascii="Etelka Light" w:eastAsia="Etelka Light" w:hAnsi="Etelka Light" w:cs="Etelka Light"/>
          <w:b/>
          <w:bCs/>
          <w:color w:val="7030A0"/>
          <w:sz w:val="26"/>
          <w:szCs w:val="26"/>
        </w:rPr>
        <w:br/>
      </w:r>
    </w:p>
    <w:p w14:paraId="1D57C1CE" w14:textId="456916EE" w:rsidR="00C3138F" w:rsidRDefault="00C3138F" w:rsidP="00C3138F">
      <w:pPr>
        <w:spacing w:line="240" w:lineRule="auto"/>
        <w:jc w:val="both"/>
        <w:rPr>
          <w:rFonts w:ascii="Etelka Light" w:eastAsia="Etelka Light" w:hAnsi="Etelka Light" w:cs="Etelka Light"/>
          <w:bCs/>
          <w:i/>
          <w:iCs/>
          <w:color w:val="7030A0"/>
        </w:rPr>
      </w:pPr>
      <w:r w:rsidRPr="00C3138F">
        <w:rPr>
          <w:rFonts w:ascii="Etelka Light" w:eastAsia="Etelka Light" w:hAnsi="Etelka Light" w:cs="Etelka Light"/>
          <w:bCs/>
          <w:i/>
          <w:iCs/>
          <w:color w:val="7030A0"/>
        </w:rPr>
        <w:t xml:space="preserve">„JFO je vynikající orchestr. Přeji mu skvělý koncertní sál a dobré zázemí pro zkoušky. Dále to, aby se neustále rozvíjel a rostl s nově příchozími hráči. Je to ohromně zajímavý proces a je veliké štěstí ho moci sledovat.“ </w:t>
      </w:r>
      <w:r w:rsidRPr="00C3138F">
        <w:rPr>
          <w:rFonts w:ascii="Etelka Light" w:eastAsia="Etelka Light" w:hAnsi="Etelka Light" w:cs="Etelka Light"/>
          <w:b/>
          <w:i/>
          <w:iCs/>
          <w:color w:val="7030A0"/>
        </w:rPr>
        <w:t xml:space="preserve">Tamara </w:t>
      </w:r>
      <w:proofErr w:type="spellStart"/>
      <w:r w:rsidRPr="00C3138F">
        <w:rPr>
          <w:rFonts w:ascii="Etelka Light" w:eastAsia="Etelka Light" w:hAnsi="Etelka Light" w:cs="Etelka Light"/>
          <w:b/>
          <w:i/>
          <w:iCs/>
          <w:color w:val="7030A0"/>
        </w:rPr>
        <w:t>Sinaisky</w:t>
      </w:r>
      <w:proofErr w:type="spellEnd"/>
      <w:r w:rsidRPr="00C3138F">
        <w:rPr>
          <w:rFonts w:ascii="Etelka Light" w:eastAsia="Etelka Light" w:hAnsi="Etelka Light" w:cs="Etelka Light"/>
          <w:b/>
          <w:i/>
          <w:iCs/>
          <w:color w:val="7030A0"/>
        </w:rPr>
        <w:t>, manželka šéfdirigenta JFO</w:t>
      </w:r>
    </w:p>
    <w:p w14:paraId="6BA19315" w14:textId="77777777" w:rsidR="00C3138F" w:rsidRPr="00C3138F" w:rsidRDefault="00C3138F" w:rsidP="00C3138F">
      <w:pPr>
        <w:spacing w:line="240" w:lineRule="auto"/>
        <w:jc w:val="both"/>
        <w:rPr>
          <w:rFonts w:ascii="Etelka Light" w:eastAsia="Etelka Light" w:hAnsi="Etelka Light" w:cs="Etelka Light"/>
          <w:bCs/>
          <w:i/>
          <w:iCs/>
          <w:color w:val="7030A0"/>
        </w:rPr>
      </w:pPr>
    </w:p>
    <w:p w14:paraId="6890D1A9" w14:textId="77777777" w:rsidR="00C3138F" w:rsidRDefault="00C3138F" w:rsidP="00C3138F">
      <w:pPr>
        <w:spacing w:line="240" w:lineRule="auto"/>
        <w:jc w:val="both"/>
        <w:rPr>
          <w:rFonts w:ascii="Etelka Light" w:eastAsia="Etelka Light" w:hAnsi="Etelka Light" w:cs="Etelka Light"/>
          <w:bCs/>
          <w:i/>
          <w:iCs/>
          <w:color w:val="7030A0"/>
        </w:rPr>
      </w:pPr>
    </w:p>
    <w:p w14:paraId="2F0EB34E" w14:textId="0EC5E1F3" w:rsidR="00C3138F" w:rsidRPr="00C3138F" w:rsidRDefault="00C3138F" w:rsidP="00C3138F">
      <w:pPr>
        <w:spacing w:line="240" w:lineRule="auto"/>
        <w:jc w:val="both"/>
        <w:rPr>
          <w:rFonts w:ascii="Etelka Light" w:eastAsia="Etelka Light" w:hAnsi="Etelka Light" w:cs="Etelka Light"/>
          <w:bCs/>
          <w:i/>
          <w:iCs/>
          <w:color w:val="7030A0"/>
        </w:rPr>
      </w:pPr>
      <w:r w:rsidRPr="00C3138F">
        <w:rPr>
          <w:rFonts w:ascii="Etelka Light" w:eastAsia="Etelka Light" w:hAnsi="Etelka Light" w:cs="Etelka Light"/>
          <w:bCs/>
          <w:i/>
          <w:iCs/>
          <w:color w:val="7030A0"/>
        </w:rPr>
        <w:t xml:space="preserve">„K sedmdesátinám bych JFO přála, aby se jí dařilo jako doposavad. A aby dostala ten svůj největší a nejchtěnější dárek – nové krásné místo, domeček, v němž by mohla slavit další a další úspěšné dekády.“ </w:t>
      </w:r>
      <w:r w:rsidRPr="00C3138F">
        <w:rPr>
          <w:rFonts w:ascii="Etelka Light" w:eastAsia="Etelka Light" w:hAnsi="Etelka Light" w:cs="Etelka Light"/>
          <w:b/>
          <w:i/>
          <w:iCs/>
          <w:color w:val="7030A0"/>
        </w:rPr>
        <w:t xml:space="preserve">Markéta Matulová, herečka a moderátorka cyklu C </w:t>
      </w:r>
    </w:p>
    <w:p w14:paraId="38E472A3" w14:textId="6CC74F95" w:rsidR="00C3138F" w:rsidRPr="00C3138F" w:rsidRDefault="00C3138F" w:rsidP="009D5A82">
      <w:pPr>
        <w:spacing w:line="240" w:lineRule="auto"/>
        <w:rPr>
          <w:rFonts w:ascii="Etelka Light" w:eastAsia="Etelka Light" w:hAnsi="Etelka Light" w:cs="Etelka Light"/>
          <w:color w:val="7030A0"/>
        </w:rPr>
      </w:pPr>
    </w:p>
    <w:p w14:paraId="19915435" w14:textId="77777777" w:rsidR="00C3138F" w:rsidRDefault="00C3138F" w:rsidP="00C3138F">
      <w:pPr>
        <w:spacing w:line="240" w:lineRule="auto"/>
        <w:jc w:val="both"/>
        <w:rPr>
          <w:rFonts w:ascii="Etelka Light" w:eastAsia="Etelka Light" w:hAnsi="Etelka Light" w:cs="Etelka Light"/>
          <w:bCs/>
          <w:i/>
          <w:iCs/>
          <w:color w:val="7030A0"/>
        </w:rPr>
      </w:pPr>
    </w:p>
    <w:p w14:paraId="3428BA59" w14:textId="5879E3E5" w:rsidR="00C3138F" w:rsidRPr="00C3138F" w:rsidRDefault="00C3138F" w:rsidP="00C3138F">
      <w:pPr>
        <w:spacing w:line="240" w:lineRule="auto"/>
        <w:jc w:val="both"/>
        <w:rPr>
          <w:rFonts w:ascii="Etelka Light" w:eastAsia="Etelka Light" w:hAnsi="Etelka Light" w:cs="Etelka Light"/>
          <w:bCs/>
          <w:i/>
          <w:iCs/>
          <w:color w:val="7030A0"/>
        </w:rPr>
      </w:pPr>
      <w:r w:rsidRPr="00C3138F">
        <w:rPr>
          <w:rFonts w:ascii="Etelka Light" w:eastAsia="Etelka Light" w:hAnsi="Etelka Light" w:cs="Etelka Light"/>
          <w:bCs/>
          <w:i/>
          <w:iCs/>
          <w:color w:val="7030A0"/>
        </w:rPr>
        <w:t xml:space="preserve">„Milá filharmonie, ke Tvým krásným kulatinám Ti přeji spokojené a hojné posluchačstvo každého věku a spoustu skvělých projektů všech možných žánrů. Ať se máme společně na co těšit.“ </w:t>
      </w:r>
      <w:r w:rsidRPr="00C3138F">
        <w:rPr>
          <w:rFonts w:ascii="Etelka Light" w:eastAsia="Etelka Light" w:hAnsi="Etelka Light" w:cs="Etelka Light"/>
          <w:b/>
          <w:i/>
          <w:iCs/>
          <w:color w:val="7030A0"/>
        </w:rPr>
        <w:t xml:space="preserve">Petra </w:t>
      </w:r>
      <w:proofErr w:type="spellStart"/>
      <w:r w:rsidRPr="00C3138F">
        <w:rPr>
          <w:rFonts w:ascii="Etelka Light" w:eastAsia="Etelka Light" w:hAnsi="Etelka Light" w:cs="Etelka Light"/>
          <w:b/>
          <w:i/>
          <w:iCs/>
          <w:color w:val="7030A0"/>
        </w:rPr>
        <w:t>Olajcová</w:t>
      </w:r>
      <w:proofErr w:type="spellEnd"/>
      <w:r w:rsidRPr="00C3138F">
        <w:rPr>
          <w:rFonts w:ascii="Etelka Light" w:eastAsia="Etelka Light" w:hAnsi="Etelka Light" w:cs="Etelka Light"/>
          <w:b/>
          <w:i/>
          <w:iCs/>
          <w:color w:val="7030A0"/>
        </w:rPr>
        <w:t>, flétnistka JFO</w:t>
      </w:r>
    </w:p>
    <w:p w14:paraId="354506F5" w14:textId="755F7708" w:rsidR="00C3138F" w:rsidRDefault="00C3138F" w:rsidP="009D5A82">
      <w:pPr>
        <w:spacing w:line="240" w:lineRule="auto"/>
        <w:rPr>
          <w:rFonts w:ascii="Etelka Light" w:eastAsia="Etelka Light" w:hAnsi="Etelka Light" w:cs="Etelka Light"/>
        </w:rPr>
      </w:pPr>
    </w:p>
    <w:p w14:paraId="6A6659A7" w14:textId="640C2754" w:rsidR="00CC1AD8" w:rsidRDefault="00CC1AD8" w:rsidP="009D5A82">
      <w:pPr>
        <w:spacing w:line="240" w:lineRule="auto"/>
        <w:rPr>
          <w:rFonts w:ascii="Etelka Light" w:eastAsia="Etelka Light" w:hAnsi="Etelka Light" w:cs="Etelka Light"/>
        </w:rPr>
      </w:pPr>
    </w:p>
    <w:sectPr w:rsidR="00CC1AD8">
      <w:headerReference w:type="default" r:id="rId14"/>
      <w:footerReference w:type="default" r:id="rId15"/>
      <w:pgSz w:w="11900" w:h="16840"/>
      <w:pgMar w:top="2693" w:right="1127" w:bottom="1701" w:left="1134" w:header="737" w:footer="62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E2B82C" w14:textId="77777777" w:rsidR="0095021A" w:rsidRDefault="0095021A">
      <w:pPr>
        <w:spacing w:line="240" w:lineRule="auto"/>
      </w:pPr>
      <w:r>
        <w:separator/>
      </w:r>
    </w:p>
  </w:endnote>
  <w:endnote w:type="continuationSeparator" w:id="0">
    <w:p w14:paraId="37449C2E" w14:textId="77777777" w:rsidR="0095021A" w:rsidRDefault="009502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Etelka Light">
    <w:altName w:val="Calibri"/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altName w:val="Calibri"/>
    <w:panose1 w:val="020B0604020202020204"/>
    <w:charset w:val="00"/>
    <w:family w:val="modern"/>
    <w:notTrueType/>
    <w:pitch w:val="fixed"/>
    <w:sig w:usb0="800002AF" w:usb1="1000206A" w:usb2="00000000" w:usb3="00000000" w:csb0="00000097" w:csb1="00000000"/>
  </w:font>
  <w:font w:name="Helvetica Neue">
    <w:altName w:val="Arial"/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F" w14:textId="77777777" w:rsidR="00FF7813" w:rsidRDefault="00000000">
    <w:pPr>
      <w:spacing w:line="240" w:lineRule="auto"/>
    </w:pPr>
    <w:r>
      <w:rPr>
        <w:noProof/>
      </w:rPr>
      <w:drawing>
        <wp:inline distT="0" distB="0" distL="0" distR="0" wp14:anchorId="2FA6A0C2" wp14:editId="2671FF5B">
          <wp:extent cx="6120766" cy="1310003"/>
          <wp:effectExtent l="0" t="0" r="0" b="0"/>
          <wp:docPr id="1073741828" name="image1.jpg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766" cy="13100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36581" w14:textId="77777777" w:rsidR="0095021A" w:rsidRDefault="0095021A">
      <w:pPr>
        <w:spacing w:line="240" w:lineRule="auto"/>
      </w:pPr>
      <w:r>
        <w:separator/>
      </w:r>
    </w:p>
  </w:footnote>
  <w:footnote w:type="continuationSeparator" w:id="0">
    <w:p w14:paraId="22FEE408" w14:textId="77777777" w:rsidR="0095021A" w:rsidRDefault="0095021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E" w14:textId="77777777" w:rsidR="00FF7813" w:rsidRDefault="00000000">
    <w:pPr>
      <w:spacing w:line="240" w:lineRule="auto"/>
    </w:pPr>
    <w:sdt>
      <w:sdtPr>
        <w:tag w:val="goog_rdk_14"/>
        <w:id w:val="544343294"/>
      </w:sdtPr>
      <w:sdtContent/>
    </w:sdt>
    <w:r>
      <w:rPr>
        <w:noProof/>
      </w:rPr>
      <w:drawing>
        <wp:inline distT="0" distB="0" distL="0" distR="0" wp14:anchorId="7769DA92" wp14:editId="32F30229">
          <wp:extent cx="3542489" cy="1152766"/>
          <wp:effectExtent l="0" t="0" r="0" b="0"/>
          <wp:docPr id="1073741827" name="image2.png" descr="Obsah obrázku text, hudba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Obsah obrázku text, hudba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42489" cy="11527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813"/>
    <w:rsid w:val="00101A28"/>
    <w:rsid w:val="00166530"/>
    <w:rsid w:val="00173AB8"/>
    <w:rsid w:val="00270949"/>
    <w:rsid w:val="002B212A"/>
    <w:rsid w:val="002F2D56"/>
    <w:rsid w:val="00313B72"/>
    <w:rsid w:val="0034486F"/>
    <w:rsid w:val="00360D8D"/>
    <w:rsid w:val="00457687"/>
    <w:rsid w:val="004A28B5"/>
    <w:rsid w:val="004A3803"/>
    <w:rsid w:val="004A3B29"/>
    <w:rsid w:val="004A6F5B"/>
    <w:rsid w:val="004C6BCF"/>
    <w:rsid w:val="005959ED"/>
    <w:rsid w:val="005C3067"/>
    <w:rsid w:val="00621FD0"/>
    <w:rsid w:val="00622304"/>
    <w:rsid w:val="007478F9"/>
    <w:rsid w:val="00772AEC"/>
    <w:rsid w:val="00790ADA"/>
    <w:rsid w:val="00804CBC"/>
    <w:rsid w:val="009209FE"/>
    <w:rsid w:val="0095021A"/>
    <w:rsid w:val="0096320D"/>
    <w:rsid w:val="009D5A82"/>
    <w:rsid w:val="009E5B2D"/>
    <w:rsid w:val="00A31A71"/>
    <w:rsid w:val="00A93FEC"/>
    <w:rsid w:val="00AD30B3"/>
    <w:rsid w:val="00BC04A9"/>
    <w:rsid w:val="00C00BA6"/>
    <w:rsid w:val="00C3138F"/>
    <w:rsid w:val="00C74112"/>
    <w:rsid w:val="00C92515"/>
    <w:rsid w:val="00C962F0"/>
    <w:rsid w:val="00CC1AD8"/>
    <w:rsid w:val="00CE33B6"/>
    <w:rsid w:val="00DE4238"/>
    <w:rsid w:val="00DE5A47"/>
    <w:rsid w:val="00EF3D0E"/>
    <w:rsid w:val="00F10623"/>
    <w:rsid w:val="00FF04F9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AC990"/>
  <w15:docId w15:val="{C4F69F14-DB22-964C-8F67-2AD72B516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2"/>
      <w:u w:color="000000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rPr>
      <w:position w:val="-2"/>
      <w:vertAlign w:val="baseline"/>
    </w:rPr>
  </w:style>
  <w:style w:type="character" w:customStyle="1" w:styleId="Odkaz">
    <w:name w:val="Odkaz"/>
    <w:rPr>
      <w:rFonts w:ascii="Helvetica" w:eastAsia="Helvetica" w:hAnsi="Helvetica" w:cs="Helvetica"/>
      <w:b w:val="0"/>
      <w:bCs w:val="0"/>
      <w:i w:val="0"/>
      <w:iCs w:val="0"/>
      <w:color w:val="0000FF"/>
      <w:position w:val="-2"/>
      <w:u w:val="single" w:color="0000FF"/>
      <w:vertAlign w:val="baseline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/>
      <w:bCs/>
      <w:i w:val="0"/>
      <w:iCs w:val="0"/>
      <w:color w:val="000000"/>
      <w:position w:val="-2"/>
      <w:sz w:val="22"/>
      <w:szCs w:val="22"/>
      <w:u w:val="single" w:color="000000"/>
      <w:vertAlign w:val="baseline"/>
    </w:rPr>
  </w:style>
  <w:style w:type="character" w:customStyle="1" w:styleId="Hyperlink1">
    <w:name w:val="Hyperlink.1"/>
    <w:basedOn w:val="Odkaz"/>
    <w:rPr>
      <w:rFonts w:ascii="Etelka Light" w:eastAsia="Etelka Light" w:hAnsi="Etelka Light" w:cs="Etelka Light"/>
      <w:b/>
      <w:bCs/>
      <w:i w:val="0"/>
      <w:iCs w:val="0"/>
      <w:color w:val="0000FF"/>
      <w:position w:val="-2"/>
      <w:sz w:val="22"/>
      <w:szCs w:val="22"/>
      <w:u w:val="single" w:color="0000FF"/>
      <w:vertAlign w:val="baseline"/>
    </w:rPr>
  </w:style>
  <w:style w:type="character" w:customStyle="1" w:styleId="dn">
    <w:name w:val="Žádný"/>
    <w:rsid w:val="006C0D45"/>
    <w:rPr>
      <w:w w:val="100"/>
      <w:position w:val="-1"/>
      <w:effect w:val="none"/>
      <w:vertAlign w:val="baseline"/>
      <w:cs w:val="0"/>
      <w:em w:val="none"/>
    </w:rPr>
  </w:style>
  <w:style w:type="paragraph" w:styleId="Zhlav">
    <w:name w:val="header"/>
    <w:basedOn w:val="Normln"/>
    <w:link w:val="ZhlavChar"/>
    <w:uiPriority w:val="99"/>
    <w:unhideWhenUsed/>
    <w:rsid w:val="00046429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6429"/>
    <w:rPr>
      <w:rFonts w:cs="Arial Unicode MS"/>
      <w:color w:val="000000"/>
      <w:position w:val="-2"/>
      <w:sz w:val="24"/>
      <w:szCs w:val="24"/>
      <w:u w:color="000000"/>
    </w:rPr>
  </w:style>
  <w:style w:type="paragraph" w:styleId="Zpat">
    <w:name w:val="footer"/>
    <w:basedOn w:val="Normln"/>
    <w:link w:val="ZpatChar"/>
    <w:uiPriority w:val="99"/>
    <w:unhideWhenUsed/>
    <w:rsid w:val="00046429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6429"/>
    <w:rPr>
      <w:rFonts w:cs="Arial Unicode MS"/>
      <w:color w:val="000000"/>
      <w:position w:val="-2"/>
      <w:sz w:val="24"/>
      <w:szCs w:val="24"/>
      <w:u w:color="000000"/>
    </w:rPr>
  </w:style>
  <w:style w:type="character" w:styleId="Nevyeenzmnka">
    <w:name w:val="Unresolved Mention"/>
    <w:basedOn w:val="Standardnpsmoodstavce"/>
    <w:uiPriority w:val="99"/>
    <w:semiHidden/>
    <w:unhideWhenUsed/>
    <w:rsid w:val="005E2062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113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13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1323"/>
    <w:rPr>
      <w:rFonts w:cs="Arial Unicode MS"/>
      <w:color w:val="000000"/>
      <w:position w:val="-2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13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1323"/>
    <w:rPr>
      <w:rFonts w:cs="Arial Unicode MS"/>
      <w:b/>
      <w:bCs/>
      <w:color w:val="000000"/>
      <w:position w:val="-2"/>
      <w:u w:color="000000"/>
    </w:rPr>
  </w:style>
  <w:style w:type="paragraph" w:styleId="Revize">
    <w:name w:val="Revision"/>
    <w:hidden/>
    <w:uiPriority w:val="99"/>
    <w:semiHidden/>
    <w:rsid w:val="00FE75CF"/>
    <w:rPr>
      <w:rFonts w:cs="Arial Unicode MS"/>
      <w:color w:val="000000"/>
      <w:position w:val="-2"/>
      <w:u w:color="000000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Sledovanodkaz">
    <w:name w:val="FollowedHyperlink"/>
    <w:basedOn w:val="Standardnpsmoodstavce"/>
    <w:uiPriority w:val="99"/>
    <w:semiHidden/>
    <w:unhideWhenUsed/>
    <w:rsid w:val="005C3067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4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o.cz/vstupenky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jfo.cz" TargetMode="External"/><Relationship Id="rId12" Type="http://schemas.openxmlformats.org/officeDocument/2006/relationships/hyperlink" Target="mailto:dvorakova@koncertnisal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avurkova@jfo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koncertnisalostra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3ok2laqoWJk&amp;t=2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2mqZo1zc6MeclvEfBUVnGyRsog==">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1939</Words>
  <Characters>11559</Characters>
  <Application>Microsoft Office Word</Application>
  <DocSecurity>0</DocSecurity>
  <Lines>195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Javůrková</dc:creator>
  <cp:lastModifiedBy>Petra Javůrková</cp:lastModifiedBy>
  <cp:revision>3</cp:revision>
  <cp:lastPrinted>2023-05-17T12:21:00Z</cp:lastPrinted>
  <dcterms:created xsi:type="dcterms:W3CDTF">2023-05-17T12:08:00Z</dcterms:created>
  <dcterms:modified xsi:type="dcterms:W3CDTF">2023-05-17T12:22:00Z</dcterms:modified>
</cp:coreProperties>
</file>