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25E" w14:textId="77777777" w:rsidR="00B36D68" w:rsidRDefault="00B36D68">
      <w:pPr>
        <w:rPr>
          <w:rFonts w:ascii="Verdana" w:hAnsi="Verdana" w:cs="Tahoma"/>
          <w:sz w:val="20"/>
          <w:szCs w:val="20"/>
        </w:rPr>
      </w:pPr>
    </w:p>
    <w:p w14:paraId="16B43A11" w14:textId="77777777" w:rsidR="00B36D68" w:rsidRDefault="00494664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Přihláška</w:t>
      </w:r>
    </w:p>
    <w:p w14:paraId="1B246775" w14:textId="77777777" w:rsidR="00B36D68" w:rsidRDefault="00B36D68">
      <w:pPr>
        <w:jc w:val="center"/>
        <w:rPr>
          <w:rFonts w:ascii="Verdana" w:hAnsi="Verdana" w:cs="Tahoma"/>
          <w:b/>
          <w:sz w:val="32"/>
          <w:szCs w:val="32"/>
        </w:rPr>
      </w:pPr>
    </w:p>
    <w:p w14:paraId="5EA1BFB4" w14:textId="77777777" w:rsidR="00B36D68" w:rsidRDefault="00494664">
      <w:pPr>
        <w:jc w:val="center"/>
      </w:pPr>
      <w:r>
        <w:rPr>
          <w:rFonts w:ascii="Verdana" w:hAnsi="Verdana" w:cs="Tahoma"/>
          <w:b/>
          <w:sz w:val="32"/>
          <w:szCs w:val="32"/>
        </w:rPr>
        <w:t>XXI. Mezinárodní soutěž velkých dechových orchestrů Ostrava 2023</w:t>
      </w:r>
    </w:p>
    <w:p w14:paraId="7E44522D" w14:textId="77777777" w:rsidR="00B36D68" w:rsidRDefault="00B36D68">
      <w:pPr>
        <w:jc w:val="center"/>
        <w:rPr>
          <w:rFonts w:ascii="Verdana" w:hAnsi="Verdana" w:cs="Tahoma"/>
          <w:sz w:val="16"/>
          <w:szCs w:val="16"/>
        </w:rPr>
      </w:pPr>
    </w:p>
    <w:p w14:paraId="1E1176DF" w14:textId="77777777" w:rsidR="00B36D68" w:rsidRDefault="00B36D68">
      <w:pPr>
        <w:rPr>
          <w:rFonts w:ascii="Verdana" w:hAnsi="Verdana" w:cs="Tahoma"/>
          <w:sz w:val="16"/>
          <w:szCs w:val="16"/>
        </w:rPr>
      </w:pPr>
    </w:p>
    <w:p w14:paraId="1F09F97E" w14:textId="77777777" w:rsidR="00B36D68" w:rsidRDefault="0049466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I. Vyhlašovatel</w:t>
      </w:r>
    </w:p>
    <w:p w14:paraId="5CB51E41" w14:textId="77777777" w:rsidR="00B36D68" w:rsidRDefault="0049466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Ministerstvo kultury České republiky.</w:t>
      </w:r>
    </w:p>
    <w:p w14:paraId="2B568865" w14:textId="77777777" w:rsidR="00B36D68" w:rsidRDefault="00B36D68">
      <w:pPr>
        <w:rPr>
          <w:rFonts w:ascii="Verdana" w:hAnsi="Verdana"/>
          <w:sz w:val="22"/>
          <w:szCs w:val="22"/>
        </w:rPr>
      </w:pPr>
    </w:p>
    <w:p w14:paraId="31BB49EF" w14:textId="77777777" w:rsidR="00B36D68" w:rsidRDefault="0049466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II. Pořadatel</w:t>
      </w:r>
    </w:p>
    <w:p w14:paraId="791014FC" w14:textId="77777777" w:rsidR="00B36D68" w:rsidRDefault="0049466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Janáčkova filharmonie Ostrava</w:t>
      </w:r>
    </w:p>
    <w:p w14:paraId="79020C77" w14:textId="77777777" w:rsidR="00B36D68" w:rsidRDefault="0049466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NIPOS-ARTAMA Praha </w:t>
      </w:r>
    </w:p>
    <w:p w14:paraId="5EA53A6C" w14:textId="77777777" w:rsidR="00B36D68" w:rsidRDefault="00B36D68">
      <w:pPr>
        <w:rPr>
          <w:rFonts w:ascii="Verdana" w:hAnsi="Verdana"/>
          <w:color w:val="000000"/>
          <w:sz w:val="22"/>
          <w:szCs w:val="22"/>
        </w:rPr>
      </w:pPr>
    </w:p>
    <w:p w14:paraId="03BF318E" w14:textId="77777777" w:rsidR="00B36D68" w:rsidRDefault="00494664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III. </w:t>
      </w:r>
      <w:r>
        <w:rPr>
          <w:rFonts w:ascii="Verdana" w:hAnsi="Verdana"/>
          <w:b/>
          <w:color w:val="000000"/>
          <w:sz w:val="22"/>
          <w:szCs w:val="22"/>
        </w:rPr>
        <w:t>Termín konání</w:t>
      </w:r>
    </w:p>
    <w:p w14:paraId="58DCD2C6" w14:textId="77777777" w:rsidR="00B36D68" w:rsidRDefault="00494664">
      <w:r>
        <w:rPr>
          <w:rFonts w:ascii="Verdana" w:hAnsi="Verdana"/>
          <w:color w:val="000000"/>
          <w:sz w:val="22"/>
          <w:szCs w:val="22"/>
        </w:rPr>
        <w:t>20. – 22. října 2023</w:t>
      </w:r>
    </w:p>
    <w:p w14:paraId="2A8EECFE" w14:textId="77777777" w:rsidR="00B36D68" w:rsidRDefault="00B36D68">
      <w:pPr>
        <w:rPr>
          <w:rFonts w:ascii="Verdana" w:hAnsi="Verdana"/>
          <w:b/>
          <w:color w:val="000000"/>
          <w:sz w:val="22"/>
          <w:szCs w:val="22"/>
        </w:rPr>
      </w:pPr>
    </w:p>
    <w:p w14:paraId="482697CD" w14:textId="77777777" w:rsidR="00B36D68" w:rsidRDefault="0049466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IV. Podmínky soutěže</w:t>
      </w:r>
    </w:p>
    <w:p w14:paraId="0B9A70E9" w14:textId="77777777" w:rsidR="00B36D68" w:rsidRDefault="00494664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Soutěž </w:t>
      </w:r>
      <w:r>
        <w:rPr>
          <w:rFonts w:ascii="Verdana" w:hAnsi="Verdana"/>
          <w:color w:val="000000"/>
          <w:sz w:val="22"/>
          <w:szCs w:val="22"/>
        </w:rPr>
        <w:t xml:space="preserve">je vypsána pro koncertní kategorii orchestrů typu harmonie v následujících třídách: </w:t>
      </w:r>
    </w:p>
    <w:p w14:paraId="3EEA6187" w14:textId="77777777" w:rsidR="00B36D68" w:rsidRDefault="00494664">
      <w:pPr>
        <w:ind w:left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střední třída,</w:t>
      </w:r>
    </w:p>
    <w:p w14:paraId="40AC4B70" w14:textId="77777777" w:rsidR="00B36D68" w:rsidRDefault="00494664">
      <w:pPr>
        <w:ind w:firstLine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vyšší třída,</w:t>
      </w:r>
    </w:p>
    <w:p w14:paraId="2CD6E7E6" w14:textId="77777777" w:rsidR="00B36D68" w:rsidRDefault="00494664">
      <w:pPr>
        <w:ind w:firstLine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nejvyšší třída.</w:t>
      </w:r>
    </w:p>
    <w:p w14:paraId="4B8B1EB9" w14:textId="77777777" w:rsidR="00B36D68" w:rsidRDefault="00B36D68">
      <w:pPr>
        <w:ind w:firstLine="284"/>
        <w:rPr>
          <w:rFonts w:ascii="Verdana" w:hAnsi="Verdana"/>
          <w:color w:val="000000"/>
          <w:sz w:val="22"/>
          <w:szCs w:val="22"/>
        </w:rPr>
      </w:pPr>
    </w:p>
    <w:p w14:paraId="33267394" w14:textId="77777777" w:rsidR="00B36D68" w:rsidRDefault="00494664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Soutěže se mohou zúčastnit orchestry, které odpovídají běžnému mezinárodnímu standardu, bez omezení věku, minimálně 45, maximálně 85 hudebníků.</w:t>
      </w:r>
    </w:p>
    <w:p w14:paraId="652CBC78" w14:textId="77777777" w:rsidR="00B36D68" w:rsidRDefault="00B36D68">
      <w:pPr>
        <w:ind w:left="284"/>
        <w:rPr>
          <w:rFonts w:ascii="Verdana" w:hAnsi="Verdana"/>
          <w:color w:val="000000"/>
          <w:sz w:val="22"/>
          <w:szCs w:val="22"/>
        </w:rPr>
      </w:pPr>
    </w:p>
    <w:p w14:paraId="00474148" w14:textId="77777777" w:rsidR="00B36D68" w:rsidRDefault="00494664">
      <w:pPr>
        <w:numPr>
          <w:ilvl w:val="0"/>
          <w:numId w:val="3"/>
        </w:numPr>
        <w:ind w:left="284" w:hanging="284"/>
      </w:pPr>
      <w:r>
        <w:rPr>
          <w:rFonts w:ascii="Verdana" w:hAnsi="Verdana"/>
          <w:bCs/>
          <w:color w:val="000000"/>
          <w:sz w:val="22"/>
          <w:szCs w:val="22"/>
        </w:rPr>
        <w:t>Povinné skladby pro rok 2023:</w:t>
      </w:r>
    </w:p>
    <w:p w14:paraId="48A01A08" w14:textId="77777777" w:rsidR="00B36D68" w:rsidRDefault="00B36D68">
      <w:pPr>
        <w:ind w:left="284"/>
        <w:rPr>
          <w:rFonts w:ascii="Verdana" w:hAnsi="Verdana"/>
          <w:bCs/>
          <w:color w:val="000000"/>
          <w:sz w:val="22"/>
          <w:szCs w:val="22"/>
          <w:highlight w:val="yellow"/>
        </w:rPr>
      </w:pPr>
    </w:p>
    <w:p w14:paraId="41138B8F" w14:textId="77777777" w:rsidR="00B36D68" w:rsidRDefault="00494664">
      <w:pPr>
        <w:ind w:firstLine="284"/>
        <w:rPr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střední třída: Petr Spanilý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Amoretta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</w:rPr>
        <w:t xml:space="preserve"> (vyd.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Bärenreiter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</w:rPr>
        <w:t xml:space="preserve"> Praha)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</w:p>
    <w:p w14:paraId="25DDCF55" w14:textId="77777777" w:rsidR="00B36D68" w:rsidRDefault="00494664">
      <w:pPr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vyšší třída: Pavel Staněk: </w:t>
      </w:r>
      <w:r>
        <w:rPr>
          <w:rFonts w:ascii="Verdana" w:hAnsi="Verdana" w:cs="Arial"/>
          <w:sz w:val="22"/>
          <w:szCs w:val="22"/>
        </w:rPr>
        <w:t xml:space="preserve">Česká taneční suita (vyd. </w:t>
      </w:r>
      <w:proofErr w:type="spellStart"/>
      <w:r>
        <w:rPr>
          <w:rFonts w:ascii="Verdana" w:hAnsi="Verdana" w:cs="Arial"/>
          <w:sz w:val="22"/>
          <w:szCs w:val="22"/>
        </w:rPr>
        <w:t>Rundel</w:t>
      </w:r>
      <w:proofErr w:type="spellEnd"/>
      <w:r>
        <w:rPr>
          <w:rFonts w:ascii="Verdana" w:hAnsi="Verdana" w:cs="Arial"/>
          <w:sz w:val="22"/>
          <w:szCs w:val="22"/>
        </w:rPr>
        <w:t xml:space="preserve">) </w:t>
      </w:r>
    </w:p>
    <w:p w14:paraId="4967B650" w14:textId="77777777" w:rsidR="00B36D68" w:rsidRDefault="00494664">
      <w:pPr>
        <w:pStyle w:val="Bezmezer"/>
        <w:ind w:left="284"/>
        <w:jc w:val="both"/>
      </w:pPr>
      <w:r>
        <w:rPr>
          <w:rFonts w:ascii="Verdana" w:hAnsi="Verdana" w:cs="Arial"/>
        </w:rPr>
        <w:t xml:space="preserve">nejvyšší třída: </w:t>
      </w:r>
      <w:proofErr w:type="spellStart"/>
      <w:r>
        <w:rPr>
          <w:rFonts w:ascii="Verdana" w:eastAsia="Times New Roman" w:hAnsi="Verdana" w:cs="Arial"/>
          <w:lang w:eastAsia="en-US"/>
        </w:rPr>
        <w:t>Percy</w:t>
      </w:r>
      <w:proofErr w:type="spellEnd"/>
      <w:r>
        <w:rPr>
          <w:rFonts w:ascii="Verdana" w:eastAsia="Times New Roman" w:hAnsi="Verdana" w:cs="Arial"/>
          <w:lang w:eastAsia="en-US"/>
        </w:rPr>
        <w:t xml:space="preserve"> Aldridge </w:t>
      </w:r>
      <w:proofErr w:type="spellStart"/>
      <w:r>
        <w:rPr>
          <w:rFonts w:ascii="Verdana" w:eastAsia="Times New Roman" w:hAnsi="Verdana" w:cs="Arial"/>
          <w:lang w:eastAsia="en-US"/>
        </w:rPr>
        <w:t>Grainger</w:t>
      </w:r>
      <w:proofErr w:type="spellEnd"/>
      <w:r>
        <w:rPr>
          <w:rFonts w:ascii="Verdana" w:eastAsia="Times New Roman" w:hAnsi="Verdana" w:cs="Arial"/>
          <w:lang w:eastAsia="en-US"/>
        </w:rPr>
        <w:t xml:space="preserve">: </w:t>
      </w:r>
      <w:proofErr w:type="spellStart"/>
      <w:r>
        <w:rPr>
          <w:rFonts w:ascii="Verdana" w:eastAsia="Times New Roman" w:hAnsi="Verdana" w:cs="Arial"/>
          <w:lang w:eastAsia="en-US"/>
        </w:rPr>
        <w:t>Lincolnshire</w:t>
      </w:r>
      <w:proofErr w:type="spellEnd"/>
      <w:r>
        <w:rPr>
          <w:rFonts w:ascii="Verdana" w:eastAsia="Times New Roman" w:hAnsi="Verdana" w:cs="Arial"/>
          <w:lang w:eastAsia="en-US"/>
        </w:rPr>
        <w:t xml:space="preserve"> </w:t>
      </w:r>
      <w:proofErr w:type="spellStart"/>
      <w:r>
        <w:rPr>
          <w:rFonts w:ascii="Verdana" w:eastAsia="Times New Roman" w:hAnsi="Verdana" w:cs="Arial"/>
          <w:lang w:eastAsia="en-US"/>
        </w:rPr>
        <w:t>Posy</w:t>
      </w:r>
      <w:proofErr w:type="spellEnd"/>
      <w:r>
        <w:rPr>
          <w:rFonts w:ascii="Verdana" w:eastAsia="Times New Roman" w:hAnsi="Verdana" w:cs="Arial"/>
          <w:lang w:eastAsia="en-US"/>
        </w:rPr>
        <w:t xml:space="preserve"> (vyd. Hal Leonard)</w:t>
      </w:r>
    </w:p>
    <w:p w14:paraId="2AC9EB03" w14:textId="77777777" w:rsidR="00B36D68" w:rsidRDefault="00B36D68">
      <w:pPr>
        <w:ind w:left="284"/>
        <w:rPr>
          <w:rFonts w:ascii="Verdana" w:hAnsi="Verdana"/>
          <w:bCs/>
          <w:color w:val="000000"/>
          <w:sz w:val="22"/>
          <w:szCs w:val="22"/>
        </w:rPr>
      </w:pPr>
    </w:p>
    <w:p w14:paraId="1F49A4AA" w14:textId="77777777" w:rsidR="00B36D68" w:rsidRDefault="00494664">
      <w:pPr>
        <w:ind w:left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Povinné skladby zajistí soutěžícím bezúplatně pořadatel.</w:t>
      </w:r>
    </w:p>
    <w:p w14:paraId="673EC7AD" w14:textId="77777777" w:rsidR="00B36D68" w:rsidRDefault="00B36D68">
      <w:pPr>
        <w:rPr>
          <w:rFonts w:ascii="Verdana" w:hAnsi="Verdana"/>
          <w:color w:val="000000"/>
          <w:sz w:val="22"/>
          <w:szCs w:val="22"/>
        </w:rPr>
      </w:pPr>
    </w:p>
    <w:p w14:paraId="6E7F2158" w14:textId="77777777" w:rsidR="00B36D68" w:rsidRDefault="0049466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V. Kalendář soutěže</w:t>
      </w:r>
    </w:p>
    <w:p w14:paraId="1E2F2395" w14:textId="77777777" w:rsidR="00B36D68" w:rsidRDefault="0049466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>Přihlášky do soutěže je možné podat nejpozději do</w:t>
      </w:r>
      <w:r>
        <w:rPr>
          <w:rFonts w:ascii="Verdana" w:hAnsi="Verdana"/>
          <w:b/>
          <w:color w:val="000000"/>
          <w:sz w:val="22"/>
          <w:szCs w:val="22"/>
        </w:rPr>
        <w:t xml:space="preserve"> 30. června 2023.</w:t>
      </w:r>
    </w:p>
    <w:p w14:paraId="1174D34A" w14:textId="77777777" w:rsidR="00B36D68" w:rsidRDefault="00B36D68">
      <w:pPr>
        <w:rPr>
          <w:rFonts w:ascii="Verdana" w:hAnsi="Verdana"/>
          <w:color w:val="000000"/>
          <w:sz w:val="22"/>
          <w:szCs w:val="22"/>
        </w:rPr>
      </w:pPr>
    </w:p>
    <w:p w14:paraId="49DA6E49" w14:textId="77777777" w:rsidR="00B36D68" w:rsidRDefault="0049466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color w:val="000000"/>
          <w:sz w:val="22"/>
          <w:szCs w:val="22"/>
        </w:rPr>
        <w:t xml:space="preserve">31. července 2023 </w:t>
      </w:r>
      <w:r>
        <w:rPr>
          <w:rFonts w:ascii="Verdana" w:hAnsi="Verdana"/>
          <w:color w:val="000000"/>
          <w:sz w:val="22"/>
          <w:szCs w:val="22"/>
        </w:rPr>
        <w:t>společně se stručnými údaji o orchestru a dirigentovi a fotografiemi orchestru (minimálně 300 pixelů). Předložené pořadí soutěžních skladeb nemůže být dodatečně měněno.</w:t>
      </w:r>
    </w:p>
    <w:p w14:paraId="5BC5CD65" w14:textId="77777777" w:rsidR="00B36D68" w:rsidRDefault="00B36D68">
      <w:pPr>
        <w:rPr>
          <w:rFonts w:ascii="Verdana" w:hAnsi="Verdana"/>
          <w:color w:val="000000"/>
          <w:sz w:val="22"/>
          <w:szCs w:val="22"/>
        </w:rPr>
      </w:pPr>
    </w:p>
    <w:p w14:paraId="4E658497" w14:textId="77777777" w:rsidR="00B36D68" w:rsidRDefault="0049466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 xml:space="preserve">Zúčastněné orchestry zašlou organizačnímu výboru partitury (řídící hlasy) svých soutěžních skladeb (kromě skladby povinné) ve třech kopiích do </w:t>
      </w:r>
      <w:r>
        <w:rPr>
          <w:rFonts w:ascii="Verdana" w:hAnsi="Verdana"/>
          <w:b/>
          <w:color w:val="000000"/>
          <w:sz w:val="22"/>
          <w:szCs w:val="22"/>
        </w:rPr>
        <w:t>31. srpna 2023.</w:t>
      </w:r>
    </w:p>
    <w:p w14:paraId="279C7A16" w14:textId="77777777" w:rsidR="00B36D68" w:rsidRDefault="00B36D68">
      <w:pPr>
        <w:rPr>
          <w:rFonts w:ascii="Verdana" w:hAnsi="Verdana"/>
          <w:b/>
          <w:bCs/>
          <w:color w:val="000000"/>
          <w:sz w:val="22"/>
          <w:szCs w:val="22"/>
        </w:rPr>
      </w:pPr>
    </w:p>
    <w:p w14:paraId="390460AE" w14:textId="77777777" w:rsidR="00B36D68" w:rsidRDefault="0049466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 xml:space="preserve">Pořadí soutěžních vystoupení orchestrů je věcí pořadatele, informaci o rozlosování soutěže obdrží každý orchestr do </w:t>
      </w:r>
      <w:r>
        <w:rPr>
          <w:rFonts w:ascii="Verdana" w:hAnsi="Verdana"/>
          <w:b/>
          <w:sz w:val="22"/>
          <w:szCs w:val="22"/>
        </w:rPr>
        <w:t>30. září 2023.</w:t>
      </w:r>
    </w:p>
    <w:p w14:paraId="77FDC002" w14:textId="77777777" w:rsidR="00B36D68" w:rsidRDefault="00B36D68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14:paraId="5CBC13E5" w14:textId="77777777" w:rsidR="00B36D68" w:rsidRDefault="00B36D68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14:paraId="36542C1B" w14:textId="77777777" w:rsidR="00B36D68" w:rsidRDefault="00494664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Ceny soutěže:</w:t>
      </w:r>
    </w:p>
    <w:p w14:paraId="562CE192" w14:textId="77777777" w:rsidR="00B36D68" w:rsidRDefault="00B36D68">
      <w:pPr>
        <w:ind w:left="284"/>
        <w:rPr>
          <w:rFonts w:ascii="Verdana" w:hAnsi="Verdana" w:cs="Tahoma"/>
          <w:sz w:val="22"/>
          <w:szCs w:val="22"/>
        </w:rPr>
      </w:pPr>
    </w:p>
    <w:p w14:paraId="12D68F1C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vítěz třídy,</w:t>
      </w:r>
    </w:p>
    <w:p w14:paraId="4C3CDC52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 provedení povinné skladby,</w:t>
      </w:r>
    </w:p>
    <w:p w14:paraId="55DD03A3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 dirigentský výkon,</w:t>
      </w:r>
    </w:p>
    <w:p w14:paraId="1AE179DB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absolutní vítěz soutěže,</w:t>
      </w:r>
    </w:p>
    <w:p w14:paraId="570C80C7" w14:textId="77777777" w:rsidR="00B36D68" w:rsidRDefault="00B36D68">
      <w:pPr>
        <w:ind w:left="284"/>
        <w:rPr>
          <w:rFonts w:ascii="Verdana" w:hAnsi="Verdana" w:cs="Tahoma"/>
          <w:sz w:val="22"/>
          <w:szCs w:val="22"/>
        </w:rPr>
      </w:pPr>
    </w:p>
    <w:p w14:paraId="15B5314E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zlaté pásmo s vyznamenáním,</w:t>
      </w:r>
    </w:p>
    <w:p w14:paraId="63313D19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zlaté pásmo,</w:t>
      </w:r>
    </w:p>
    <w:p w14:paraId="7301D806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stříbrné pásmo,</w:t>
      </w:r>
    </w:p>
    <w:p w14:paraId="28C94642" w14:textId="77777777" w:rsidR="00B36D68" w:rsidRDefault="0049466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bronzové pásmo.</w:t>
      </w:r>
    </w:p>
    <w:p w14:paraId="4C9910FE" w14:textId="77777777" w:rsidR="00B36D68" w:rsidRDefault="00B36D68">
      <w:pPr>
        <w:ind w:left="284"/>
        <w:rPr>
          <w:rFonts w:ascii="Verdana" w:hAnsi="Verdana" w:cs="Tahoma"/>
          <w:sz w:val="22"/>
          <w:szCs w:val="22"/>
        </w:rPr>
      </w:pPr>
    </w:p>
    <w:p w14:paraId="272DB0E6" w14:textId="77777777" w:rsidR="00B36D68" w:rsidRDefault="0049466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6. Program soutěže:</w:t>
      </w:r>
    </w:p>
    <w:p w14:paraId="1EE82C1E" w14:textId="77777777" w:rsidR="00B36D68" w:rsidRDefault="00494664">
      <w:pPr>
        <w:ind w:left="284"/>
      </w:pPr>
      <w:r>
        <w:rPr>
          <w:rFonts w:ascii="Verdana" w:hAnsi="Verdana" w:cs="Tahoma"/>
          <w:sz w:val="22"/>
          <w:szCs w:val="22"/>
        </w:rPr>
        <w:t xml:space="preserve">pátek 20. 10. 2023 </w:t>
      </w:r>
      <w:r>
        <w:rPr>
          <w:rFonts w:ascii="Verdana" w:hAnsi="Verdana" w:cs="Tahoma"/>
          <w:sz w:val="22"/>
          <w:szCs w:val="22"/>
        </w:rPr>
        <w:tab/>
        <w:t>soutěž orchestrů střední třídy,</w:t>
      </w:r>
    </w:p>
    <w:p w14:paraId="4BF13617" w14:textId="0476706A" w:rsidR="00B36D68" w:rsidRDefault="00494664">
      <w:pPr>
        <w:ind w:left="284"/>
      </w:pPr>
      <w:r>
        <w:rPr>
          <w:rFonts w:ascii="Verdana" w:hAnsi="Verdana" w:cs="Tahoma"/>
          <w:sz w:val="22"/>
          <w:szCs w:val="22"/>
        </w:rPr>
        <w:t>sobota 21. 10. 2023</w:t>
      </w:r>
      <w:r>
        <w:rPr>
          <w:rFonts w:ascii="Verdana" w:hAnsi="Verdana" w:cs="Tahoma"/>
          <w:sz w:val="22"/>
          <w:szCs w:val="22"/>
        </w:rPr>
        <w:tab/>
        <w:t>soutěž orchestrů vyšší a nejvyšší třídy, vyhlášení výsledků soutěže.</w:t>
      </w:r>
    </w:p>
    <w:p w14:paraId="7FB4FD39" w14:textId="77777777" w:rsidR="00B36D68" w:rsidRDefault="00B36D68">
      <w:pPr>
        <w:jc w:val="center"/>
        <w:rPr>
          <w:rFonts w:ascii="Verdana" w:hAnsi="Verdana" w:cs="Tahoma"/>
          <w:b/>
          <w:sz w:val="28"/>
          <w:szCs w:val="28"/>
        </w:rPr>
      </w:pPr>
    </w:p>
    <w:p w14:paraId="5D6370FC" w14:textId="77777777" w:rsidR="00B36D68" w:rsidRDefault="00494664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Přihláška:</w:t>
      </w:r>
    </w:p>
    <w:p w14:paraId="4AF2685C" w14:textId="77777777" w:rsidR="00B36D68" w:rsidRDefault="00B36D68">
      <w:pPr>
        <w:rPr>
          <w:rFonts w:ascii="Verdana" w:hAnsi="Verdana" w:cs="Tahoma"/>
          <w:b/>
          <w:sz w:val="22"/>
          <w:szCs w:val="22"/>
        </w:rPr>
      </w:pPr>
    </w:p>
    <w:p w14:paraId="509A7214" w14:textId="77777777" w:rsidR="00B36D68" w:rsidRDefault="00494664">
      <w:pPr>
        <w:jc w:val="center"/>
      </w:pPr>
      <w:r>
        <w:rPr>
          <w:rFonts w:ascii="Verdana" w:hAnsi="Verdana" w:cs="Tahoma"/>
          <w:b/>
          <w:sz w:val="22"/>
          <w:szCs w:val="22"/>
        </w:rPr>
        <w:t>XXI. Mezinárodní soutěž velkých dechových orchestrů OSTRAVA 2023 ve dnech 20. – 22. října 2023</w:t>
      </w:r>
    </w:p>
    <w:p w14:paraId="50174F3E" w14:textId="77777777" w:rsidR="00B36D68" w:rsidRDefault="00B36D68">
      <w:pPr>
        <w:jc w:val="center"/>
        <w:rPr>
          <w:rFonts w:ascii="Verdana" w:hAnsi="Verdana" w:cs="Tahoma"/>
          <w:sz w:val="22"/>
          <w:szCs w:val="22"/>
        </w:rPr>
      </w:pPr>
    </w:p>
    <w:p w14:paraId="2947DF88" w14:textId="77777777" w:rsidR="00B36D68" w:rsidRDefault="00494664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střední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</w:t>
      </w:r>
    </w:p>
    <w:p w14:paraId="45572E5C" w14:textId="77777777" w:rsidR="00B36D68" w:rsidRDefault="00494664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vyšší třída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 </w:t>
      </w:r>
    </w:p>
    <w:p w14:paraId="3C9A63FA" w14:textId="77777777" w:rsidR="00B36D68" w:rsidRDefault="00494664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nejvyšší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</w:t>
      </w:r>
    </w:p>
    <w:p w14:paraId="09FA3E86" w14:textId="77777777" w:rsidR="00B36D68" w:rsidRDefault="00B36D68">
      <w:pPr>
        <w:ind w:left="720"/>
        <w:rPr>
          <w:rFonts w:ascii="Verdana" w:hAnsi="Verdana" w:cs="Tahoma"/>
          <w:sz w:val="22"/>
          <w:szCs w:val="22"/>
        </w:rPr>
      </w:pPr>
    </w:p>
    <w:p w14:paraId="603D3FD8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Název orchestru: ………………………</w:t>
      </w:r>
      <w:proofErr w:type="gramStart"/>
      <w:r>
        <w:rPr>
          <w:rFonts w:ascii="Verdana" w:hAnsi="Verdana" w:cs="Tahoma"/>
          <w:sz w:val="22"/>
          <w:szCs w:val="22"/>
        </w:rPr>
        <w:t>…….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…………………………………..</w:t>
      </w:r>
    </w:p>
    <w:p w14:paraId="28C71EE8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Adresa:………………………………………………………………………………….</w:t>
      </w:r>
    </w:p>
    <w:p w14:paraId="79F97129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Telefon:…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………………………………….…………………………………………..</w:t>
      </w:r>
    </w:p>
    <w:p w14:paraId="71772BA6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E-mail:…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…………………………………..……………………………………………</w:t>
      </w:r>
    </w:p>
    <w:p w14:paraId="03D285F4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www:…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………………………………....……………………………………………..</w:t>
      </w:r>
    </w:p>
    <w:p w14:paraId="3E69A4DA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Dirigent:…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…………………………………….………...……………………………</w:t>
      </w:r>
    </w:p>
    <w:p w14:paraId="75E61669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Počet </w:t>
      </w:r>
      <w:proofErr w:type="gramStart"/>
      <w:r>
        <w:rPr>
          <w:rFonts w:ascii="Verdana" w:hAnsi="Verdana" w:cs="Tahoma"/>
          <w:sz w:val="22"/>
          <w:szCs w:val="22"/>
        </w:rPr>
        <w:t>hráčů:…</w:t>
      </w:r>
      <w:proofErr w:type="gramEnd"/>
      <w:r>
        <w:rPr>
          <w:rFonts w:ascii="Verdana" w:hAnsi="Verdana" w:cs="Tahoma"/>
          <w:sz w:val="22"/>
          <w:szCs w:val="22"/>
        </w:rPr>
        <w:t>……………………….………..……………………………………</w:t>
      </w:r>
    </w:p>
    <w:p w14:paraId="16F6A478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Počet účastníků celkem:………………………………………………………</w:t>
      </w:r>
    </w:p>
    <w:p w14:paraId="0F105FD8" w14:textId="77777777" w:rsidR="00B36D68" w:rsidRDefault="0049466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Odpovědný zástupce </w:t>
      </w:r>
      <w:proofErr w:type="gramStart"/>
      <w:r>
        <w:rPr>
          <w:rFonts w:ascii="Verdana" w:hAnsi="Verdana" w:cs="Tahoma"/>
          <w:sz w:val="22"/>
          <w:szCs w:val="22"/>
        </w:rPr>
        <w:t>orchestru:…</w:t>
      </w:r>
      <w:proofErr w:type="gramEnd"/>
      <w:r>
        <w:rPr>
          <w:rFonts w:ascii="Verdana" w:hAnsi="Verdana" w:cs="Tahoma"/>
          <w:sz w:val="22"/>
          <w:szCs w:val="22"/>
        </w:rPr>
        <w:t>………..………………………………</w:t>
      </w:r>
    </w:p>
    <w:p w14:paraId="0239A98E" w14:textId="77777777" w:rsidR="00B36D68" w:rsidRDefault="00494664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Korespondenční adresa</w:t>
      </w:r>
      <w:r>
        <w:rPr>
          <w:rFonts w:ascii="Verdana" w:hAnsi="Verdana" w:cs="Tahoma"/>
          <w:sz w:val="22"/>
          <w:szCs w:val="22"/>
        </w:rPr>
        <w:t xml:space="preserve"> 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</w:p>
    <w:p w14:paraId="792A5605" w14:textId="77777777" w:rsidR="00B36D68" w:rsidRDefault="0049466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Janáčkova filharmonie Ostrava</w:t>
      </w:r>
    </w:p>
    <w:p w14:paraId="6832E8D0" w14:textId="1DCE8A3D" w:rsidR="00B36D68" w:rsidRDefault="008E2456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Varenská 2723/51</w:t>
      </w:r>
    </w:p>
    <w:p w14:paraId="041A732B" w14:textId="77777777" w:rsidR="00B36D68" w:rsidRDefault="0049466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702 00 Ostrava – Moravská Ostrava</w:t>
      </w:r>
    </w:p>
    <w:p w14:paraId="05C0F8EA" w14:textId="77777777" w:rsidR="00B36D68" w:rsidRDefault="00494664">
      <w:r>
        <w:rPr>
          <w:rFonts w:ascii="Verdana" w:hAnsi="Verdana" w:cs="Tahoma"/>
          <w:sz w:val="22"/>
          <w:szCs w:val="22"/>
        </w:rPr>
        <w:t>Na obálku uveďte:</w:t>
      </w:r>
      <w:r>
        <w:rPr>
          <w:rFonts w:ascii="Verdana" w:hAnsi="Verdana" w:cs="Tahoma"/>
          <w:b/>
          <w:sz w:val="22"/>
          <w:szCs w:val="22"/>
        </w:rPr>
        <w:t xml:space="preserve"> MSVDO Ostrava 2023</w:t>
      </w:r>
    </w:p>
    <w:p w14:paraId="5719D6A3" w14:textId="77777777" w:rsidR="00B36D68" w:rsidRDefault="00B36D68">
      <w:pPr>
        <w:rPr>
          <w:rFonts w:ascii="Verdana" w:hAnsi="Verdana" w:cs="Tahoma"/>
          <w:b/>
          <w:sz w:val="22"/>
          <w:szCs w:val="22"/>
        </w:rPr>
      </w:pPr>
    </w:p>
    <w:p w14:paraId="154C1CCF" w14:textId="77777777" w:rsidR="00B36D68" w:rsidRDefault="00494664">
      <w:r>
        <w:rPr>
          <w:rFonts w:ascii="Verdana" w:hAnsi="Verdana" w:cs="Tahoma"/>
          <w:b/>
          <w:sz w:val="22"/>
          <w:szCs w:val="22"/>
        </w:rPr>
        <w:t xml:space="preserve">E-mailová adresa </w:t>
      </w:r>
      <w:r>
        <w:rPr>
          <w:rFonts w:ascii="Verdana" w:hAnsi="Verdana" w:cs="Tahoma"/>
          <w:sz w:val="22"/>
          <w:szCs w:val="22"/>
        </w:rPr>
        <w:t>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  <w:r>
        <w:rPr>
          <w:rFonts w:ascii="Verdana" w:hAnsi="Verdana" w:cs="Tahoma"/>
          <w:sz w:val="22"/>
          <w:szCs w:val="22"/>
        </w:rPr>
        <w:br/>
        <w:t>hanicakova</w:t>
      </w:r>
      <w:hyperlink r:id="rId8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/ office</w:t>
      </w:r>
      <w:hyperlink r:id="rId9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</w:t>
      </w:r>
    </w:p>
    <w:p w14:paraId="23F9F2C3" w14:textId="77777777" w:rsidR="00B36D68" w:rsidRDefault="00494664">
      <w:r>
        <w:rPr>
          <w:rFonts w:ascii="Verdana" w:hAnsi="Verdana" w:cs="Tahoma"/>
          <w:sz w:val="22"/>
          <w:szCs w:val="22"/>
        </w:rPr>
        <w:t>Do předmětu e-mailu uveďte:</w:t>
      </w:r>
      <w:r>
        <w:rPr>
          <w:rFonts w:ascii="Verdana" w:hAnsi="Verdana" w:cs="Tahoma"/>
          <w:b/>
          <w:sz w:val="22"/>
          <w:szCs w:val="22"/>
        </w:rPr>
        <w:t xml:space="preserve"> MSVDO Ostrava 2023</w:t>
      </w:r>
    </w:p>
    <w:p w14:paraId="46E2FA35" w14:textId="77777777" w:rsidR="00B36D68" w:rsidRDefault="00B36D68">
      <w:pPr>
        <w:rPr>
          <w:rFonts w:ascii="Verdana" w:hAnsi="Verdana" w:cs="Tahoma"/>
          <w:b/>
          <w:sz w:val="22"/>
          <w:szCs w:val="22"/>
        </w:rPr>
      </w:pPr>
    </w:p>
    <w:p w14:paraId="0CA59527" w14:textId="77777777" w:rsidR="00B36D68" w:rsidRDefault="00494664">
      <w:r>
        <w:rPr>
          <w:rFonts w:ascii="Verdana" w:hAnsi="Verdana" w:cs="Tahoma"/>
          <w:b/>
          <w:sz w:val="22"/>
          <w:szCs w:val="22"/>
        </w:rPr>
        <w:lastRenderedPageBreak/>
        <w:t xml:space="preserve">Kontakty: </w:t>
      </w:r>
    </w:p>
    <w:p w14:paraId="4757C119" w14:textId="77777777" w:rsidR="00B36D68" w:rsidRDefault="00494664">
      <w:r>
        <w:rPr>
          <w:rFonts w:ascii="Verdana" w:hAnsi="Verdana" w:cs="Tahoma"/>
          <w:sz w:val="22"/>
          <w:szCs w:val="22"/>
        </w:rPr>
        <w:t>Václav Hlaváček, tel.: 603 242 784, e-mail: hlavacek@nipos-mk.cz</w:t>
      </w:r>
    </w:p>
    <w:p w14:paraId="0C97C450" w14:textId="77777777" w:rsidR="00B36D68" w:rsidRDefault="00494664">
      <w:r>
        <w:rPr>
          <w:rFonts w:ascii="Verdana" w:hAnsi="Verdana" w:cs="Tahoma"/>
          <w:sz w:val="22"/>
          <w:szCs w:val="22"/>
        </w:rPr>
        <w:t>Mgr. Markéta Haničáková, Ph.D., tel.: 724 040 133, e-mail: hanicakova</w:t>
      </w:r>
      <w:hyperlink r:id="rId10">
        <w:r>
          <w:rPr>
            <w:rStyle w:val="Internetovodkaz"/>
            <w:rFonts w:ascii="Verdana" w:hAnsi="Verdana" w:cs="Tahoma"/>
            <w:color w:val="000000" w:themeColor="text1"/>
            <w:sz w:val="22"/>
            <w:szCs w:val="22"/>
            <w:u w:val="none"/>
          </w:rPr>
          <w:t>@jfo.cz</w:t>
        </w:r>
      </w:hyperlink>
      <w:r>
        <w:rPr>
          <w:rFonts w:ascii="Verdana" w:hAnsi="Verdana" w:cs="Tahoma"/>
          <w:color w:val="000000" w:themeColor="text1"/>
          <w:sz w:val="22"/>
          <w:szCs w:val="22"/>
        </w:rPr>
        <w:t>,</w:t>
      </w:r>
    </w:p>
    <w:p w14:paraId="3552D794" w14:textId="77777777" w:rsidR="00B36D68" w:rsidRDefault="00000000">
      <w:hyperlink r:id="rId11">
        <w:r w:rsidR="00494664" w:rsidRPr="002B67BA">
          <w:rPr>
            <w:rStyle w:val="Internetovodkaz"/>
            <w:rFonts w:ascii="Verdana" w:hAnsi="Verdana" w:cs="Arial"/>
            <w:b/>
            <w:sz w:val="22"/>
            <w:szCs w:val="22"/>
          </w:rPr>
          <w:t>www.jfo.cz</w:t>
        </w:r>
      </w:hyperlink>
      <w:r w:rsidR="00494664" w:rsidRPr="002B67BA">
        <w:rPr>
          <w:rFonts w:ascii="Verdana" w:hAnsi="Verdana" w:cs="Arial"/>
          <w:b/>
          <w:color w:val="000000" w:themeColor="text1"/>
          <w:sz w:val="22"/>
          <w:szCs w:val="22"/>
        </w:rPr>
        <w:t>/dalsi_aktivity/soutez_dechovych_orchestru</w:t>
      </w:r>
      <w:r w:rsidR="00494664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</w:p>
    <w:sectPr w:rsidR="00B36D68">
      <w:headerReference w:type="default" r:id="rId12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7F5B" w14:textId="77777777" w:rsidR="009B0FC6" w:rsidRDefault="009B0FC6">
      <w:r>
        <w:separator/>
      </w:r>
    </w:p>
  </w:endnote>
  <w:endnote w:type="continuationSeparator" w:id="0">
    <w:p w14:paraId="31794466" w14:textId="77777777" w:rsidR="009B0FC6" w:rsidRDefault="009B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4381" w14:textId="77777777" w:rsidR="009B0FC6" w:rsidRDefault="009B0FC6">
      <w:r>
        <w:separator/>
      </w:r>
    </w:p>
  </w:footnote>
  <w:footnote w:type="continuationSeparator" w:id="0">
    <w:p w14:paraId="1565560F" w14:textId="77777777" w:rsidR="009B0FC6" w:rsidRDefault="009B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ADF7" w14:textId="77777777" w:rsidR="00B36D68" w:rsidRDefault="00494664">
    <w:pPr>
      <w:pStyle w:val="Zhlav"/>
      <w:jc w:val="center"/>
    </w:pPr>
    <w:r>
      <w:object w:dxaOrig="612" w:dyaOrig="558" w14:anchorId="287837BB">
        <v:shape id="ole_rId1" o:spid="_x0000_i1025" style="width:54pt;height:49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bat.Document.DC" ShapeID="ole_rId1" DrawAspect="Content" ObjectID="_1748286436" r:id="rId2"/>
      </w:object>
    </w:r>
    <w:r>
      <w:rPr>
        <w:noProof/>
      </w:rPr>
      <w:drawing>
        <wp:inline distT="0" distB="0" distL="0" distR="0" wp14:anchorId="26FECCFD" wp14:editId="180AC766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FDE"/>
    <w:multiLevelType w:val="multilevel"/>
    <w:tmpl w:val="8F3456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F4D0B"/>
    <w:multiLevelType w:val="multilevel"/>
    <w:tmpl w:val="E156636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5CFC"/>
    <w:multiLevelType w:val="multilevel"/>
    <w:tmpl w:val="E6E812A8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1031" w:hanging="851"/>
      </w:pPr>
    </w:lvl>
    <w:lvl w:ilvl="2">
      <w:start w:val="1"/>
      <w:numFmt w:val="bullet"/>
      <w:pStyle w:val="Nadpis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3" w15:restartNumberingAfterBreak="0">
    <w:nsid w:val="7F582EC8"/>
    <w:multiLevelType w:val="multilevel"/>
    <w:tmpl w:val="DC729CB6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08670">
    <w:abstractNumId w:val="2"/>
  </w:num>
  <w:num w:numId="2" w16cid:durableId="1913155610">
    <w:abstractNumId w:val="0"/>
  </w:num>
  <w:num w:numId="3" w16cid:durableId="917134467">
    <w:abstractNumId w:val="3"/>
  </w:num>
  <w:num w:numId="4" w16cid:durableId="81811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68"/>
    <w:rsid w:val="00163304"/>
    <w:rsid w:val="002B67BA"/>
    <w:rsid w:val="00494664"/>
    <w:rsid w:val="008E2456"/>
    <w:rsid w:val="009B0FC6"/>
    <w:rsid w:val="00AB0AAC"/>
    <w:rsid w:val="00B36D68"/>
    <w:rsid w:val="00D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8C28"/>
  <w15:docId w15:val="{E7CEBB37-6056-4557-B5A1-29B194C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E17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8D20D6"/>
    <w:pPr>
      <w:keepNext/>
      <w:keepLines/>
      <w:numPr>
        <w:numId w:val="1"/>
      </w:numPr>
      <w:suppressAutoHyphens/>
      <w:overflowPunct w:val="0"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Nadpis2">
    <w:name w:val="heading 2"/>
    <w:basedOn w:val="Normln"/>
    <w:link w:val="Nadpis2Char"/>
    <w:qFormat/>
    <w:rsid w:val="008D20D6"/>
    <w:pPr>
      <w:numPr>
        <w:ilvl w:val="1"/>
        <w:numId w:val="1"/>
      </w:numPr>
      <w:overflowPunct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basedOn w:val="Normln"/>
    <w:link w:val="Nadpis3Char"/>
    <w:qFormat/>
    <w:rsid w:val="008D20D6"/>
    <w:pPr>
      <w:numPr>
        <w:ilvl w:val="2"/>
        <w:numId w:val="1"/>
      </w:numPr>
      <w:tabs>
        <w:tab w:val="left" w:pos="1134"/>
      </w:tabs>
      <w:overflowPunct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qFormat/>
    <w:rsid w:val="008D20D6"/>
    <w:pPr>
      <w:keepNext/>
      <w:numPr>
        <w:ilvl w:val="3"/>
        <w:numId w:val="1"/>
      </w:numPr>
      <w:overflowPunct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link w:val="Nadpis5Char"/>
    <w:qFormat/>
    <w:rsid w:val="008D20D6"/>
    <w:pPr>
      <w:numPr>
        <w:ilvl w:val="4"/>
        <w:numId w:val="1"/>
      </w:numPr>
      <w:overflowPunct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link w:val="Nadpis6Char"/>
    <w:qFormat/>
    <w:rsid w:val="008D20D6"/>
    <w:pPr>
      <w:numPr>
        <w:ilvl w:val="5"/>
        <w:numId w:val="1"/>
      </w:numPr>
      <w:overflowPunct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link w:val="Nadpis7Char"/>
    <w:qFormat/>
    <w:rsid w:val="008D20D6"/>
    <w:pPr>
      <w:numPr>
        <w:ilvl w:val="6"/>
        <w:numId w:val="1"/>
      </w:numPr>
      <w:overflowPunct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qFormat/>
    <w:rsid w:val="008D20D6"/>
    <w:pPr>
      <w:numPr>
        <w:ilvl w:val="7"/>
        <w:numId w:val="1"/>
      </w:numPr>
      <w:overflowPunct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qFormat/>
    <w:rsid w:val="008D20D6"/>
    <w:pPr>
      <w:numPr>
        <w:ilvl w:val="8"/>
        <w:numId w:val="1"/>
      </w:numPr>
      <w:overflowPunct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B5F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D20D6"/>
    <w:rPr>
      <w:rFonts w:ascii="Arial" w:hAnsi="Arial"/>
      <w:sz w:val="24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8D20D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qFormat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qFormat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qFormat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qFormat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qFormat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qFormat/>
    <w:rsid w:val="008D20D6"/>
    <w:rPr>
      <w:rFonts w:ascii="Arial" w:hAnsi="Arial"/>
      <w:b/>
      <w:i/>
      <w:sz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1D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1D8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/>
      <w:i w:val="0"/>
      <w:sz w:val="24"/>
    </w:rPr>
  </w:style>
  <w:style w:type="character" w:customStyle="1" w:styleId="ListLabel25">
    <w:name w:val="ListLabel 25"/>
    <w:qFormat/>
    <w:rPr>
      <w:rFonts w:cs="OpenSymbol"/>
      <w:color w:val="00000A"/>
    </w:rPr>
  </w:style>
  <w:style w:type="character" w:customStyle="1" w:styleId="ListLabel26">
    <w:name w:val="ListLabel 26"/>
    <w:qFormat/>
    <w:rPr>
      <w:rFonts w:ascii="Verdana" w:hAnsi="Verdana"/>
      <w:b w:val="0"/>
      <w:sz w:val="22"/>
    </w:rPr>
  </w:style>
  <w:style w:type="character" w:customStyle="1" w:styleId="ListLabel27">
    <w:name w:val="ListLabel 27"/>
    <w:qFormat/>
    <w:rPr>
      <w:rFonts w:ascii="Verdana" w:hAnsi="Verdana"/>
      <w:b/>
      <w:color w:val="00000A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smeno">
    <w:name w:val="Písmeno"/>
    <w:basedOn w:val="Normln"/>
    <w:qFormat/>
    <w:rsid w:val="008D20D6"/>
    <w:pPr>
      <w:tabs>
        <w:tab w:val="left" w:pos="1134"/>
      </w:tabs>
      <w:overflowPunct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Bezmezer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f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lova@dk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cakova@jf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14FD-4E99-4AFE-93B3-30CF93FB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Markéta Haničáková</cp:lastModifiedBy>
  <cp:revision>5</cp:revision>
  <cp:lastPrinted>2014-02-17T09:52:00Z</cp:lastPrinted>
  <dcterms:created xsi:type="dcterms:W3CDTF">2022-12-19T13:15:00Z</dcterms:created>
  <dcterms:modified xsi:type="dcterms:W3CDTF">2023-06-14T20:21:00Z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