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7C7" w14:textId="131B96AA" w:rsidR="00700C65" w:rsidRDefault="00700C65">
      <w:pPr>
        <w:spacing w:line="240" w:lineRule="auto"/>
        <w:rPr>
          <w:rFonts w:ascii="Etelka Monospace" w:eastAsia="Etelka Monospace" w:hAnsi="Etelka Monospace" w:cs="Etelka Monospace"/>
          <w:color w:val="FFFFFF"/>
          <w:sz w:val="28"/>
          <w:szCs w:val="28"/>
          <w:u w:color="FFFFFF"/>
          <w:shd w:val="clear" w:color="auto" w:fill="000000"/>
        </w:rPr>
      </w:pPr>
      <w:bookmarkStart w:id="0" w:name="_Hlk118877076"/>
      <w:r>
        <w:rPr>
          <w:rFonts w:ascii="Etelka Monospace" w:eastAsia="Etelka Monospace" w:hAnsi="Etelka Monospace" w:cs="Etelka Monospace"/>
          <w:color w:val="FFFFFF"/>
          <w:sz w:val="28"/>
          <w:szCs w:val="28"/>
          <w:u w:color="FFFFFF"/>
          <w:shd w:val="clear" w:color="auto" w:fill="000000"/>
        </w:rPr>
        <w:t xml:space="preserve">Na </w:t>
      </w:r>
      <w:r w:rsidR="00AC0505">
        <w:rPr>
          <w:rFonts w:ascii="Etelka Monospace" w:eastAsia="Etelka Monospace" w:hAnsi="Etelka Monospace" w:cs="Etelka Monospace"/>
          <w:color w:val="FFFFFF"/>
          <w:sz w:val="28"/>
          <w:szCs w:val="28"/>
          <w:u w:color="FFFFFF"/>
          <w:shd w:val="clear" w:color="auto" w:fill="000000"/>
        </w:rPr>
        <w:t>Janáčkov</w:t>
      </w:r>
      <w:r w:rsidR="00792F3F">
        <w:rPr>
          <w:rFonts w:ascii="Etelka Monospace" w:eastAsia="Etelka Monospace" w:hAnsi="Etelka Monospace" w:cs="Etelka Monospace"/>
          <w:color w:val="FFFFFF"/>
          <w:sz w:val="28"/>
          <w:szCs w:val="28"/>
          <w:u w:color="FFFFFF"/>
          <w:shd w:val="clear" w:color="auto" w:fill="000000"/>
        </w:rPr>
        <w:t>u</w:t>
      </w:r>
      <w:r w:rsidR="00AC0505">
        <w:rPr>
          <w:rFonts w:ascii="Etelka Monospace" w:eastAsia="Etelka Monospace" w:hAnsi="Etelka Monospace" w:cs="Etelka Monospace"/>
          <w:color w:val="FFFFFF"/>
          <w:sz w:val="28"/>
          <w:szCs w:val="28"/>
          <w:u w:color="FFFFFF"/>
          <w:shd w:val="clear" w:color="auto" w:fill="000000"/>
        </w:rPr>
        <w:t xml:space="preserve"> filharmoni</w:t>
      </w:r>
      <w:r w:rsidR="00792F3F">
        <w:rPr>
          <w:rFonts w:ascii="Etelka Monospace" w:eastAsia="Etelka Monospace" w:hAnsi="Etelka Monospace" w:cs="Etelka Monospace"/>
          <w:color w:val="FFFFFF"/>
          <w:sz w:val="28"/>
          <w:szCs w:val="28"/>
          <w:u w:color="FFFFFF"/>
          <w:shd w:val="clear" w:color="auto" w:fill="000000"/>
        </w:rPr>
        <w:t>i</w:t>
      </w:r>
      <w:r w:rsidR="00AC0505">
        <w:rPr>
          <w:rFonts w:ascii="Etelka Monospace" w:eastAsia="Etelka Monospace" w:hAnsi="Etelka Monospace" w:cs="Etelka Monospace"/>
          <w:color w:val="FFFFFF"/>
          <w:sz w:val="28"/>
          <w:szCs w:val="28"/>
          <w:u w:color="FFFFFF"/>
          <w:shd w:val="clear" w:color="auto" w:fill="000000"/>
        </w:rPr>
        <w:t xml:space="preserve"> </w:t>
      </w:r>
      <w:r w:rsidR="00E872F8">
        <w:rPr>
          <w:rFonts w:ascii="Etelka Monospace" w:eastAsia="Etelka Monospace" w:hAnsi="Etelka Monospace" w:cs="Etelka Monospace"/>
          <w:color w:val="FFFFFF"/>
          <w:sz w:val="28"/>
          <w:szCs w:val="28"/>
          <w:u w:color="FFFFFF"/>
          <w:shd w:val="clear" w:color="auto" w:fill="000000"/>
        </w:rPr>
        <w:t xml:space="preserve">Ostrava </w:t>
      </w:r>
      <w:r>
        <w:rPr>
          <w:rFonts w:ascii="Etelka Monospace" w:eastAsia="Etelka Monospace" w:hAnsi="Etelka Monospace" w:cs="Etelka Monospace"/>
          <w:color w:val="FFFFFF"/>
          <w:sz w:val="28"/>
          <w:szCs w:val="28"/>
          <w:u w:color="FFFFFF"/>
          <w:shd w:val="clear" w:color="auto" w:fill="000000"/>
        </w:rPr>
        <w:t>bylo na Špilberku</w:t>
      </w:r>
      <w:r w:rsidR="00B3441A">
        <w:rPr>
          <w:rFonts w:ascii="Etelka Monospace" w:eastAsia="Etelka Monospace" w:hAnsi="Etelka Monospace" w:cs="Etelka Monospace"/>
          <w:color w:val="FFFFFF"/>
          <w:sz w:val="28"/>
          <w:szCs w:val="28"/>
          <w:u w:color="FFFFFF"/>
          <w:shd w:val="clear" w:color="auto" w:fill="000000"/>
        </w:rPr>
        <w:t xml:space="preserve"> </w:t>
      </w:r>
      <w:r>
        <w:rPr>
          <w:rFonts w:ascii="Etelka Monospace" w:eastAsia="Etelka Monospace" w:hAnsi="Etelka Monospace" w:cs="Etelka Monospace"/>
          <w:color w:val="FFFFFF"/>
          <w:sz w:val="28"/>
          <w:szCs w:val="28"/>
          <w:u w:color="FFFFFF"/>
          <w:shd w:val="clear" w:color="auto" w:fill="000000"/>
        </w:rPr>
        <w:t>vyprodáno, v září ji čeká vystoupení v Německu</w:t>
      </w:r>
    </w:p>
    <w:p w14:paraId="046AEB6C" w14:textId="77777777" w:rsidR="00700C65" w:rsidRDefault="00700C65">
      <w:pPr>
        <w:spacing w:line="240" w:lineRule="auto"/>
        <w:rPr>
          <w:rFonts w:ascii="Etelka Monospace" w:eastAsia="Etelka Monospace" w:hAnsi="Etelka Monospace" w:cs="Etelka Monospace"/>
          <w:color w:val="FFFFFF"/>
          <w:sz w:val="28"/>
          <w:szCs w:val="28"/>
          <w:u w:color="FFFFFF"/>
          <w:shd w:val="clear" w:color="auto" w:fill="000000"/>
        </w:rPr>
      </w:pPr>
    </w:p>
    <w:p w14:paraId="3C98383E" w14:textId="77777777" w:rsidR="00F50709" w:rsidRPr="001F3B9F" w:rsidRDefault="00F50709" w:rsidP="00F50709">
      <w:pPr>
        <w:shd w:val="clear" w:color="auto" w:fill="FFFFFF"/>
        <w:suppressAutoHyphens w:val="0"/>
        <w:spacing w:after="150" w:line="240" w:lineRule="auto"/>
        <w:jc w:val="both"/>
        <w:outlineLvl w:val="9"/>
        <w:rPr>
          <w:rFonts w:ascii="Etelka Light" w:eastAsia="Etelka Light" w:hAnsi="Etelka Light" w:cs="Etelka Light"/>
          <w:position w:val="0"/>
          <w:sz w:val="22"/>
          <w:szCs w:val="22"/>
        </w:rPr>
      </w:pPr>
      <w:r w:rsidRPr="001F3B9F">
        <w:rPr>
          <w:rFonts w:ascii="Etelka Light" w:eastAsia="Etelka Light" w:hAnsi="Etelka Light" w:cs="Etelka Light"/>
          <w:position w:val="0"/>
          <w:sz w:val="22"/>
          <w:szCs w:val="22"/>
        </w:rPr>
        <w:t>Velk</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ná</w:t>
      </w:r>
      <w:r w:rsidRPr="001F3B9F">
        <w:rPr>
          <w:rFonts w:ascii="Etelka Light" w:eastAsia="Etelka Light" w:hAnsi="Etelka Light" w:cs="Etelka Light"/>
          <w:position w:val="0"/>
          <w:sz w:val="22"/>
          <w:szCs w:val="22"/>
          <w:lang w:val="nl-NL"/>
        </w:rPr>
        <w:t>dvo</w:t>
      </w:r>
      <w:r w:rsidRPr="001F3B9F">
        <w:rPr>
          <w:rFonts w:ascii="Etelka Light" w:eastAsia="Etelka Light" w:hAnsi="Etelka Light" w:cs="Etelka Light"/>
          <w:position w:val="0"/>
          <w:sz w:val="22"/>
          <w:szCs w:val="22"/>
        </w:rPr>
        <w:t>ří brně</w:t>
      </w:r>
      <w:r w:rsidRPr="001F3B9F">
        <w:rPr>
          <w:rFonts w:ascii="Etelka Light" w:eastAsia="Etelka Light" w:hAnsi="Etelka Light" w:cs="Etelka Light"/>
          <w:position w:val="0"/>
          <w:sz w:val="22"/>
          <w:szCs w:val="22"/>
          <w:lang w:val="da-DK"/>
        </w:rPr>
        <w:t>nsk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ho hradu Špilberk rozezněla Janáč</w:t>
      </w:r>
      <w:r w:rsidRPr="001F3B9F">
        <w:rPr>
          <w:rFonts w:ascii="Etelka Light" w:eastAsia="Etelka Light" w:hAnsi="Etelka Light" w:cs="Etelka Light"/>
          <w:position w:val="0"/>
          <w:sz w:val="22"/>
          <w:szCs w:val="22"/>
          <w:lang w:val="pt-PT"/>
        </w:rPr>
        <w:t>kova filharmonie Ostrava popul</w:t>
      </w:r>
      <w:r w:rsidRPr="001F3B9F">
        <w:rPr>
          <w:rFonts w:ascii="Etelka Light" w:eastAsia="Etelka Light" w:hAnsi="Etelka Light" w:cs="Etelka Light"/>
          <w:position w:val="0"/>
          <w:sz w:val="22"/>
          <w:szCs w:val="22"/>
        </w:rPr>
        <w:t>árními „nočními“ á</w:t>
      </w:r>
      <w:r w:rsidRPr="001F3B9F">
        <w:rPr>
          <w:rFonts w:ascii="Etelka Light" w:eastAsia="Etelka Light" w:hAnsi="Etelka Light" w:cs="Etelka Light"/>
          <w:position w:val="0"/>
          <w:sz w:val="22"/>
          <w:szCs w:val="22"/>
          <w:lang w:val="it-IT"/>
        </w:rPr>
        <w:t>riemi a orchestr</w:t>
      </w:r>
      <w:r w:rsidRPr="001F3B9F">
        <w:rPr>
          <w:rFonts w:ascii="Etelka Light" w:eastAsia="Etelka Light" w:hAnsi="Etelka Light" w:cs="Etelka Light"/>
          <w:position w:val="0"/>
          <w:sz w:val="22"/>
          <w:szCs w:val="22"/>
        </w:rPr>
        <w:t>álními skladbami ze slavný</w:t>
      </w:r>
      <w:r w:rsidRPr="001F3B9F">
        <w:rPr>
          <w:rFonts w:ascii="Etelka Light" w:eastAsia="Etelka Light" w:hAnsi="Etelka Light" w:cs="Etelka Light"/>
          <w:position w:val="0"/>
          <w:sz w:val="22"/>
          <w:szCs w:val="22"/>
          <w:lang w:val="de-DE"/>
        </w:rPr>
        <w:t>ch d</w:t>
      </w:r>
      <w:r w:rsidRPr="001F3B9F">
        <w:rPr>
          <w:rFonts w:ascii="Etelka Light" w:eastAsia="Etelka Light" w:hAnsi="Etelka Light" w:cs="Etelka Light"/>
          <w:position w:val="0"/>
          <w:sz w:val="22"/>
          <w:szCs w:val="22"/>
        </w:rPr>
        <w:t>ěl českých i zahraničních velikánů klasick</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hudby. Pod taktovkou dirigentky Aleny Hron zazněly skladby z Rusalky, Letní noci, Figarovy svatby nebo Sne noci svatojá</w:t>
      </w:r>
      <w:r w:rsidRPr="001F3B9F">
        <w:rPr>
          <w:rFonts w:ascii="Etelka Light" w:eastAsia="Etelka Light" w:hAnsi="Etelka Light" w:cs="Etelka Light"/>
          <w:position w:val="0"/>
          <w:sz w:val="22"/>
          <w:szCs w:val="22"/>
          <w:lang w:val="da-DK"/>
        </w:rPr>
        <w:t>nsk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 S</w:t>
      </w:r>
      <w:r w:rsidRPr="001F3B9F">
        <w:rPr>
          <w:rFonts w:ascii="Etelka Light" w:eastAsia="Etelka Light" w:hAnsi="Etelka Light" w:cs="Etelka Light"/>
          <w:position w:val="0"/>
          <w:sz w:val="22"/>
          <w:szCs w:val="22"/>
          <w:lang w:val="es-ES_tradnl"/>
        </w:rPr>
        <w:t>ó</w:t>
      </w:r>
      <w:r w:rsidRPr="001F3B9F">
        <w:rPr>
          <w:rFonts w:ascii="Etelka Light" w:eastAsia="Etelka Light" w:hAnsi="Etelka Light" w:cs="Etelka Light"/>
          <w:position w:val="0"/>
          <w:sz w:val="22"/>
          <w:szCs w:val="22"/>
        </w:rPr>
        <w:t>listkou koncertu, který byl na programu Mezinárodního hudební</w:t>
      </w:r>
      <w:r w:rsidRPr="001F3B9F">
        <w:rPr>
          <w:rFonts w:ascii="Etelka Light" w:eastAsia="Etelka Light" w:hAnsi="Etelka Light" w:cs="Etelka Light"/>
          <w:position w:val="0"/>
          <w:sz w:val="22"/>
          <w:szCs w:val="22"/>
          <w:lang w:val="pt-PT"/>
        </w:rPr>
        <w:t xml:space="preserve">ho festivalu </w:t>
      </w:r>
      <w:r w:rsidRPr="001F3B9F">
        <w:rPr>
          <w:rFonts w:ascii="Etelka Light" w:eastAsia="Etelka Light" w:hAnsi="Etelka Light" w:cs="Etelka Light"/>
          <w:position w:val="0"/>
          <w:sz w:val="22"/>
          <w:szCs w:val="22"/>
        </w:rPr>
        <w:t>Špilberk, byla ve středu 23. srpna sopranistka Veronika Rovná. Janáčkova filharmonie vyrazí s podobným programem a ve stejn</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m složení na začátku září koncertovat do Berlí</w:t>
      </w:r>
      <w:r w:rsidRPr="001F3B9F">
        <w:rPr>
          <w:rFonts w:ascii="Etelka Light" w:eastAsia="Etelka Light" w:hAnsi="Etelka Light" w:cs="Etelka Light"/>
          <w:position w:val="0"/>
          <w:sz w:val="22"/>
          <w:szCs w:val="22"/>
          <w:lang w:val="it-IT"/>
        </w:rPr>
        <w:t>na.</w:t>
      </w:r>
    </w:p>
    <w:p w14:paraId="36B282CF" w14:textId="56574D50" w:rsidR="00F50709" w:rsidRPr="001F3B9F" w:rsidRDefault="00F50709" w:rsidP="00F50709">
      <w:pPr>
        <w:shd w:val="clear" w:color="auto" w:fill="FFFFFF"/>
        <w:suppressAutoHyphens w:val="0"/>
        <w:spacing w:after="150" w:line="240" w:lineRule="auto"/>
        <w:jc w:val="both"/>
        <w:outlineLvl w:val="9"/>
        <w:rPr>
          <w:rFonts w:ascii="Etelka Light" w:eastAsia="Etelka Light" w:hAnsi="Etelka Light" w:cs="Etelka Light"/>
          <w:position w:val="0"/>
          <w:sz w:val="22"/>
          <w:szCs w:val="22"/>
        </w:rPr>
      </w:pPr>
      <w:r w:rsidRPr="001F3B9F">
        <w:rPr>
          <w:rFonts w:ascii="Etelka Light" w:hAnsi="Etelka Light"/>
          <w:i/>
          <w:iCs/>
          <w:position w:val="0"/>
          <w:sz w:val="22"/>
          <w:szCs w:val="22"/>
        </w:rPr>
        <w:t>„Mezinárodní hudební festival Špilberk se koná v úžasn</w:t>
      </w:r>
      <w:r w:rsidRPr="001F3B9F">
        <w:rPr>
          <w:rFonts w:ascii="Etelka Light" w:hAnsi="Etelka Light"/>
          <w:i/>
          <w:iCs/>
          <w:position w:val="0"/>
          <w:sz w:val="22"/>
          <w:szCs w:val="22"/>
          <w:lang w:val="fr-FR"/>
        </w:rPr>
        <w:t>é</w:t>
      </w:r>
      <w:r w:rsidRPr="001F3B9F">
        <w:rPr>
          <w:rFonts w:ascii="Etelka Light" w:hAnsi="Etelka Light"/>
          <w:i/>
          <w:iCs/>
          <w:position w:val="0"/>
          <w:sz w:val="22"/>
          <w:szCs w:val="22"/>
        </w:rPr>
        <w:t xml:space="preserve">m prostředí, genius loci hradu Špilberk je prostě unikátní. A velké nádvoří má navíc velmi dobrou akustiku pro open-air koncerty. </w:t>
      </w:r>
      <w:r w:rsidR="00585C4A">
        <w:rPr>
          <w:rFonts w:ascii="Etelka Light" w:hAnsi="Etelka Light"/>
          <w:i/>
          <w:iCs/>
          <w:position w:val="0"/>
          <w:sz w:val="22"/>
          <w:szCs w:val="22"/>
        </w:rPr>
        <w:t>Bylo pro nás skvělým zážitkem zde koncertovat,“</w:t>
      </w:r>
      <w:r w:rsidRPr="001F3B9F">
        <w:rPr>
          <w:rFonts w:ascii="Etelka Light" w:hAnsi="Etelka Light"/>
          <w:i/>
          <w:iCs/>
          <w:position w:val="0"/>
          <w:sz w:val="22"/>
          <w:szCs w:val="22"/>
          <w:lang w:val="de-DE"/>
        </w:rPr>
        <w:t xml:space="preserve"> </w:t>
      </w:r>
      <w:r w:rsidRPr="001F3B9F">
        <w:rPr>
          <w:rFonts w:ascii="Etelka Light" w:eastAsia="Etelka Light" w:hAnsi="Etelka Light" w:cs="Etelka Light"/>
          <w:position w:val="0"/>
          <w:sz w:val="22"/>
          <w:szCs w:val="22"/>
        </w:rPr>
        <w:t>uvedl ředitel JFO Jan Žemla.</w:t>
      </w:r>
    </w:p>
    <w:p w14:paraId="47FD478F" w14:textId="41A735BB" w:rsidR="00585C4A" w:rsidRPr="00585C4A" w:rsidRDefault="00F50709" w:rsidP="00585C4A">
      <w:pPr>
        <w:shd w:val="clear" w:color="auto" w:fill="FFFFFF"/>
        <w:suppressAutoHyphens w:val="0"/>
        <w:spacing w:after="150" w:line="240" w:lineRule="auto"/>
        <w:jc w:val="both"/>
        <w:outlineLvl w:val="9"/>
        <w:rPr>
          <w:rFonts w:ascii="Etelka Light" w:hAnsi="Etelka Light" w:cstheme="minorBidi"/>
          <w:sz w:val="22"/>
          <w:szCs w:val="22"/>
          <w:lang w:eastAsia="en-US"/>
        </w:rPr>
      </w:pPr>
      <w:r>
        <w:rPr>
          <w:rFonts w:ascii="Etelka Light" w:hAnsi="Etelka Light" w:cstheme="minorBidi"/>
          <w:i/>
          <w:iCs/>
          <w:sz w:val="22"/>
          <w:szCs w:val="22"/>
          <w:lang w:eastAsia="en-US"/>
        </w:rPr>
        <w:t>„</w:t>
      </w:r>
      <w:r w:rsidR="00585C4A">
        <w:rPr>
          <w:rFonts w:ascii="Etelka Light" w:hAnsi="Etelka Light" w:cstheme="minorBidi"/>
          <w:i/>
          <w:iCs/>
          <w:sz w:val="22"/>
          <w:szCs w:val="22"/>
          <w:lang w:eastAsia="en-US"/>
        </w:rPr>
        <w:t xml:space="preserve">Už jako studentka jsem měla možnost spolupracovat s </w:t>
      </w:r>
      <w:r w:rsidRPr="00B25382">
        <w:rPr>
          <w:rFonts w:ascii="Etelka Light" w:hAnsi="Etelka Light" w:cstheme="minorBidi"/>
          <w:i/>
          <w:iCs/>
          <w:sz w:val="22"/>
          <w:szCs w:val="22"/>
          <w:lang w:eastAsia="en-US"/>
        </w:rPr>
        <w:t>Janáčkovou filharmonií Ostrava a vždy mám velkou radost, když se díky společným koncertům stanu na chvíli jejich součástí. Spolupráce, které si velmi vážím, je pro mě zároveň obrovskou inspirací. Stejně tak koncert na Špilberku plný nočních árií, který jsem si s orchestrem a dirigentkou Alenou Hron maximálně užila</w:t>
      </w:r>
      <w:r w:rsidR="00ED64A7">
        <w:rPr>
          <w:rFonts w:ascii="Etelka Light" w:hAnsi="Etelka Light" w:cstheme="minorBidi"/>
          <w:i/>
          <w:iCs/>
          <w:sz w:val="22"/>
          <w:szCs w:val="22"/>
          <w:lang w:eastAsia="en-US"/>
        </w:rPr>
        <w:t>. Věřím, že si ho stejně intenzivně užili také diváci</w:t>
      </w:r>
      <w:r w:rsidR="00585C4A">
        <w:rPr>
          <w:rFonts w:ascii="Etelka Light" w:hAnsi="Etelka Light" w:cstheme="minorBidi"/>
          <w:i/>
          <w:iCs/>
          <w:sz w:val="22"/>
          <w:szCs w:val="22"/>
          <w:lang w:eastAsia="en-US"/>
        </w:rPr>
        <w:t>,“</w:t>
      </w:r>
      <w:r w:rsidR="00281140">
        <w:rPr>
          <w:rFonts w:ascii="Etelka Light" w:hAnsi="Etelka Light" w:cstheme="minorBidi"/>
          <w:i/>
          <w:iCs/>
          <w:sz w:val="22"/>
          <w:szCs w:val="22"/>
          <w:lang w:eastAsia="en-US"/>
        </w:rPr>
        <w:t xml:space="preserve"> </w:t>
      </w:r>
      <w:r w:rsidR="00585C4A" w:rsidRPr="00585C4A">
        <w:rPr>
          <w:rFonts w:ascii="Etelka Light" w:hAnsi="Etelka Light" w:cstheme="minorBidi"/>
          <w:sz w:val="22"/>
          <w:szCs w:val="22"/>
          <w:lang w:eastAsia="en-US"/>
        </w:rPr>
        <w:t>řekla sopranistka Veronika Rovná.</w:t>
      </w:r>
    </w:p>
    <w:p w14:paraId="36C6B720" w14:textId="479CEB30" w:rsidR="00F50709" w:rsidRPr="001F3B9F" w:rsidRDefault="00585C4A" w:rsidP="00F50709">
      <w:pPr>
        <w:shd w:val="clear" w:color="auto" w:fill="FFFFFF"/>
        <w:suppressAutoHyphens w:val="0"/>
        <w:spacing w:after="150" w:line="240" w:lineRule="auto"/>
        <w:jc w:val="both"/>
        <w:outlineLvl w:val="9"/>
        <w:rPr>
          <w:rFonts w:ascii="Etelka Light" w:eastAsia="Etelka Light" w:hAnsi="Etelka Light" w:cs="Etelka Light"/>
          <w:position w:val="0"/>
          <w:sz w:val="22"/>
          <w:szCs w:val="22"/>
        </w:rPr>
      </w:pPr>
      <w:r>
        <w:rPr>
          <w:rFonts w:ascii="Etelka Light" w:eastAsia="Etelka Light" w:hAnsi="Etelka Light" w:cs="Etelka Light"/>
          <w:position w:val="0"/>
          <w:sz w:val="22"/>
          <w:szCs w:val="22"/>
        </w:rPr>
        <w:t>„</w:t>
      </w:r>
      <w:r w:rsidRPr="00585C4A">
        <w:rPr>
          <w:rFonts w:ascii="Etelka Light" w:eastAsia="Etelka Light" w:hAnsi="Etelka Light" w:cs="Etelka Light"/>
          <w:i/>
          <w:iCs/>
          <w:position w:val="0"/>
          <w:sz w:val="22"/>
          <w:szCs w:val="22"/>
        </w:rPr>
        <w:t xml:space="preserve">S Janáčkovou filharmonií jsem včera poprvé dirigovala na </w:t>
      </w:r>
      <w:r w:rsidR="00ED64A7">
        <w:rPr>
          <w:rFonts w:ascii="Etelka Light" w:eastAsia="Etelka Light" w:hAnsi="Etelka Light" w:cs="Etelka Light"/>
          <w:i/>
          <w:iCs/>
          <w:position w:val="0"/>
          <w:sz w:val="22"/>
          <w:szCs w:val="22"/>
        </w:rPr>
        <w:t>f</w:t>
      </w:r>
      <w:r w:rsidRPr="00585C4A">
        <w:rPr>
          <w:rFonts w:ascii="Etelka Light" w:eastAsia="Etelka Light" w:hAnsi="Etelka Light" w:cs="Etelka Light"/>
          <w:i/>
          <w:iCs/>
          <w:position w:val="0"/>
          <w:sz w:val="22"/>
          <w:szCs w:val="22"/>
        </w:rPr>
        <w:t>estivalu Špilberk. Kulisy jsou to opravdu nádherné a atmosféra zaplněného nádvoří byla velmi vřelá. Spolupráce s</w:t>
      </w:r>
      <w:r w:rsidR="001938A6">
        <w:rPr>
          <w:rFonts w:ascii="Etelka Light" w:eastAsia="Etelka Light" w:hAnsi="Etelka Light" w:cs="Etelka Light"/>
          <w:i/>
          <w:iCs/>
          <w:position w:val="0"/>
          <w:sz w:val="22"/>
          <w:szCs w:val="22"/>
        </w:rPr>
        <w:t> </w:t>
      </w:r>
      <w:r w:rsidRPr="00585C4A">
        <w:rPr>
          <w:rFonts w:ascii="Etelka Light" w:eastAsia="Etelka Light" w:hAnsi="Etelka Light" w:cs="Etelka Light"/>
          <w:i/>
          <w:iCs/>
          <w:position w:val="0"/>
          <w:sz w:val="22"/>
          <w:szCs w:val="22"/>
        </w:rPr>
        <w:t>již</w:t>
      </w:r>
      <w:r w:rsidR="001938A6">
        <w:rPr>
          <w:rFonts w:ascii="Etelka Light" w:eastAsia="Etelka Light" w:hAnsi="Etelka Light" w:cs="Etelka Light"/>
          <w:i/>
          <w:iCs/>
          <w:position w:val="0"/>
          <w:sz w:val="22"/>
          <w:szCs w:val="22"/>
        </w:rPr>
        <w:t xml:space="preserve"> </w:t>
      </w:r>
      <w:r w:rsidRPr="00585C4A">
        <w:rPr>
          <w:rFonts w:ascii="Etelka Light" w:eastAsia="Etelka Light" w:hAnsi="Etelka Light" w:cs="Etelka Light"/>
          <w:i/>
          <w:iCs/>
          <w:position w:val="0"/>
          <w:sz w:val="22"/>
          <w:szCs w:val="22"/>
        </w:rPr>
        <w:t>zavedenou sopranistkou Veronikou Rovnou byla také velkou radostí. Příští týden jedeme s</w:t>
      </w:r>
      <w:r w:rsidR="000768CD">
        <w:rPr>
          <w:rFonts w:ascii="Etelka Light" w:eastAsia="Etelka Light" w:hAnsi="Etelka Light" w:cs="Etelka Light"/>
          <w:i/>
          <w:iCs/>
          <w:position w:val="0"/>
          <w:sz w:val="22"/>
          <w:szCs w:val="22"/>
        </w:rPr>
        <w:t> </w:t>
      </w:r>
      <w:r w:rsidRPr="00585C4A">
        <w:rPr>
          <w:rFonts w:ascii="Etelka Light" w:eastAsia="Etelka Light" w:hAnsi="Etelka Light" w:cs="Etelka Light"/>
          <w:i/>
          <w:iCs/>
          <w:position w:val="0"/>
          <w:sz w:val="22"/>
          <w:szCs w:val="22"/>
        </w:rPr>
        <w:t>naším</w:t>
      </w:r>
      <w:r w:rsidR="000768CD">
        <w:rPr>
          <w:rFonts w:ascii="Etelka Light" w:eastAsia="Etelka Light" w:hAnsi="Etelka Light" w:cs="Etelka Light"/>
          <w:i/>
          <w:iCs/>
          <w:position w:val="0"/>
          <w:sz w:val="22"/>
          <w:szCs w:val="22"/>
        </w:rPr>
        <w:t xml:space="preserve"> ´</w:t>
      </w:r>
      <w:r w:rsidRPr="00585C4A">
        <w:rPr>
          <w:rFonts w:ascii="Etelka Light" w:eastAsia="Etelka Light" w:hAnsi="Etelka Light" w:cs="Etelka Light"/>
          <w:i/>
          <w:iCs/>
          <w:position w:val="0"/>
          <w:sz w:val="22"/>
          <w:szCs w:val="22"/>
        </w:rPr>
        <w:t>nočním</w:t>
      </w:r>
      <w:r w:rsidR="00ED64A7">
        <w:rPr>
          <w:rFonts w:ascii="Etelka Light" w:eastAsia="Etelka Light" w:hAnsi="Etelka Light" w:cs="Etelka Light"/>
          <w:i/>
          <w:iCs/>
          <w:position w:val="0"/>
          <w:sz w:val="22"/>
          <w:szCs w:val="22"/>
        </w:rPr>
        <w:t xml:space="preserve">´ </w:t>
      </w:r>
      <w:r w:rsidRPr="00585C4A">
        <w:rPr>
          <w:rFonts w:ascii="Etelka Light" w:eastAsia="Etelka Light" w:hAnsi="Etelka Light" w:cs="Etelka Light"/>
          <w:i/>
          <w:iCs/>
          <w:position w:val="0"/>
          <w:sz w:val="22"/>
          <w:szCs w:val="22"/>
        </w:rPr>
        <w:t>programem do Berlína, na což se velmi těším. Je mi ctí, že mohu být díky spolupráci s JFO součástí takovýchto svátků hudby</w:t>
      </w:r>
      <w:r>
        <w:rPr>
          <w:rFonts w:ascii="Etelka Light" w:eastAsia="Etelka Light" w:hAnsi="Etelka Light" w:cs="Etelka Light"/>
          <w:position w:val="0"/>
          <w:sz w:val="22"/>
          <w:szCs w:val="22"/>
        </w:rPr>
        <w:t>,“</w:t>
      </w:r>
      <w:r w:rsidR="00281140">
        <w:rPr>
          <w:rFonts w:ascii="Etelka Light" w:eastAsia="Etelka Light" w:hAnsi="Etelka Light" w:cs="Etelka Light"/>
          <w:position w:val="0"/>
          <w:sz w:val="22"/>
          <w:szCs w:val="22"/>
        </w:rPr>
        <w:t xml:space="preserve"> </w:t>
      </w:r>
      <w:r w:rsidRPr="001F3B9F">
        <w:rPr>
          <w:rFonts w:ascii="Etelka Light" w:eastAsia="Etelka Light" w:hAnsi="Etelka Light" w:cs="Etelka Light"/>
          <w:position w:val="0"/>
          <w:sz w:val="22"/>
          <w:szCs w:val="22"/>
        </w:rPr>
        <w:t xml:space="preserve">komentovala </w:t>
      </w:r>
      <w:r w:rsidR="00ED64A7">
        <w:rPr>
          <w:rFonts w:ascii="Etelka Light" w:eastAsia="Etelka Light" w:hAnsi="Etelka Light" w:cs="Etelka Light"/>
          <w:position w:val="0"/>
          <w:sz w:val="22"/>
          <w:szCs w:val="22"/>
        </w:rPr>
        <w:t>nejen středeční koncert dirig</w:t>
      </w:r>
      <w:r w:rsidRPr="001F3B9F">
        <w:rPr>
          <w:rFonts w:ascii="Etelka Light" w:eastAsia="Etelka Light" w:hAnsi="Etelka Light" w:cs="Etelka Light"/>
          <w:position w:val="0"/>
          <w:sz w:val="22"/>
          <w:szCs w:val="22"/>
        </w:rPr>
        <w:t>entka Alena Hron</w:t>
      </w:r>
      <w:r w:rsidR="00ED64A7">
        <w:rPr>
          <w:rFonts w:ascii="Etelka Light" w:eastAsia="Etelka Light" w:hAnsi="Etelka Light" w:cs="Etelka Light"/>
          <w:position w:val="0"/>
          <w:sz w:val="22"/>
          <w:szCs w:val="22"/>
        </w:rPr>
        <w:t>.</w:t>
      </w:r>
    </w:p>
    <w:p w14:paraId="006C2770" w14:textId="77777777" w:rsidR="00F50709" w:rsidRPr="001F3B9F" w:rsidRDefault="00F50709" w:rsidP="00F50709">
      <w:pPr>
        <w:shd w:val="clear" w:color="auto" w:fill="FFFFFF"/>
        <w:suppressAutoHyphens w:val="0"/>
        <w:spacing w:after="150" w:line="240" w:lineRule="auto"/>
        <w:jc w:val="both"/>
        <w:outlineLvl w:val="9"/>
        <w:rPr>
          <w:rFonts w:ascii="Etelka Light" w:eastAsia="Etelka Light" w:hAnsi="Etelka Light" w:cs="Etelka Light"/>
          <w:position w:val="0"/>
          <w:sz w:val="22"/>
          <w:szCs w:val="22"/>
        </w:rPr>
      </w:pPr>
      <w:r w:rsidRPr="001F3B9F">
        <w:rPr>
          <w:rFonts w:ascii="Etelka Light" w:eastAsia="Etelka Light" w:hAnsi="Etelka Light" w:cs="Etelka Light"/>
          <w:position w:val="0"/>
          <w:sz w:val="22"/>
          <w:szCs w:val="22"/>
        </w:rPr>
        <w:t xml:space="preserve">Janáčkova filharmonie Ostrava byla hostem 24. ročníku festivalu s programem Carpe noctem, Užívej noci. </w:t>
      </w:r>
    </w:p>
    <w:p w14:paraId="50319AE0" w14:textId="0D4D9CE9" w:rsidR="00F50709" w:rsidRPr="001F3B9F" w:rsidRDefault="00F50709" w:rsidP="00F50709">
      <w:pPr>
        <w:shd w:val="clear" w:color="auto" w:fill="FFFFFF"/>
        <w:suppressAutoHyphens w:val="0"/>
        <w:spacing w:after="150" w:line="240" w:lineRule="auto"/>
        <w:jc w:val="both"/>
        <w:outlineLvl w:val="9"/>
        <w:rPr>
          <w:rFonts w:ascii="Etelka Light" w:eastAsia="Etelka Light" w:hAnsi="Etelka Light" w:cs="Etelka Light"/>
          <w:position w:val="0"/>
          <w:sz w:val="22"/>
          <w:szCs w:val="22"/>
        </w:rPr>
      </w:pPr>
      <w:r w:rsidRPr="001F3B9F">
        <w:rPr>
          <w:rFonts w:ascii="Etelka Light" w:eastAsia="Etelka Light" w:hAnsi="Etelka Light" w:cs="Etelka Light"/>
          <w:position w:val="0"/>
          <w:sz w:val="22"/>
          <w:szCs w:val="22"/>
        </w:rPr>
        <w:t>S obdobný</w:t>
      </w:r>
      <w:r w:rsidRPr="001F3B9F">
        <w:rPr>
          <w:rFonts w:ascii="Etelka Light" w:eastAsia="Etelka Light" w:hAnsi="Etelka Light" w:cs="Etelka Light"/>
          <w:position w:val="0"/>
          <w:sz w:val="22"/>
          <w:szCs w:val="22"/>
          <w:lang w:val="pt-PT"/>
        </w:rPr>
        <w:t>m reperto</w:t>
      </w:r>
      <w:r w:rsidRPr="001F3B9F">
        <w:rPr>
          <w:rFonts w:ascii="Etelka Light" w:eastAsia="Etelka Light" w:hAnsi="Etelka Light" w:cs="Etelka Light"/>
          <w:position w:val="0"/>
          <w:sz w:val="22"/>
          <w:szCs w:val="22"/>
        </w:rPr>
        <w:t xml:space="preserve">árem vyrazí JFO na začátku září na svůj první zahraniční </w:t>
      </w:r>
      <w:r w:rsidRPr="001F3B9F">
        <w:rPr>
          <w:rFonts w:ascii="Etelka Light" w:eastAsia="Etelka Light" w:hAnsi="Etelka Light" w:cs="Etelka Light"/>
          <w:position w:val="0"/>
          <w:sz w:val="22"/>
          <w:szCs w:val="22"/>
          <w:lang w:val="da-DK"/>
        </w:rPr>
        <w:t>koncert v</w:t>
      </w:r>
      <w:r w:rsidRPr="001F3B9F">
        <w:rPr>
          <w:rFonts w:ascii="Etelka Light" w:eastAsia="Etelka Light" w:hAnsi="Etelka Light" w:cs="Etelka Light"/>
          <w:position w:val="0"/>
          <w:sz w:val="22"/>
          <w:szCs w:val="22"/>
        </w:rPr>
        <w:t> jubilejní 70. sez</w:t>
      </w:r>
      <w:r w:rsidRPr="001F3B9F">
        <w:rPr>
          <w:rFonts w:ascii="Etelka Light" w:eastAsia="Etelka Light" w:hAnsi="Etelka Light" w:cs="Etelka Light"/>
          <w:position w:val="0"/>
          <w:sz w:val="22"/>
          <w:szCs w:val="22"/>
          <w:lang w:val="es-ES_tradnl"/>
        </w:rPr>
        <w:t>ó</w:t>
      </w:r>
      <w:r w:rsidRPr="001F3B9F">
        <w:rPr>
          <w:rFonts w:ascii="Etelka Light" w:eastAsia="Etelka Light" w:hAnsi="Etelka Light" w:cs="Etelka Light"/>
          <w:position w:val="0"/>
          <w:sz w:val="22"/>
          <w:szCs w:val="22"/>
        </w:rPr>
        <w:t xml:space="preserve">ně </w:t>
      </w:r>
      <w:r w:rsidRPr="001F3B9F">
        <w:rPr>
          <w:rFonts w:ascii="Etelka Light" w:eastAsia="Etelka Light" w:hAnsi="Etelka Light" w:cs="Etelka Light"/>
          <w:position w:val="0"/>
          <w:sz w:val="22"/>
          <w:szCs w:val="22"/>
          <w:lang w:val="pt-PT"/>
        </w:rPr>
        <w:t>do N</w:t>
      </w:r>
      <w:r w:rsidRPr="001F3B9F">
        <w:rPr>
          <w:rFonts w:ascii="Etelka Light" w:eastAsia="Etelka Light" w:hAnsi="Etelka Light" w:cs="Etelka Light"/>
          <w:position w:val="0"/>
          <w:sz w:val="22"/>
          <w:szCs w:val="22"/>
        </w:rPr>
        <w:t>ěmecka. Celkem 51 hráčů orchestru pod taktovkou Aleny Hron se s</w:t>
      </w:r>
      <w:r w:rsidRPr="001F3B9F">
        <w:rPr>
          <w:rFonts w:ascii="Etelka Light" w:eastAsia="Etelka Light" w:hAnsi="Etelka Light" w:cs="Etelka Light"/>
          <w:position w:val="0"/>
          <w:sz w:val="22"/>
          <w:szCs w:val="22"/>
          <w:lang w:val="es-ES_tradnl"/>
        </w:rPr>
        <w:t>ó</w:t>
      </w:r>
      <w:r w:rsidRPr="001F3B9F">
        <w:rPr>
          <w:rFonts w:ascii="Etelka Light" w:eastAsia="Etelka Light" w:hAnsi="Etelka Light" w:cs="Etelka Light"/>
          <w:position w:val="0"/>
          <w:sz w:val="22"/>
          <w:szCs w:val="22"/>
        </w:rPr>
        <w:t>listkou Veronikou Rovnou budou</w:t>
      </w:r>
      <w:r w:rsidRPr="001F3B9F">
        <w:rPr>
          <w:rFonts w:ascii="Etelka Light" w:hAnsi="Etelka Light"/>
          <w:b/>
          <w:bCs/>
          <w:position w:val="0"/>
          <w:sz w:val="22"/>
          <w:szCs w:val="22"/>
        </w:rPr>
        <w:t xml:space="preserve"> </w:t>
      </w:r>
      <w:r w:rsidRPr="001F3B9F">
        <w:rPr>
          <w:rFonts w:ascii="Etelka Light" w:eastAsia="Etelka Light" w:hAnsi="Etelka Light" w:cs="Etelka Light"/>
          <w:position w:val="0"/>
          <w:sz w:val="22"/>
          <w:szCs w:val="22"/>
        </w:rPr>
        <w:t>v </w:t>
      </w:r>
      <w:r w:rsidRPr="001F3B9F">
        <w:rPr>
          <w:rFonts w:ascii="Etelka Light" w:eastAsia="Etelka Light" w:hAnsi="Etelka Light" w:cs="Etelka Light"/>
          <w:position w:val="0"/>
          <w:sz w:val="22"/>
          <w:szCs w:val="22"/>
          <w:lang w:val="de-DE"/>
        </w:rPr>
        <w:t>Berl</w:t>
      </w:r>
      <w:r w:rsidRPr="001F3B9F">
        <w:rPr>
          <w:rFonts w:ascii="Etelka Light" w:eastAsia="Etelka Light" w:hAnsi="Etelka Light" w:cs="Etelka Light"/>
          <w:position w:val="0"/>
          <w:sz w:val="22"/>
          <w:szCs w:val="22"/>
        </w:rPr>
        <w:t>íně prezentovat česk</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lang w:val="it-IT"/>
        </w:rPr>
        <w:t>interpreta</w:t>
      </w:r>
      <w:r w:rsidRPr="001F3B9F">
        <w:rPr>
          <w:rFonts w:ascii="Etelka Light" w:eastAsia="Etelka Light" w:hAnsi="Etelka Light" w:cs="Etelka Light"/>
          <w:position w:val="0"/>
          <w:sz w:val="22"/>
          <w:szCs w:val="22"/>
        </w:rPr>
        <w:t>ční umění na festivalu Viva la musica. Slavnostní open–air koncert se uskuteční 2. září v</w:t>
      </w:r>
      <w:r w:rsidRPr="001F3B9F">
        <w:rPr>
          <w:rFonts w:ascii="Etelka Light" w:hAnsi="Etelka Light"/>
          <w:b/>
          <w:bCs/>
          <w:position w:val="0"/>
          <w:sz w:val="22"/>
          <w:szCs w:val="22"/>
        </w:rPr>
        <w:t xml:space="preserve"> </w:t>
      </w:r>
      <w:r w:rsidRPr="001F3B9F">
        <w:rPr>
          <w:rFonts w:ascii="Etelka Light" w:eastAsia="Etelka Light" w:hAnsi="Etelka Light" w:cs="Etelka Light"/>
          <w:position w:val="0"/>
          <w:sz w:val="22"/>
          <w:szCs w:val="22"/>
        </w:rPr>
        <w:t>Arena Gärten der Welt v jednom z největší</w:t>
      </w:r>
      <w:r w:rsidRPr="001F3B9F">
        <w:rPr>
          <w:rFonts w:ascii="Etelka Light" w:eastAsia="Etelka Light" w:hAnsi="Etelka Light" w:cs="Etelka Light"/>
          <w:position w:val="0"/>
          <w:sz w:val="22"/>
          <w:szCs w:val="22"/>
          <w:lang w:val="de-DE"/>
        </w:rPr>
        <w:t>ch berl</w:t>
      </w:r>
      <w:r w:rsidRPr="001F3B9F">
        <w:rPr>
          <w:rFonts w:ascii="Etelka Light" w:eastAsia="Etelka Light" w:hAnsi="Etelka Light" w:cs="Etelka Light"/>
          <w:position w:val="0"/>
          <w:sz w:val="22"/>
          <w:szCs w:val="22"/>
        </w:rPr>
        <w:t>í</w:t>
      </w:r>
      <w:r w:rsidRPr="001F3B9F">
        <w:rPr>
          <w:rFonts w:ascii="Etelka Light" w:eastAsia="Etelka Light" w:hAnsi="Etelka Light" w:cs="Etelka Light"/>
          <w:position w:val="0"/>
          <w:sz w:val="22"/>
          <w:szCs w:val="22"/>
          <w:lang w:val="da-DK"/>
        </w:rPr>
        <w:t>nsk</w:t>
      </w:r>
      <w:r w:rsidRPr="001F3B9F">
        <w:rPr>
          <w:rFonts w:ascii="Etelka Light" w:eastAsia="Etelka Light" w:hAnsi="Etelka Light" w:cs="Etelka Light"/>
          <w:position w:val="0"/>
          <w:sz w:val="22"/>
          <w:szCs w:val="22"/>
        </w:rPr>
        <w:t xml:space="preserve">ých parků a mezi obyvateli města se jedná o velmi populární událost. Na závěr koncertu ozáří nebe velkolepý </w:t>
      </w:r>
      <w:r w:rsidRPr="001F3B9F">
        <w:rPr>
          <w:rFonts w:ascii="Etelka Light" w:eastAsia="Etelka Light" w:hAnsi="Etelka Light" w:cs="Etelka Light"/>
          <w:position w:val="0"/>
          <w:sz w:val="22"/>
          <w:szCs w:val="22"/>
          <w:lang w:val="de-DE"/>
        </w:rPr>
        <w:t>oh</w:t>
      </w:r>
      <w:r w:rsidRPr="001F3B9F">
        <w:rPr>
          <w:rFonts w:ascii="Etelka Light" w:eastAsia="Etelka Light" w:hAnsi="Etelka Light" w:cs="Etelka Light"/>
          <w:position w:val="0"/>
          <w:sz w:val="22"/>
          <w:szCs w:val="22"/>
        </w:rPr>
        <w:t>ňostroj.</w:t>
      </w:r>
    </w:p>
    <w:p w14:paraId="1A0F5D25"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eastAsia="Etelka Light" w:hAnsi="Etelka Light" w:cs="Etelka Light"/>
          <w:position w:val="0"/>
          <w:sz w:val="22"/>
          <w:szCs w:val="22"/>
        </w:rPr>
        <w:t>Ar</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na z roku 2017, jejíž základ tvoří amfiteátr, se nachází v parku IGA Berlin a dodnes je považována za jeden z architektonických vrcholů. Jeviště ve tvaru kruhu obepínají lavičky a trávníkov</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lang w:val="de-DE"/>
        </w:rPr>
        <w:t>sch</w:t>
      </w:r>
      <w:r w:rsidRPr="001F3B9F">
        <w:rPr>
          <w:rFonts w:ascii="Etelka Light" w:eastAsia="Etelka Light" w:hAnsi="Etelka Light" w:cs="Etelka Light"/>
          <w:position w:val="0"/>
          <w:sz w:val="22"/>
          <w:szCs w:val="22"/>
        </w:rPr>
        <w:t>ůdky a vejde se na ně až 5 000 posluchačů. V amfiteátru se konají nejen koncerty klasick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 ale i rockov</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hudby, na programu má i velkolep</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laserov</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show.</w:t>
      </w:r>
    </w:p>
    <w:p w14:paraId="5A75043F" w14:textId="42A01A3E" w:rsidR="00F50709" w:rsidRPr="001F3B9F" w:rsidRDefault="00F50709" w:rsidP="00F50709">
      <w:pPr>
        <w:spacing w:before="280" w:after="280" w:line="240" w:lineRule="auto"/>
        <w:jc w:val="both"/>
        <w:rPr>
          <w:rFonts w:ascii="Etelka Light" w:eastAsia="Calibri" w:hAnsi="Etelka Light" w:cs="Calibri"/>
          <w:i/>
          <w:iCs/>
          <w:position w:val="0"/>
          <w:sz w:val="22"/>
          <w:szCs w:val="22"/>
        </w:rPr>
      </w:pPr>
      <w:r w:rsidRPr="001F3B9F">
        <w:rPr>
          <w:rFonts w:ascii="Etelka Light" w:hAnsi="Etelka Light"/>
          <w:i/>
          <w:iCs/>
          <w:sz w:val="22"/>
          <w:szCs w:val="22"/>
        </w:rPr>
        <w:t>„V minul</w:t>
      </w:r>
      <w:r w:rsidRPr="001F3B9F">
        <w:rPr>
          <w:rFonts w:ascii="Etelka Light" w:hAnsi="Etelka Light"/>
          <w:i/>
          <w:iCs/>
          <w:sz w:val="22"/>
          <w:szCs w:val="22"/>
          <w:lang w:val="fr-FR"/>
        </w:rPr>
        <w:t xml:space="preserve">é </w:t>
      </w:r>
      <w:r w:rsidRPr="001F3B9F">
        <w:rPr>
          <w:rFonts w:ascii="Etelka Light" w:hAnsi="Etelka Light"/>
          <w:i/>
          <w:iCs/>
          <w:sz w:val="22"/>
          <w:szCs w:val="22"/>
        </w:rPr>
        <w:t>sez</w:t>
      </w:r>
      <w:r w:rsidRPr="001F3B9F">
        <w:rPr>
          <w:rFonts w:ascii="Etelka Light" w:hAnsi="Etelka Light"/>
          <w:i/>
          <w:iCs/>
          <w:sz w:val="22"/>
          <w:szCs w:val="22"/>
          <w:lang w:val="es-ES_tradnl"/>
        </w:rPr>
        <w:t>ó</w:t>
      </w:r>
      <w:r w:rsidRPr="001F3B9F">
        <w:rPr>
          <w:rFonts w:ascii="Etelka Light" w:hAnsi="Etelka Light"/>
          <w:i/>
          <w:iCs/>
          <w:sz w:val="22"/>
          <w:szCs w:val="22"/>
        </w:rPr>
        <w:t>ně jsme mimo Ostravu odehráli 27 koncertů - po 15 letech jsme se vrátili do Japonska, vystupovali jsme v Polsku i Německu. Právě tam začínáme v naší jubilejní 70. sez</w:t>
      </w:r>
      <w:r w:rsidRPr="001F3B9F">
        <w:rPr>
          <w:rFonts w:ascii="Etelka Light" w:hAnsi="Etelka Light"/>
          <w:i/>
          <w:iCs/>
          <w:sz w:val="22"/>
          <w:szCs w:val="22"/>
          <w:lang w:val="es-ES_tradnl"/>
        </w:rPr>
        <w:t>ó</w:t>
      </w:r>
      <w:r w:rsidRPr="001F3B9F">
        <w:rPr>
          <w:rFonts w:ascii="Etelka Light" w:hAnsi="Etelka Light"/>
          <w:i/>
          <w:iCs/>
          <w:sz w:val="22"/>
          <w:szCs w:val="22"/>
        </w:rPr>
        <w:t>ně zahraniční koncertování, a nebude to jen amfiteátr v parku IGA Berlin, k</w:t>
      </w:r>
      <w:r w:rsidR="000768CD">
        <w:rPr>
          <w:rFonts w:ascii="Etelka Light" w:hAnsi="Etelka Light"/>
          <w:i/>
          <w:iCs/>
          <w:sz w:val="22"/>
          <w:szCs w:val="22"/>
        </w:rPr>
        <w:t>am zamíříme s orchestrem p</w:t>
      </w:r>
      <w:r w:rsidRPr="001F3B9F">
        <w:rPr>
          <w:rFonts w:ascii="Etelka Light" w:hAnsi="Etelka Light"/>
          <w:i/>
          <w:iCs/>
          <w:sz w:val="22"/>
          <w:szCs w:val="22"/>
        </w:rPr>
        <w:t>oprv</w:t>
      </w:r>
      <w:r w:rsidRPr="001F3B9F">
        <w:rPr>
          <w:rFonts w:ascii="Etelka Light" w:hAnsi="Etelka Light"/>
          <w:i/>
          <w:iCs/>
          <w:sz w:val="22"/>
          <w:szCs w:val="22"/>
          <w:lang w:val="fr-FR"/>
        </w:rPr>
        <w:t>é</w:t>
      </w:r>
      <w:r w:rsidRPr="001F3B9F">
        <w:rPr>
          <w:rFonts w:ascii="Etelka Light" w:hAnsi="Etelka Light"/>
          <w:i/>
          <w:iCs/>
          <w:sz w:val="22"/>
          <w:szCs w:val="22"/>
        </w:rPr>
        <w:t>, s posluchači se setkáme tak</w:t>
      </w:r>
      <w:r w:rsidRPr="001F3B9F">
        <w:rPr>
          <w:rFonts w:ascii="Etelka Light" w:hAnsi="Etelka Light"/>
          <w:i/>
          <w:iCs/>
          <w:sz w:val="22"/>
          <w:szCs w:val="22"/>
          <w:lang w:val="fr-FR"/>
        </w:rPr>
        <w:t xml:space="preserve">é </w:t>
      </w:r>
      <w:r w:rsidRPr="001F3B9F">
        <w:rPr>
          <w:rFonts w:ascii="Etelka Light" w:hAnsi="Etelka Light"/>
          <w:i/>
          <w:iCs/>
          <w:sz w:val="22"/>
          <w:szCs w:val="22"/>
        </w:rPr>
        <w:t>v Paříži, Varšavě, ale i Vídni v </w:t>
      </w:r>
      <w:r w:rsidRPr="001F3B9F">
        <w:rPr>
          <w:rFonts w:ascii="Etelka Light" w:hAnsi="Etelka Light"/>
          <w:i/>
          <w:iCs/>
          <w:sz w:val="22"/>
          <w:szCs w:val="22"/>
          <w:lang w:val="nl-NL"/>
        </w:rPr>
        <w:t>legend</w:t>
      </w:r>
      <w:r w:rsidRPr="001F3B9F">
        <w:rPr>
          <w:rFonts w:ascii="Etelka Light" w:hAnsi="Etelka Light"/>
          <w:i/>
          <w:iCs/>
          <w:sz w:val="22"/>
          <w:szCs w:val="22"/>
        </w:rPr>
        <w:t>árním Zlat</w:t>
      </w:r>
      <w:r w:rsidRPr="001F3B9F">
        <w:rPr>
          <w:rFonts w:ascii="Etelka Light" w:hAnsi="Etelka Light"/>
          <w:i/>
          <w:iCs/>
          <w:sz w:val="22"/>
          <w:szCs w:val="22"/>
          <w:lang w:val="fr-FR"/>
        </w:rPr>
        <w:t>é</w:t>
      </w:r>
      <w:r w:rsidRPr="001F3B9F">
        <w:rPr>
          <w:rFonts w:ascii="Etelka Light" w:hAnsi="Etelka Light"/>
          <w:i/>
          <w:iCs/>
          <w:sz w:val="22"/>
          <w:szCs w:val="22"/>
        </w:rPr>
        <w:t>m sá</w:t>
      </w:r>
      <w:r w:rsidRPr="001F3B9F">
        <w:rPr>
          <w:rFonts w:ascii="Etelka Light" w:hAnsi="Etelka Light"/>
          <w:i/>
          <w:iCs/>
          <w:sz w:val="22"/>
          <w:szCs w:val="22"/>
          <w:lang w:val="de-DE"/>
        </w:rPr>
        <w:t>le Musikvereinu. Do N</w:t>
      </w:r>
      <w:r w:rsidRPr="001F3B9F">
        <w:rPr>
          <w:rFonts w:ascii="Etelka Light" w:hAnsi="Etelka Light"/>
          <w:i/>
          <w:iCs/>
          <w:sz w:val="22"/>
          <w:szCs w:val="22"/>
        </w:rPr>
        <w:t xml:space="preserve">ěmecka se vrátí </w:t>
      </w:r>
      <w:r w:rsidRPr="001F3B9F">
        <w:rPr>
          <w:rFonts w:ascii="Etelka Light" w:hAnsi="Etelka Light"/>
          <w:i/>
          <w:iCs/>
          <w:sz w:val="22"/>
          <w:szCs w:val="22"/>
          <w:lang w:val="de-DE"/>
        </w:rPr>
        <w:t>hr</w:t>
      </w:r>
      <w:r w:rsidRPr="001F3B9F">
        <w:rPr>
          <w:rFonts w:ascii="Etelka Light" w:hAnsi="Etelka Light"/>
          <w:i/>
          <w:iCs/>
          <w:sz w:val="22"/>
          <w:szCs w:val="22"/>
        </w:rPr>
        <w:t>áč</w:t>
      </w:r>
      <w:r w:rsidRPr="001F3B9F">
        <w:rPr>
          <w:rFonts w:ascii="Etelka Light" w:hAnsi="Etelka Light"/>
          <w:i/>
          <w:iCs/>
          <w:sz w:val="22"/>
          <w:szCs w:val="22"/>
          <w:lang w:val="pt-PT"/>
        </w:rPr>
        <w:t>i filharmonie je</w:t>
      </w:r>
      <w:r w:rsidRPr="001F3B9F">
        <w:rPr>
          <w:rFonts w:ascii="Etelka Light" w:hAnsi="Etelka Light"/>
          <w:i/>
          <w:iCs/>
          <w:sz w:val="22"/>
          <w:szCs w:val="22"/>
        </w:rPr>
        <w:t>ště příští rok na jaře, kdy na třítý</w:t>
      </w:r>
      <w:r w:rsidRPr="001F3B9F">
        <w:rPr>
          <w:rFonts w:ascii="Etelka Light" w:hAnsi="Etelka Light"/>
          <w:i/>
          <w:iCs/>
          <w:sz w:val="22"/>
          <w:szCs w:val="22"/>
          <w:lang w:val="de-DE"/>
        </w:rPr>
        <w:t>denn</w:t>
      </w:r>
      <w:r w:rsidRPr="001F3B9F">
        <w:rPr>
          <w:rFonts w:ascii="Etelka Light" w:hAnsi="Etelka Light"/>
          <w:i/>
          <w:iCs/>
          <w:sz w:val="22"/>
          <w:szCs w:val="22"/>
        </w:rPr>
        <w:t>í</w:t>
      </w:r>
      <w:r w:rsidRPr="001F3B9F">
        <w:rPr>
          <w:rFonts w:ascii="Etelka Light" w:hAnsi="Etelka Light"/>
          <w:i/>
          <w:iCs/>
          <w:sz w:val="22"/>
          <w:szCs w:val="22"/>
          <w:lang w:val="pt-PT"/>
        </w:rPr>
        <w:t>m turn</w:t>
      </w:r>
      <w:r w:rsidRPr="001F3B9F">
        <w:rPr>
          <w:rFonts w:ascii="Etelka Light" w:hAnsi="Etelka Light"/>
          <w:i/>
          <w:iCs/>
          <w:sz w:val="22"/>
          <w:szCs w:val="22"/>
          <w:lang w:val="fr-FR"/>
        </w:rPr>
        <w:t xml:space="preserve">é </w:t>
      </w:r>
      <w:r w:rsidRPr="001F3B9F">
        <w:rPr>
          <w:rFonts w:ascii="Etelka Light" w:hAnsi="Etelka Light"/>
          <w:i/>
          <w:iCs/>
          <w:sz w:val="22"/>
          <w:szCs w:val="22"/>
        </w:rPr>
        <w:t>doprovodí trumpetistu Gábora Boldoczk</w:t>
      </w:r>
      <w:r w:rsidRPr="001F3B9F">
        <w:rPr>
          <w:rFonts w:ascii="Etelka Light" w:hAnsi="Etelka Light"/>
          <w:i/>
          <w:iCs/>
          <w:sz w:val="22"/>
          <w:szCs w:val="22"/>
          <w:lang w:val="fr-FR"/>
        </w:rPr>
        <w:t>é</w:t>
      </w:r>
      <w:r w:rsidRPr="001F3B9F">
        <w:rPr>
          <w:rFonts w:ascii="Etelka Light" w:hAnsi="Etelka Light"/>
          <w:i/>
          <w:iCs/>
          <w:sz w:val="22"/>
          <w:szCs w:val="22"/>
        </w:rPr>
        <w:t xml:space="preserve">ho a houslistku Mone Hattori v programech </w:t>
      </w:r>
      <w:r w:rsidRPr="001F3B9F">
        <w:rPr>
          <w:rFonts w:ascii="Etelka Light" w:hAnsi="Etelka Light"/>
          <w:i/>
          <w:iCs/>
          <w:sz w:val="22"/>
          <w:szCs w:val="22"/>
        </w:rPr>
        <w:lastRenderedPageBreak/>
        <w:t>zaměřených na barokní hudbu. Těšíme se na další koncertování v sálech špičkových parametrů, na kter</w:t>
      </w:r>
      <w:r w:rsidRPr="001F3B9F">
        <w:rPr>
          <w:rFonts w:ascii="Etelka Light" w:hAnsi="Etelka Light"/>
          <w:i/>
          <w:iCs/>
          <w:sz w:val="22"/>
          <w:szCs w:val="22"/>
          <w:lang w:val="fr-FR"/>
        </w:rPr>
        <w:t xml:space="preserve">é </w:t>
      </w:r>
      <w:r w:rsidRPr="001F3B9F">
        <w:rPr>
          <w:rFonts w:ascii="Etelka Light" w:hAnsi="Etelka Light"/>
          <w:i/>
          <w:iCs/>
          <w:sz w:val="22"/>
          <w:szCs w:val="22"/>
        </w:rPr>
        <w:t>si v Ostravě ještě pá</w:t>
      </w:r>
      <w:r w:rsidRPr="001F3B9F">
        <w:rPr>
          <w:rFonts w:ascii="Etelka Light" w:hAnsi="Etelka Light"/>
          <w:i/>
          <w:iCs/>
          <w:sz w:val="22"/>
          <w:szCs w:val="22"/>
          <w:lang w:val="en-US"/>
        </w:rPr>
        <w:t>r let mus</w:t>
      </w:r>
      <w:r w:rsidRPr="001F3B9F">
        <w:rPr>
          <w:rFonts w:ascii="Etelka Light" w:hAnsi="Etelka Light"/>
          <w:i/>
          <w:iCs/>
          <w:sz w:val="22"/>
          <w:szCs w:val="22"/>
        </w:rPr>
        <w:t>í</w:t>
      </w:r>
      <w:r w:rsidRPr="001F3B9F">
        <w:rPr>
          <w:rFonts w:ascii="Etelka Light" w:hAnsi="Etelka Light"/>
          <w:i/>
          <w:iCs/>
          <w:sz w:val="22"/>
          <w:szCs w:val="22"/>
          <w:lang w:val="en-US"/>
        </w:rPr>
        <w:t>me po</w:t>
      </w:r>
      <w:r w:rsidRPr="001F3B9F">
        <w:rPr>
          <w:rFonts w:ascii="Etelka Light" w:hAnsi="Etelka Light"/>
          <w:i/>
          <w:iCs/>
          <w:sz w:val="22"/>
          <w:szCs w:val="22"/>
        </w:rPr>
        <w:t>čkat,</w:t>
      </w:r>
      <w:r w:rsidRPr="001F3B9F">
        <w:rPr>
          <w:rFonts w:ascii="Etelka Light" w:hAnsi="Etelka Light"/>
          <w:i/>
          <w:iCs/>
          <w:sz w:val="22"/>
          <w:szCs w:val="22"/>
          <w:lang w:val="de-DE"/>
        </w:rPr>
        <w:t xml:space="preserve">“ </w:t>
      </w:r>
      <w:r w:rsidRPr="00F931D9">
        <w:rPr>
          <w:rFonts w:ascii="Etelka Light" w:eastAsia="Etelka Light" w:hAnsi="Etelka Light" w:cs="Etelka Light"/>
          <w:sz w:val="22"/>
          <w:szCs w:val="22"/>
        </w:rPr>
        <w:t>sdělil ředitel Jan Žemla.</w:t>
      </w:r>
    </w:p>
    <w:p w14:paraId="5630BA61"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 xml:space="preserve">Veronika Rovná je </w:t>
      </w:r>
      <w:r w:rsidRPr="001F3B9F">
        <w:rPr>
          <w:rFonts w:ascii="Etelka Light" w:eastAsia="Etelka Light" w:hAnsi="Etelka Light" w:cs="Etelka Light"/>
          <w:position w:val="0"/>
          <w:sz w:val="22"/>
          <w:szCs w:val="22"/>
        </w:rPr>
        <w:t>mladá, perspektivní a kritikami oceňovaná česká sopranistka, která pochází z Moravskoslezsk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ho kraje. Držitelka řady mezinárodních ocenění, která v poslední době s JFO spolupracuje častěji, je členkou Národního divadla moravskoslezsk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lang w:val="pt-PT"/>
        </w:rPr>
        <w:t>ho a v</w:t>
      </w:r>
      <w:r w:rsidRPr="001F3B9F">
        <w:rPr>
          <w:rFonts w:ascii="Etelka Light" w:eastAsia="Etelka Light" w:hAnsi="Etelka Light" w:cs="Etelka Light"/>
          <w:position w:val="0"/>
          <w:sz w:val="22"/>
          <w:szCs w:val="22"/>
        </w:rPr>
        <w:t> </w:t>
      </w:r>
      <w:r w:rsidRPr="001F3B9F">
        <w:rPr>
          <w:rFonts w:ascii="Etelka Light" w:eastAsia="Etelka Light" w:hAnsi="Etelka Light" w:cs="Etelka Light"/>
          <w:position w:val="0"/>
          <w:sz w:val="22"/>
          <w:szCs w:val="22"/>
          <w:lang w:val="it-IT"/>
        </w:rPr>
        <w:t>dal</w:t>
      </w:r>
      <w:r w:rsidRPr="001F3B9F">
        <w:rPr>
          <w:rFonts w:ascii="Etelka Light" w:eastAsia="Etelka Light" w:hAnsi="Etelka Light" w:cs="Etelka Light"/>
          <w:position w:val="0"/>
          <w:sz w:val="22"/>
          <w:szCs w:val="22"/>
        </w:rPr>
        <w:t>ších divadlech hostuje. Koncertuje s významnými český</w:t>
      </w:r>
      <w:r w:rsidRPr="001F3B9F">
        <w:rPr>
          <w:rFonts w:ascii="Etelka Light" w:eastAsia="Etelka Light" w:hAnsi="Etelka Light" w:cs="Etelka Light"/>
          <w:position w:val="0"/>
          <w:sz w:val="22"/>
          <w:szCs w:val="22"/>
          <w:lang w:val="en-US"/>
        </w:rPr>
        <w:t xml:space="preserve">mi orchestry, </w:t>
      </w:r>
      <w:r w:rsidRPr="001F3B9F">
        <w:rPr>
          <w:rFonts w:ascii="Etelka Light" w:eastAsia="Etelka Light" w:hAnsi="Etelka Light" w:cs="Etelka Light"/>
          <w:position w:val="0"/>
          <w:sz w:val="22"/>
          <w:szCs w:val="22"/>
        </w:rPr>
        <w:t>účastní se mezinárodních hudební</w:t>
      </w:r>
      <w:r w:rsidRPr="001F3B9F">
        <w:rPr>
          <w:rFonts w:ascii="Etelka Light" w:eastAsia="Etelka Light" w:hAnsi="Etelka Light" w:cs="Etelka Light"/>
          <w:position w:val="0"/>
          <w:sz w:val="22"/>
          <w:szCs w:val="22"/>
          <w:lang w:val="sv-SE"/>
        </w:rPr>
        <w:t>ch festival</w:t>
      </w:r>
      <w:r w:rsidRPr="001F3B9F">
        <w:rPr>
          <w:rFonts w:ascii="Etelka Light" w:eastAsia="Etelka Light" w:hAnsi="Etelka Light" w:cs="Etelka Light"/>
          <w:position w:val="0"/>
          <w:sz w:val="22"/>
          <w:szCs w:val="22"/>
        </w:rPr>
        <w:t xml:space="preserve">ů. </w:t>
      </w:r>
    </w:p>
    <w:p w14:paraId="266AFEBF"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p>
    <w:p w14:paraId="71BBA140" w14:textId="77777777" w:rsidR="00F50709" w:rsidRPr="001F3B9F" w:rsidRDefault="00F50709" w:rsidP="00F50709">
      <w:pPr>
        <w:spacing w:line="240" w:lineRule="auto"/>
        <w:jc w:val="both"/>
        <w:rPr>
          <w:rFonts w:ascii="Etelka Light" w:eastAsia="Etelka Light" w:hAnsi="Etelka Light" w:cs="Etelka Light"/>
          <w:sz w:val="22"/>
          <w:szCs w:val="22"/>
        </w:rPr>
      </w:pPr>
      <w:r w:rsidRPr="001F3B9F">
        <w:rPr>
          <w:rFonts w:ascii="Etelka Light" w:hAnsi="Etelka Light"/>
          <w:b/>
          <w:bCs/>
          <w:sz w:val="22"/>
          <w:szCs w:val="22"/>
        </w:rPr>
        <w:t>Alena Hron</w:t>
      </w:r>
      <w:r w:rsidRPr="001F3B9F">
        <w:rPr>
          <w:rFonts w:ascii="Etelka Light" w:eastAsia="Etelka Light" w:hAnsi="Etelka Light" w:cs="Etelka Light"/>
          <w:sz w:val="22"/>
          <w:szCs w:val="22"/>
        </w:rPr>
        <w:t>, rozená Jelínková, patří mezi nejperspektivnější zástupce nastupující generace český</w:t>
      </w:r>
      <w:r w:rsidRPr="001F3B9F">
        <w:rPr>
          <w:rFonts w:ascii="Etelka Light" w:eastAsia="Etelka Light" w:hAnsi="Etelka Light" w:cs="Etelka Light"/>
          <w:sz w:val="22"/>
          <w:szCs w:val="22"/>
          <w:lang w:val="de-DE"/>
        </w:rPr>
        <w:t>ch dirigent</w:t>
      </w:r>
      <w:r w:rsidRPr="001F3B9F">
        <w:rPr>
          <w:rFonts w:ascii="Etelka Light" w:eastAsia="Etelka Light" w:hAnsi="Etelka Light" w:cs="Etelka Light"/>
          <w:sz w:val="22"/>
          <w:szCs w:val="22"/>
        </w:rPr>
        <w:t>ů, s Janáč</w:t>
      </w:r>
      <w:r w:rsidRPr="001F3B9F">
        <w:rPr>
          <w:rFonts w:ascii="Etelka Light" w:eastAsia="Etelka Light" w:hAnsi="Etelka Light" w:cs="Etelka Light"/>
          <w:sz w:val="22"/>
          <w:szCs w:val="22"/>
          <w:lang w:val="pt-PT"/>
        </w:rPr>
        <w:t>kovou filharmoni</w:t>
      </w:r>
      <w:r w:rsidRPr="001F3B9F">
        <w:rPr>
          <w:rFonts w:ascii="Etelka Light" w:eastAsia="Etelka Light" w:hAnsi="Etelka Light" w:cs="Etelka Light"/>
          <w:sz w:val="22"/>
          <w:szCs w:val="22"/>
        </w:rPr>
        <w:t>í Ostrava spolupracuje dlouhodobě. Na Pražsk</w:t>
      </w:r>
      <w:r w:rsidRPr="001F3B9F">
        <w:rPr>
          <w:rFonts w:ascii="Etelka Light" w:eastAsia="Etelka Light" w:hAnsi="Etelka Light" w:cs="Etelka Light"/>
          <w:sz w:val="22"/>
          <w:szCs w:val="22"/>
          <w:lang w:val="fr-FR"/>
        </w:rPr>
        <w:t xml:space="preserve">é </w:t>
      </w:r>
      <w:r w:rsidRPr="001F3B9F">
        <w:rPr>
          <w:rFonts w:ascii="Etelka Light" w:eastAsia="Etelka Light" w:hAnsi="Etelka Light" w:cs="Etelka Light"/>
          <w:sz w:val="22"/>
          <w:szCs w:val="22"/>
        </w:rPr>
        <w:t>konzervatoři vystudovala dirigování a tak</w:t>
      </w:r>
      <w:r w:rsidRPr="001F3B9F">
        <w:rPr>
          <w:rFonts w:ascii="Etelka Light" w:eastAsia="Etelka Light" w:hAnsi="Etelka Light" w:cs="Etelka Light"/>
          <w:sz w:val="22"/>
          <w:szCs w:val="22"/>
          <w:lang w:val="fr-FR"/>
        </w:rPr>
        <w:t xml:space="preserve">é </w:t>
      </w:r>
      <w:r w:rsidRPr="001F3B9F">
        <w:rPr>
          <w:rFonts w:ascii="Etelka Light" w:eastAsia="Etelka Light" w:hAnsi="Etelka Light" w:cs="Etelka Light"/>
          <w:sz w:val="22"/>
          <w:szCs w:val="22"/>
        </w:rPr>
        <w:t>skladbu a aranžování populární hudby. Od září 2022 je studentkou ve výběrov</w:t>
      </w:r>
      <w:r w:rsidRPr="001F3B9F">
        <w:rPr>
          <w:rFonts w:ascii="Etelka Light" w:eastAsia="Etelka Light" w:hAnsi="Etelka Light" w:cs="Etelka Light"/>
          <w:sz w:val="22"/>
          <w:szCs w:val="22"/>
          <w:lang w:val="fr-FR"/>
        </w:rPr>
        <w:t>é</w:t>
      </w:r>
      <w:r w:rsidRPr="001F3B9F">
        <w:rPr>
          <w:rFonts w:ascii="Etelka Light" w:eastAsia="Etelka Light" w:hAnsi="Etelka Light" w:cs="Etelka Light"/>
          <w:sz w:val="22"/>
          <w:szCs w:val="22"/>
          <w:lang w:val="nl-NL"/>
        </w:rPr>
        <w:t>m magistersk</w:t>
      </w:r>
      <w:r w:rsidRPr="001F3B9F">
        <w:rPr>
          <w:rFonts w:ascii="Etelka Light" w:eastAsia="Etelka Light" w:hAnsi="Etelka Light" w:cs="Etelka Light"/>
          <w:sz w:val="22"/>
          <w:szCs w:val="22"/>
          <w:lang w:val="fr-FR"/>
        </w:rPr>
        <w:t>é</w:t>
      </w:r>
      <w:r w:rsidRPr="001F3B9F">
        <w:rPr>
          <w:rFonts w:ascii="Etelka Light" w:eastAsia="Etelka Light" w:hAnsi="Etelka Light" w:cs="Etelka Light"/>
          <w:sz w:val="22"/>
          <w:szCs w:val="22"/>
        </w:rPr>
        <w:t>m programu na prestižní Zü</w:t>
      </w:r>
      <w:r w:rsidRPr="001F3B9F">
        <w:rPr>
          <w:rFonts w:ascii="Etelka Light" w:eastAsia="Etelka Light" w:hAnsi="Etelka Light" w:cs="Etelka Light"/>
          <w:sz w:val="22"/>
          <w:szCs w:val="22"/>
          <w:lang w:val="de-DE"/>
        </w:rPr>
        <w:t>rcher Hochschule der K</w:t>
      </w:r>
      <w:r w:rsidRPr="001F3B9F">
        <w:rPr>
          <w:rFonts w:ascii="Etelka Light" w:eastAsia="Etelka Light" w:hAnsi="Etelka Light" w:cs="Etelka Light"/>
          <w:sz w:val="22"/>
          <w:szCs w:val="22"/>
        </w:rPr>
        <w:t>ünste. Jako skladatelka a dirigentka se podílí na projektech, kter</w:t>
      </w:r>
      <w:r w:rsidRPr="001F3B9F">
        <w:rPr>
          <w:rFonts w:ascii="Etelka Light" w:eastAsia="Etelka Light" w:hAnsi="Etelka Light" w:cs="Etelka Light"/>
          <w:sz w:val="22"/>
          <w:szCs w:val="22"/>
          <w:lang w:val="fr-FR"/>
        </w:rPr>
        <w:t xml:space="preserve">é </w:t>
      </w:r>
      <w:r w:rsidRPr="001F3B9F">
        <w:rPr>
          <w:rFonts w:ascii="Etelka Light" w:eastAsia="Etelka Light" w:hAnsi="Etelka Light" w:cs="Etelka Light"/>
          <w:sz w:val="22"/>
          <w:szCs w:val="22"/>
        </w:rPr>
        <w:t xml:space="preserve">spojují klasický a populární žánr. </w:t>
      </w:r>
    </w:p>
    <w:p w14:paraId="46261979"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p>
    <w:p w14:paraId="3EAC0F4C"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eastAsia="Etelka Light" w:hAnsi="Etelka Light" w:cs="Etelka Light"/>
          <w:position w:val="0"/>
          <w:sz w:val="22"/>
          <w:szCs w:val="22"/>
        </w:rPr>
        <w:t>Kromě klasických operní</w:t>
      </w:r>
      <w:r w:rsidRPr="001F3B9F">
        <w:rPr>
          <w:rFonts w:ascii="Etelka Light" w:eastAsia="Etelka Light" w:hAnsi="Etelka Light" w:cs="Etelka Light"/>
          <w:position w:val="0"/>
          <w:sz w:val="22"/>
          <w:szCs w:val="22"/>
          <w:lang w:val="en-US"/>
        </w:rPr>
        <w:t>ch evergreen</w:t>
      </w:r>
      <w:r w:rsidRPr="001F3B9F">
        <w:rPr>
          <w:rFonts w:ascii="Etelka Light" w:eastAsia="Etelka Light" w:hAnsi="Etelka Light" w:cs="Etelka Light"/>
          <w:position w:val="0"/>
          <w:sz w:val="22"/>
          <w:szCs w:val="22"/>
        </w:rPr>
        <w:t>ů si na berlí</w:t>
      </w:r>
      <w:r w:rsidRPr="001F3B9F">
        <w:rPr>
          <w:rFonts w:ascii="Etelka Light" w:eastAsia="Etelka Light" w:hAnsi="Etelka Light" w:cs="Etelka Light"/>
          <w:position w:val="0"/>
          <w:sz w:val="22"/>
          <w:szCs w:val="22"/>
          <w:lang w:val="da-DK"/>
        </w:rPr>
        <w:t>nsk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m koncertě posluchači vyslechnou i řadu instrumentální hudby – včetně m</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ně známých skladeb český</w:t>
      </w:r>
      <w:r w:rsidRPr="001F3B9F">
        <w:rPr>
          <w:rFonts w:ascii="Etelka Light" w:eastAsia="Etelka Light" w:hAnsi="Etelka Light" w:cs="Etelka Light"/>
          <w:position w:val="0"/>
          <w:sz w:val="22"/>
          <w:szCs w:val="22"/>
          <w:lang w:val="de-DE"/>
        </w:rPr>
        <w:t>ch autor</w:t>
      </w:r>
      <w:r w:rsidRPr="001F3B9F">
        <w:rPr>
          <w:rFonts w:ascii="Etelka Light" w:eastAsia="Etelka Light" w:hAnsi="Etelka Light" w:cs="Etelka Light"/>
          <w:position w:val="0"/>
          <w:sz w:val="22"/>
          <w:szCs w:val="22"/>
        </w:rPr>
        <w:t xml:space="preserve">ů: zazní </w:t>
      </w:r>
      <w:r w:rsidRPr="001F3B9F">
        <w:rPr>
          <w:rFonts w:ascii="Etelka Light" w:eastAsia="Etelka Light" w:hAnsi="Etelka Light" w:cs="Etelka Light"/>
          <w:position w:val="0"/>
          <w:sz w:val="22"/>
          <w:szCs w:val="22"/>
          <w:lang w:val="it-IT"/>
        </w:rPr>
        <w:t>na n</w:t>
      </w:r>
      <w:r w:rsidRPr="001F3B9F">
        <w:rPr>
          <w:rFonts w:ascii="Etelka Light" w:eastAsia="Etelka Light" w:hAnsi="Etelka Light" w:cs="Etelka Light"/>
          <w:position w:val="0"/>
          <w:sz w:val="22"/>
          <w:szCs w:val="22"/>
        </w:rPr>
        <w:t>ěm tak</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Dvořákovo Nocturno H dur a zejm</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 xml:space="preserve">na Fibichův Symfonický </w:t>
      </w:r>
      <w:r w:rsidRPr="001F3B9F">
        <w:rPr>
          <w:rFonts w:ascii="Etelka Light" w:eastAsia="Etelka Light" w:hAnsi="Etelka Light" w:cs="Etelka Light"/>
          <w:position w:val="0"/>
          <w:sz w:val="22"/>
          <w:szCs w:val="22"/>
          <w:lang w:val="nl-NL"/>
        </w:rPr>
        <w:t xml:space="preserve">Poem </w:t>
      </w:r>
      <w:r w:rsidRPr="001F3B9F">
        <w:rPr>
          <w:rFonts w:ascii="Etelka Light" w:eastAsia="Etelka Light" w:hAnsi="Etelka Light" w:cs="Etelka Light"/>
          <w:position w:val="0"/>
          <w:sz w:val="22"/>
          <w:szCs w:val="22"/>
        </w:rPr>
        <w:t>„V podvečer</w:t>
      </w:r>
      <w:r w:rsidRPr="001F3B9F">
        <w:rPr>
          <w:rFonts w:ascii="Etelka Light" w:eastAsia="Etelka Light" w:hAnsi="Etelka Light" w:cs="Etelka Light"/>
          <w:position w:val="0"/>
          <w:sz w:val="22"/>
          <w:szCs w:val="22"/>
          <w:lang w:val="de-DE"/>
        </w:rPr>
        <w:t xml:space="preserve">“ </w:t>
      </w:r>
      <w:r w:rsidRPr="001F3B9F">
        <w:rPr>
          <w:rFonts w:ascii="Etelka Light" w:eastAsia="Etelka Light" w:hAnsi="Etelka Light" w:cs="Etelka Light"/>
          <w:position w:val="0"/>
          <w:sz w:val="22"/>
          <w:szCs w:val="22"/>
        </w:rPr>
        <w:t xml:space="preserve">pro orchestr, který </w:t>
      </w:r>
      <w:r w:rsidRPr="001F3B9F">
        <w:rPr>
          <w:rFonts w:ascii="Etelka Light" w:eastAsia="Etelka Light" w:hAnsi="Etelka Light" w:cs="Etelka Light"/>
          <w:position w:val="0"/>
          <w:sz w:val="22"/>
          <w:szCs w:val="22"/>
          <w:lang w:val="nl-NL"/>
        </w:rPr>
        <w:t>se v</w:t>
      </w:r>
      <w:r w:rsidRPr="001F3B9F">
        <w:rPr>
          <w:rFonts w:ascii="Etelka Light" w:eastAsia="Etelka Light" w:hAnsi="Etelka Light" w:cs="Etelka Light"/>
          <w:position w:val="0"/>
          <w:sz w:val="22"/>
          <w:szCs w:val="22"/>
        </w:rPr>
        <w:t> zahraničí t</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měř neuvádí.</w:t>
      </w:r>
    </w:p>
    <w:p w14:paraId="69D3B65E"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p>
    <w:p w14:paraId="7A08133B" w14:textId="77777777" w:rsidR="00F50709" w:rsidRPr="001F3B9F" w:rsidRDefault="00F50709" w:rsidP="00F50709">
      <w:pPr>
        <w:suppressAutoHyphens w:val="0"/>
        <w:spacing w:line="240" w:lineRule="auto"/>
        <w:jc w:val="both"/>
        <w:outlineLvl w:val="9"/>
        <w:rPr>
          <w:rFonts w:ascii="Etelka Light" w:eastAsia="Calibri" w:hAnsi="Etelka Light" w:cs="Calibri"/>
          <w:b/>
          <w:bCs/>
          <w:position w:val="0"/>
          <w:sz w:val="22"/>
          <w:szCs w:val="22"/>
        </w:rPr>
      </w:pPr>
      <w:r w:rsidRPr="001F3B9F">
        <w:rPr>
          <w:rFonts w:ascii="Etelka Light" w:hAnsi="Etelka Light"/>
          <w:b/>
          <w:bCs/>
          <w:position w:val="0"/>
          <w:sz w:val="22"/>
          <w:szCs w:val="22"/>
        </w:rPr>
        <w:t>Program koncertu v </w:t>
      </w:r>
      <w:r w:rsidRPr="001F3B9F">
        <w:rPr>
          <w:rFonts w:ascii="Etelka Light" w:hAnsi="Etelka Light"/>
          <w:b/>
          <w:bCs/>
          <w:position w:val="0"/>
          <w:sz w:val="22"/>
          <w:szCs w:val="22"/>
          <w:lang w:val="de-DE"/>
        </w:rPr>
        <w:t>Berl</w:t>
      </w:r>
      <w:r w:rsidRPr="001F3B9F">
        <w:rPr>
          <w:rFonts w:ascii="Etelka Light" w:hAnsi="Etelka Light"/>
          <w:b/>
          <w:bCs/>
          <w:position w:val="0"/>
          <w:sz w:val="22"/>
          <w:szCs w:val="22"/>
        </w:rPr>
        <w:t>íně:</w:t>
      </w:r>
    </w:p>
    <w:p w14:paraId="207F45DE"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W. A. Mozart</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rPr>
        <w:t xml:space="preserve">Malá noční hudba </w:t>
      </w:r>
    </w:p>
    <w:p w14:paraId="4DA817BC"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A. Dvořák</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rPr>
        <w:t xml:space="preserve">Nokturno H dur B 47 op. 40 </w:t>
      </w:r>
    </w:p>
    <w:p w14:paraId="44A36914"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A. Dvořák</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rPr>
        <w:t>Měsíčku na nebi hlubok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 xml:space="preserve">m, árie Rusalky z opery Rusalka </w:t>
      </w:r>
    </w:p>
    <w:p w14:paraId="4C02FFAD"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Z. Fibich</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rPr>
        <w:t>V podveč</w:t>
      </w:r>
      <w:r w:rsidRPr="001F3B9F">
        <w:rPr>
          <w:rFonts w:ascii="Etelka Light" w:eastAsia="Etelka Light" w:hAnsi="Etelka Light" w:cs="Etelka Light"/>
          <w:position w:val="0"/>
          <w:sz w:val="22"/>
          <w:szCs w:val="22"/>
          <w:lang w:val="nl-NL"/>
        </w:rPr>
        <w:t xml:space="preserve">er, op. 39: Poem </w:t>
      </w:r>
    </w:p>
    <w:p w14:paraId="2A1780C4"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W. A. Mozart</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rPr>
        <w:t xml:space="preserve">Předehra z opery Figarova svatba, K. 492 </w:t>
      </w:r>
    </w:p>
    <w:p w14:paraId="62B3AEC6"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W. A. Mozart</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lang w:val="it-IT"/>
        </w:rPr>
        <w:t xml:space="preserve">Dove sono, </w:t>
      </w:r>
      <w:r w:rsidRPr="001F3B9F">
        <w:rPr>
          <w:rFonts w:ascii="Etelka Light" w:eastAsia="Etelka Light" w:hAnsi="Etelka Light" w:cs="Etelka Light"/>
          <w:position w:val="0"/>
          <w:sz w:val="22"/>
          <w:szCs w:val="22"/>
        </w:rPr>
        <w:t xml:space="preserve">árie Hraběnky ze 4. jednání Figarovy svatby, K. 492 </w:t>
      </w:r>
    </w:p>
    <w:p w14:paraId="2244DE63"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lang w:val="da-DK"/>
        </w:rPr>
        <w:t>F. Mendelssohn-Bartholdy</w:t>
      </w:r>
      <w:r w:rsidRPr="001F3B9F">
        <w:rPr>
          <w:rFonts w:ascii="Etelka Light" w:hAnsi="Etelka Light"/>
          <w:b/>
          <w:bCs/>
          <w:position w:val="0"/>
          <w:sz w:val="22"/>
          <w:szCs w:val="22"/>
          <w:lang w:val="da-DK"/>
        </w:rPr>
        <w:tab/>
        <w:t xml:space="preserve"> </w:t>
      </w:r>
      <w:r w:rsidRPr="001F3B9F">
        <w:rPr>
          <w:rFonts w:ascii="Etelka Light" w:eastAsia="Etelka Light" w:hAnsi="Etelka Light" w:cs="Etelka Light"/>
          <w:position w:val="0"/>
          <w:sz w:val="22"/>
          <w:szCs w:val="22"/>
        </w:rPr>
        <w:t>Předehra ze Snu noci svatojá</w:t>
      </w:r>
      <w:r w:rsidRPr="001F3B9F">
        <w:rPr>
          <w:rFonts w:ascii="Etelka Light" w:eastAsia="Etelka Light" w:hAnsi="Etelka Light" w:cs="Etelka Light"/>
          <w:position w:val="0"/>
          <w:sz w:val="22"/>
          <w:szCs w:val="22"/>
          <w:lang w:val="da-DK"/>
        </w:rPr>
        <w:t>nsk</w:t>
      </w:r>
      <w:r w:rsidRPr="001F3B9F">
        <w:rPr>
          <w:rFonts w:ascii="Etelka Light" w:eastAsia="Etelka Light" w:hAnsi="Etelka Light" w:cs="Etelka Light"/>
          <w:position w:val="0"/>
          <w:sz w:val="22"/>
          <w:szCs w:val="22"/>
          <w:lang w:val="fr-FR"/>
        </w:rPr>
        <w:t xml:space="preserve">é </w:t>
      </w:r>
      <w:r w:rsidRPr="001F3B9F">
        <w:rPr>
          <w:rFonts w:ascii="Etelka Light" w:eastAsia="Etelka Light" w:hAnsi="Etelka Light" w:cs="Etelka Light"/>
          <w:position w:val="0"/>
          <w:sz w:val="22"/>
          <w:szCs w:val="22"/>
        </w:rPr>
        <w:t xml:space="preserve">op. 21 </w:t>
      </w:r>
    </w:p>
    <w:p w14:paraId="47144A7D"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rPr>
        <w:t>F. Cilea</w:t>
      </w:r>
      <w:r w:rsidRPr="001F3B9F">
        <w:rPr>
          <w:rFonts w:ascii="Etelka Light" w:hAnsi="Etelka Light"/>
          <w:b/>
          <w:bCs/>
          <w:position w:val="0"/>
          <w:sz w:val="22"/>
          <w:szCs w:val="22"/>
        </w:rPr>
        <w:tab/>
        <w:t xml:space="preserve"> </w:t>
      </w:r>
      <w:r w:rsidRPr="001F3B9F">
        <w:rPr>
          <w:rFonts w:ascii="Etelka Light" w:hAnsi="Etelka Light"/>
          <w:b/>
          <w:bCs/>
          <w:position w:val="0"/>
          <w:sz w:val="22"/>
          <w:szCs w:val="22"/>
        </w:rPr>
        <w:tab/>
      </w:r>
      <w:r w:rsidRPr="001F3B9F">
        <w:rPr>
          <w:rFonts w:ascii="Etelka Light" w:eastAsia="Etelka Light" w:hAnsi="Etelka Light" w:cs="Etelka Light"/>
          <w:position w:val="0"/>
          <w:sz w:val="22"/>
          <w:szCs w:val="22"/>
        </w:rPr>
        <w:t>á</w:t>
      </w:r>
      <w:r w:rsidRPr="001F3B9F">
        <w:rPr>
          <w:rFonts w:ascii="Etelka Light" w:eastAsia="Etelka Light" w:hAnsi="Etelka Light" w:cs="Etelka Light"/>
          <w:position w:val="0"/>
          <w:sz w:val="22"/>
          <w:szCs w:val="22"/>
          <w:lang w:val="de-DE"/>
        </w:rPr>
        <w:t xml:space="preserve">rie </w:t>
      </w:r>
      <w:r w:rsidRPr="001F3B9F">
        <w:rPr>
          <w:rFonts w:ascii="Etelka Light" w:eastAsia="Etelka Light" w:hAnsi="Etelka Light" w:cs="Etelka Light"/>
          <w:position w:val="0"/>
          <w:sz w:val="22"/>
          <w:szCs w:val="22"/>
        </w:rPr>
        <w:t>„</w:t>
      </w:r>
      <w:r w:rsidRPr="001F3B9F">
        <w:rPr>
          <w:rFonts w:ascii="Etelka Light" w:eastAsia="Etelka Light" w:hAnsi="Etelka Light" w:cs="Etelka Light"/>
          <w:position w:val="0"/>
          <w:sz w:val="22"/>
          <w:szCs w:val="22"/>
          <w:lang w:val="it-IT"/>
        </w:rPr>
        <w:t>Io son l</w:t>
      </w:r>
      <w:r w:rsidRPr="001F3B9F">
        <w:rPr>
          <w:rFonts w:ascii="Etelka Light" w:eastAsia="Etelka Light" w:hAnsi="Etelka Light" w:cs="Etelka Light"/>
          <w:position w:val="0"/>
          <w:sz w:val="22"/>
          <w:szCs w:val="22"/>
          <w:rtl/>
        </w:rPr>
        <w:t>’</w:t>
      </w:r>
      <w:r w:rsidRPr="001F3B9F">
        <w:rPr>
          <w:rFonts w:ascii="Etelka Light" w:eastAsia="Etelka Light" w:hAnsi="Etelka Light" w:cs="Etelka Light"/>
          <w:position w:val="0"/>
          <w:sz w:val="22"/>
          <w:szCs w:val="22"/>
          <w:lang w:val="it-IT"/>
        </w:rPr>
        <w:t>umile ancella</w:t>
      </w:r>
      <w:r w:rsidRPr="001F3B9F">
        <w:rPr>
          <w:rFonts w:ascii="Etelka Light" w:eastAsia="Etelka Light" w:hAnsi="Etelka Light" w:cs="Etelka Light"/>
          <w:position w:val="0"/>
          <w:sz w:val="22"/>
          <w:szCs w:val="22"/>
          <w:lang w:val="de-DE"/>
        </w:rPr>
        <w:t xml:space="preserve">“ </w:t>
      </w:r>
      <w:r w:rsidRPr="001F3B9F">
        <w:rPr>
          <w:rFonts w:ascii="Etelka Light" w:eastAsia="Etelka Light" w:hAnsi="Etelka Light" w:cs="Etelka Light"/>
          <w:position w:val="0"/>
          <w:sz w:val="22"/>
          <w:szCs w:val="22"/>
          <w:lang w:val="fr-FR"/>
        </w:rPr>
        <w:t xml:space="preserve">z opery Adriana Lecouvrer </w:t>
      </w:r>
    </w:p>
    <w:p w14:paraId="707A8509"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lang w:val="it-IT"/>
        </w:rPr>
        <w:t>P. Mascagni</w:t>
      </w:r>
      <w:r w:rsidRPr="001F3B9F">
        <w:rPr>
          <w:rFonts w:ascii="Etelka Light" w:hAnsi="Etelka Light"/>
          <w:b/>
          <w:bCs/>
          <w:position w:val="0"/>
          <w:sz w:val="22"/>
          <w:szCs w:val="22"/>
          <w:lang w:val="it-IT"/>
        </w:rPr>
        <w:tab/>
        <w:t xml:space="preserve"> </w:t>
      </w:r>
      <w:r w:rsidRPr="001F3B9F">
        <w:rPr>
          <w:rFonts w:ascii="Etelka Light" w:hAnsi="Etelka Light"/>
          <w:b/>
          <w:bCs/>
          <w:position w:val="0"/>
          <w:sz w:val="22"/>
          <w:szCs w:val="22"/>
          <w:lang w:val="it-IT"/>
        </w:rPr>
        <w:tab/>
      </w:r>
      <w:r w:rsidRPr="001F3B9F">
        <w:rPr>
          <w:rFonts w:ascii="Etelka Light" w:eastAsia="Etelka Light" w:hAnsi="Etelka Light" w:cs="Etelka Light"/>
          <w:position w:val="0"/>
          <w:sz w:val="22"/>
          <w:szCs w:val="22"/>
          <w:lang w:val="it-IT"/>
        </w:rPr>
        <w:t>Intermezzo ze Sedl</w:t>
      </w:r>
      <w:r w:rsidRPr="001F3B9F">
        <w:rPr>
          <w:rFonts w:ascii="Etelka Light" w:eastAsia="Etelka Light" w:hAnsi="Etelka Light" w:cs="Etelka Light"/>
          <w:position w:val="0"/>
          <w:sz w:val="22"/>
          <w:szCs w:val="22"/>
        </w:rPr>
        <w:t xml:space="preserve">áka kavalíra </w:t>
      </w:r>
    </w:p>
    <w:p w14:paraId="274E8C21"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lang w:val="de-DE"/>
        </w:rPr>
        <w:t>J. Offenbach</w:t>
      </w:r>
      <w:r w:rsidRPr="001F3B9F">
        <w:rPr>
          <w:rFonts w:ascii="Etelka Light" w:hAnsi="Etelka Light"/>
          <w:b/>
          <w:bCs/>
          <w:position w:val="0"/>
          <w:sz w:val="22"/>
          <w:szCs w:val="22"/>
          <w:lang w:val="de-DE"/>
        </w:rPr>
        <w:tab/>
        <w:t xml:space="preserve"> </w:t>
      </w:r>
      <w:r w:rsidRPr="001F3B9F">
        <w:rPr>
          <w:rFonts w:ascii="Etelka Light" w:hAnsi="Etelka Light"/>
          <w:b/>
          <w:bCs/>
          <w:position w:val="0"/>
          <w:sz w:val="22"/>
          <w:szCs w:val="22"/>
          <w:lang w:val="de-DE"/>
        </w:rPr>
        <w:tab/>
      </w:r>
      <w:r w:rsidRPr="001F3B9F">
        <w:rPr>
          <w:rFonts w:ascii="Etelka Light" w:eastAsia="Etelka Light" w:hAnsi="Etelka Light" w:cs="Etelka Light"/>
          <w:position w:val="0"/>
          <w:sz w:val="22"/>
          <w:szCs w:val="22"/>
          <w:lang w:val="it-IT"/>
        </w:rPr>
        <w:t>Barcarolle z Hoffmanov</w:t>
      </w:r>
      <w:r w:rsidRPr="001F3B9F">
        <w:rPr>
          <w:rFonts w:ascii="Etelka Light" w:eastAsia="Etelka Light" w:hAnsi="Etelka Light" w:cs="Etelka Light"/>
          <w:position w:val="0"/>
          <w:sz w:val="22"/>
          <w:szCs w:val="22"/>
        </w:rPr>
        <w:t xml:space="preserve">ých povídek </w:t>
      </w:r>
    </w:p>
    <w:p w14:paraId="0B628A29"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lang w:val="it-IT"/>
        </w:rPr>
        <w:t>G. Puccini</w:t>
      </w:r>
      <w:r w:rsidRPr="001F3B9F">
        <w:rPr>
          <w:rFonts w:ascii="Etelka Light" w:hAnsi="Etelka Light"/>
          <w:b/>
          <w:bCs/>
          <w:position w:val="0"/>
          <w:sz w:val="22"/>
          <w:szCs w:val="22"/>
          <w:lang w:val="it-IT"/>
        </w:rPr>
        <w:tab/>
        <w:t xml:space="preserve"> </w:t>
      </w:r>
      <w:r w:rsidRPr="001F3B9F">
        <w:rPr>
          <w:rFonts w:ascii="Etelka Light" w:hAnsi="Etelka Light"/>
          <w:b/>
          <w:bCs/>
          <w:position w:val="0"/>
          <w:sz w:val="22"/>
          <w:szCs w:val="22"/>
          <w:lang w:val="it-IT"/>
        </w:rPr>
        <w:tab/>
      </w:r>
      <w:r w:rsidRPr="001F3B9F">
        <w:rPr>
          <w:rFonts w:ascii="Etelka Light" w:eastAsia="Etelka Light" w:hAnsi="Etelka Light" w:cs="Etelka Light"/>
          <w:position w:val="0"/>
          <w:sz w:val="22"/>
          <w:szCs w:val="22"/>
        </w:rPr>
        <w:t>„</w:t>
      </w:r>
      <w:r w:rsidRPr="001F3B9F">
        <w:rPr>
          <w:rFonts w:ascii="Etelka Light" w:eastAsia="Etelka Light" w:hAnsi="Etelka Light" w:cs="Etelka Light"/>
          <w:position w:val="0"/>
          <w:sz w:val="22"/>
          <w:szCs w:val="22"/>
          <w:lang w:val="it-IT"/>
        </w:rPr>
        <w:t>O mio babbino caro</w:t>
      </w:r>
      <w:r w:rsidRPr="001F3B9F">
        <w:rPr>
          <w:rFonts w:ascii="Etelka Light" w:eastAsia="Etelka Light" w:hAnsi="Etelka Light" w:cs="Etelka Light"/>
          <w:position w:val="0"/>
          <w:sz w:val="22"/>
          <w:szCs w:val="22"/>
          <w:lang w:val="de-DE"/>
        </w:rPr>
        <w:t xml:space="preserve">“ </w:t>
      </w:r>
      <w:r w:rsidRPr="001F3B9F">
        <w:rPr>
          <w:rFonts w:ascii="Etelka Light" w:eastAsia="Etelka Light" w:hAnsi="Etelka Light" w:cs="Etelka Light"/>
          <w:position w:val="0"/>
          <w:sz w:val="22"/>
          <w:szCs w:val="22"/>
          <w:lang w:val="it-IT"/>
        </w:rPr>
        <w:t xml:space="preserve">z opery Gianni Schicchi </w:t>
      </w:r>
    </w:p>
    <w:p w14:paraId="5E5AF4E6"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r w:rsidRPr="001F3B9F">
        <w:rPr>
          <w:rFonts w:ascii="Etelka Light" w:hAnsi="Etelka Light"/>
          <w:b/>
          <w:bCs/>
          <w:position w:val="0"/>
          <w:sz w:val="22"/>
          <w:szCs w:val="22"/>
          <w:lang w:val="de-DE"/>
        </w:rPr>
        <w:t>E. H. Grieg</w:t>
      </w:r>
      <w:r w:rsidRPr="001F3B9F">
        <w:rPr>
          <w:rFonts w:ascii="Etelka Light" w:hAnsi="Etelka Light"/>
          <w:b/>
          <w:bCs/>
          <w:position w:val="0"/>
          <w:sz w:val="22"/>
          <w:szCs w:val="22"/>
          <w:lang w:val="de-DE"/>
        </w:rPr>
        <w:tab/>
      </w:r>
      <w:r w:rsidRPr="001F3B9F">
        <w:rPr>
          <w:rFonts w:ascii="Etelka Light" w:hAnsi="Etelka Light"/>
          <w:b/>
          <w:bCs/>
          <w:position w:val="0"/>
          <w:sz w:val="22"/>
          <w:szCs w:val="22"/>
          <w:lang w:val="de-DE"/>
        </w:rPr>
        <w:tab/>
      </w:r>
      <w:r w:rsidRPr="001F3B9F">
        <w:rPr>
          <w:rFonts w:ascii="Etelka Light" w:eastAsia="Etelka Light" w:hAnsi="Etelka Light" w:cs="Etelka Light"/>
          <w:position w:val="0"/>
          <w:sz w:val="22"/>
          <w:szCs w:val="22"/>
        </w:rPr>
        <w:t>Rá</w:t>
      </w:r>
      <w:r w:rsidRPr="001F3B9F">
        <w:rPr>
          <w:rFonts w:ascii="Etelka Light" w:eastAsia="Etelka Light" w:hAnsi="Etelka Light" w:cs="Etelka Light"/>
          <w:position w:val="0"/>
          <w:sz w:val="22"/>
          <w:szCs w:val="22"/>
          <w:lang w:val="nl-NL"/>
        </w:rPr>
        <w:t xml:space="preserve">no ze suity Peer Gynt </w:t>
      </w:r>
      <w:r w:rsidRPr="001F3B9F">
        <w:rPr>
          <w:rFonts w:ascii="Etelka Light" w:eastAsia="Etelka Light" w:hAnsi="Etelka Light" w:cs="Etelka Light"/>
          <w:position w:val="0"/>
          <w:sz w:val="22"/>
          <w:szCs w:val="22"/>
        </w:rPr>
        <w:t xml:space="preserve">č. 1 op. 46 </w:t>
      </w:r>
    </w:p>
    <w:p w14:paraId="6272099F" w14:textId="77777777" w:rsidR="00F50709" w:rsidRPr="001F3B9F" w:rsidRDefault="00F50709" w:rsidP="00F50709">
      <w:pPr>
        <w:suppressAutoHyphens w:val="0"/>
        <w:spacing w:line="240" w:lineRule="auto"/>
        <w:jc w:val="both"/>
        <w:outlineLvl w:val="9"/>
        <w:rPr>
          <w:rFonts w:ascii="Etelka Light" w:eastAsia="Etelka Light" w:hAnsi="Etelka Light" w:cs="Etelka Light"/>
          <w:sz w:val="22"/>
          <w:szCs w:val="22"/>
        </w:rPr>
      </w:pPr>
      <w:r w:rsidRPr="001F3B9F">
        <w:rPr>
          <w:rFonts w:ascii="Etelka Light" w:eastAsia="Etelka Light" w:hAnsi="Etelka Light" w:cs="Etelka Light"/>
          <w:sz w:val="22"/>
          <w:szCs w:val="22"/>
          <w:shd w:val="clear" w:color="auto" w:fill="FFFFFF"/>
          <w:lang w:val="it-IT"/>
        </w:rPr>
        <w:t>J. Massenet</w:t>
      </w:r>
      <w:r w:rsidRPr="001F3B9F">
        <w:rPr>
          <w:rFonts w:ascii="Etelka Light" w:eastAsia="Etelka Light" w:hAnsi="Etelka Light" w:cs="Etelka Light"/>
          <w:sz w:val="22"/>
          <w:szCs w:val="22"/>
          <w:shd w:val="clear" w:color="auto" w:fill="FFFFFF"/>
          <w:lang w:val="it-IT"/>
        </w:rPr>
        <w:tab/>
      </w:r>
      <w:r w:rsidRPr="001F3B9F">
        <w:rPr>
          <w:rFonts w:ascii="Etelka Light" w:eastAsia="Etelka Light" w:hAnsi="Etelka Light" w:cs="Etelka Light"/>
          <w:sz w:val="22"/>
          <w:szCs w:val="22"/>
          <w:shd w:val="clear" w:color="auto" w:fill="FFFFFF"/>
          <w:lang w:val="it-IT"/>
        </w:rPr>
        <w:tab/>
        <w:t xml:space="preserve"> Meditace</w:t>
      </w:r>
      <w:r w:rsidRPr="001F3B9F">
        <w:rPr>
          <w:rFonts w:ascii="Etelka Light" w:eastAsia="Etelka Light" w:hAnsi="Etelka Light" w:cs="Etelka Light"/>
          <w:sz w:val="22"/>
          <w:szCs w:val="22"/>
        </w:rPr>
        <w:t xml:space="preserve"> z opery </w:t>
      </w:r>
      <w:r w:rsidRPr="001F3B9F">
        <w:rPr>
          <w:rFonts w:ascii="Etelka Light" w:eastAsia="Etelka Light" w:hAnsi="Etelka Light" w:cs="Etelka Light"/>
          <w:sz w:val="22"/>
          <w:szCs w:val="22"/>
          <w:shd w:val="clear" w:color="auto" w:fill="FFFFFF"/>
          <w:lang w:val="en-US"/>
        </w:rPr>
        <w:t>Tha</w:t>
      </w:r>
      <w:r w:rsidRPr="001F3B9F">
        <w:rPr>
          <w:rFonts w:ascii="Etelka Light" w:eastAsia="Etelka Light" w:hAnsi="Etelka Light" w:cs="Etelka Light"/>
          <w:sz w:val="22"/>
          <w:szCs w:val="22"/>
          <w:shd w:val="clear" w:color="auto" w:fill="FFFFFF"/>
          <w:lang w:val="nl-NL"/>
        </w:rPr>
        <w:t>ï</w:t>
      </w:r>
      <w:r w:rsidRPr="001F3B9F">
        <w:rPr>
          <w:rFonts w:ascii="Etelka Light" w:eastAsia="Etelka Light" w:hAnsi="Etelka Light" w:cs="Etelka Light"/>
          <w:sz w:val="22"/>
          <w:szCs w:val="22"/>
          <w:shd w:val="clear" w:color="auto" w:fill="FFFFFF"/>
        </w:rPr>
        <w:t>s</w:t>
      </w:r>
    </w:p>
    <w:p w14:paraId="4BE81272" w14:textId="77777777" w:rsidR="00F50709" w:rsidRPr="001F3B9F" w:rsidRDefault="00F50709" w:rsidP="00F50709">
      <w:pPr>
        <w:suppressAutoHyphens w:val="0"/>
        <w:spacing w:line="240" w:lineRule="auto"/>
        <w:jc w:val="both"/>
        <w:outlineLvl w:val="9"/>
        <w:rPr>
          <w:rFonts w:ascii="Etelka Light" w:eastAsia="Etelka Light" w:hAnsi="Etelka Light" w:cs="Etelka Light"/>
          <w:position w:val="0"/>
          <w:sz w:val="22"/>
          <w:szCs w:val="22"/>
        </w:rPr>
      </w:pPr>
    </w:p>
    <w:p w14:paraId="211878A8" w14:textId="46B94B9D" w:rsidR="00F50709" w:rsidRPr="001F3B9F" w:rsidRDefault="00F50709" w:rsidP="00F50709">
      <w:pPr>
        <w:shd w:val="clear" w:color="auto" w:fill="FFFFFF"/>
        <w:suppressAutoHyphens w:val="0"/>
        <w:spacing w:after="150" w:line="240" w:lineRule="auto"/>
        <w:jc w:val="both"/>
        <w:outlineLvl w:val="9"/>
        <w:rPr>
          <w:rFonts w:ascii="Etelka Light" w:eastAsia="Etelka Light" w:hAnsi="Etelka Light" w:cs="Etelka Light"/>
          <w:position w:val="0"/>
          <w:sz w:val="22"/>
          <w:szCs w:val="22"/>
        </w:rPr>
      </w:pPr>
      <w:r w:rsidRPr="001F3B9F">
        <w:rPr>
          <w:rFonts w:ascii="Etelka Light" w:eastAsia="Etelka Light" w:hAnsi="Etelka Light" w:cs="Etelka Light"/>
          <w:position w:val="0"/>
          <w:sz w:val="22"/>
          <w:szCs w:val="22"/>
          <w:lang w:val="da-DK"/>
        </w:rPr>
        <w:t>Koncert Jan</w:t>
      </w:r>
      <w:r w:rsidRPr="001F3B9F">
        <w:rPr>
          <w:rFonts w:ascii="Etelka Light" w:eastAsia="Etelka Light" w:hAnsi="Etelka Light" w:cs="Etelka Light"/>
          <w:position w:val="0"/>
          <w:sz w:val="22"/>
          <w:szCs w:val="22"/>
        </w:rPr>
        <w:t>áčkovy filharmonie Ostrava na Festivalu Viva la musica v Berlíně se uskutečn</w:t>
      </w:r>
      <w:r w:rsidR="00274F3C">
        <w:rPr>
          <w:rFonts w:ascii="Etelka Light" w:eastAsia="Etelka Light" w:hAnsi="Etelka Light" w:cs="Etelka Light"/>
          <w:position w:val="0"/>
          <w:sz w:val="22"/>
          <w:szCs w:val="22"/>
        </w:rPr>
        <w:t>í</w:t>
      </w:r>
      <w:r w:rsidRPr="001F3B9F">
        <w:rPr>
          <w:rFonts w:ascii="Etelka Light" w:eastAsia="Etelka Light" w:hAnsi="Etelka Light" w:cs="Etelka Light"/>
          <w:position w:val="0"/>
          <w:sz w:val="22"/>
          <w:szCs w:val="22"/>
        </w:rPr>
        <w:t xml:space="preserve"> za finanční podpory Moravskoslezsk</w:t>
      </w:r>
      <w:r w:rsidRPr="001F3B9F">
        <w:rPr>
          <w:rFonts w:ascii="Etelka Light" w:eastAsia="Etelka Light" w:hAnsi="Etelka Light" w:cs="Etelka Light"/>
          <w:position w:val="0"/>
          <w:sz w:val="22"/>
          <w:szCs w:val="22"/>
          <w:lang w:val="fr-FR"/>
        </w:rPr>
        <w:t>é</w:t>
      </w:r>
      <w:r w:rsidRPr="001F3B9F">
        <w:rPr>
          <w:rFonts w:ascii="Etelka Light" w:eastAsia="Etelka Light" w:hAnsi="Etelka Light" w:cs="Etelka Light"/>
          <w:position w:val="0"/>
          <w:sz w:val="22"/>
          <w:szCs w:val="22"/>
        </w:rPr>
        <w:t>ho kraje.</w:t>
      </w:r>
    </w:p>
    <w:p w14:paraId="6A58F294" w14:textId="7DEAAEB8" w:rsidR="00B968BC" w:rsidRPr="002710AF" w:rsidRDefault="009C0137" w:rsidP="00AA69E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150" w:line="240" w:lineRule="auto"/>
        <w:outlineLvl w:val="9"/>
        <w:rPr>
          <w:rFonts w:ascii="Etelka Light" w:eastAsia="Times New Roman" w:hAnsi="Etelka Light" w:cs="Times New Roman"/>
          <w:b/>
          <w:bCs/>
          <w:position w:val="0"/>
          <w:sz w:val="22"/>
          <w:szCs w:val="22"/>
          <w:bdr w:val="none" w:sz="0" w:space="0" w:color="auto"/>
        </w:rPr>
      </w:pPr>
      <w:r>
        <w:rPr>
          <w:rFonts w:ascii="Etelka Light" w:eastAsia="Times New Roman" w:hAnsi="Etelka Light" w:cs="Times New Roman"/>
          <w:b/>
          <w:bCs/>
          <w:noProof/>
          <w:position w:val="0"/>
          <w:sz w:val="22"/>
          <w:szCs w:val="22"/>
          <w:bdr w:val="none" w:sz="0" w:space="0" w:color="auto"/>
        </w:rPr>
        <w:drawing>
          <wp:inline distT="0" distB="0" distL="0" distR="0" wp14:anchorId="5E2DF322" wp14:editId="617FC800">
            <wp:extent cx="1514475" cy="461442"/>
            <wp:effectExtent l="0" t="0" r="0" b="0"/>
            <wp:docPr id="130588434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1794" cy="466719"/>
                    </a:xfrm>
                    <a:prstGeom prst="rect">
                      <a:avLst/>
                    </a:prstGeom>
                    <a:noFill/>
                    <a:ln>
                      <a:noFill/>
                    </a:ln>
                  </pic:spPr>
                </pic:pic>
              </a:graphicData>
            </a:graphic>
          </wp:inline>
        </w:drawing>
      </w:r>
    </w:p>
    <w:bookmarkEnd w:id="0"/>
    <w:p w14:paraId="503DF8BD" w14:textId="77777777" w:rsidR="00A85CD6" w:rsidRDefault="00A85CD6">
      <w:pPr>
        <w:pBdr>
          <w:bottom w:val="single" w:sz="6" w:space="0" w:color="000000"/>
        </w:pBdr>
        <w:spacing w:line="240" w:lineRule="auto"/>
        <w:jc w:val="both"/>
        <w:rPr>
          <w:rFonts w:ascii="Etelka Light" w:eastAsia="Etelka Light" w:hAnsi="Etelka Light" w:cs="Etelka Light"/>
          <w:sz w:val="22"/>
          <w:szCs w:val="22"/>
          <w:u w:val="single"/>
        </w:rPr>
      </w:pPr>
    </w:p>
    <w:p w14:paraId="6081BB78" w14:textId="77777777" w:rsidR="00A85CD6" w:rsidRPr="00ED64A7" w:rsidRDefault="00AC0505">
      <w:pPr>
        <w:spacing w:line="240" w:lineRule="auto"/>
        <w:rPr>
          <w:rFonts w:ascii="Etelka Light" w:hAnsi="Etelka Light"/>
          <w:sz w:val="20"/>
          <w:szCs w:val="20"/>
        </w:rPr>
      </w:pPr>
      <w:r w:rsidRPr="00ED64A7">
        <w:rPr>
          <w:rFonts w:ascii="Etelka Light" w:eastAsia="Etelka Light" w:hAnsi="Etelka Light" w:cs="Etelka Light"/>
          <w:sz w:val="20"/>
          <w:szCs w:val="20"/>
          <w:u w:val="single"/>
        </w:rPr>
        <w:t>P</w:t>
      </w:r>
      <w:r w:rsidRPr="00ED64A7">
        <w:rPr>
          <w:rFonts w:ascii="Etelka Light" w:eastAsia="Etelka Light" w:hAnsi="Etelka Light" w:cs="Etelka Light"/>
          <w:sz w:val="20"/>
          <w:szCs w:val="20"/>
          <w:u w:val="single"/>
          <w:lang w:val="de-DE"/>
        </w:rPr>
        <w:t>R a komunikace</w:t>
      </w:r>
      <w:r w:rsidRPr="00ED64A7">
        <w:rPr>
          <w:rFonts w:ascii="Etelka Light" w:eastAsia="Etelka Light" w:hAnsi="Etelka Light" w:cs="Etelka Light"/>
          <w:b/>
          <w:bCs/>
          <w:sz w:val="20"/>
          <w:szCs w:val="20"/>
          <w:u w:val="single"/>
          <w:lang w:val="de-DE"/>
        </w:rPr>
        <w:t xml:space="preserve"> Janáčkovy filharmonie Ostrava</w:t>
      </w:r>
      <w:r w:rsidRPr="00ED64A7">
        <w:rPr>
          <w:rFonts w:ascii="Etelka Light" w:eastAsia="Etelka Light" w:hAnsi="Etelka Light" w:cs="Etelka Light"/>
          <w:b/>
          <w:bCs/>
          <w:sz w:val="20"/>
          <w:szCs w:val="20"/>
          <w:lang w:val="de-DE"/>
        </w:rPr>
        <w:br/>
      </w:r>
      <w:r w:rsidRPr="00ED64A7">
        <w:rPr>
          <w:rFonts w:ascii="Etelka Light" w:eastAsia="Etelka Light" w:hAnsi="Etelka Light" w:cs="Etelka Light"/>
          <w:b/>
          <w:bCs/>
          <w:sz w:val="20"/>
          <w:szCs w:val="20"/>
        </w:rPr>
        <w:t>Andrea Vojkovská</w:t>
      </w:r>
      <w:r w:rsidRPr="00ED64A7">
        <w:rPr>
          <w:rFonts w:ascii="Etelka Light" w:eastAsia="Etelka Light" w:hAnsi="Etelka Light" w:cs="Etelka Light"/>
          <w:sz w:val="20"/>
          <w:szCs w:val="20"/>
        </w:rPr>
        <w:t xml:space="preserve"> </w:t>
      </w:r>
      <w:r w:rsidRPr="00ED64A7">
        <w:rPr>
          <w:rFonts w:ascii="Etelka Light" w:eastAsia="Etelka Light" w:hAnsi="Etelka Light" w:cs="Etelka Light"/>
          <w:sz w:val="20"/>
          <w:szCs w:val="20"/>
          <w:lang w:val="it-IT"/>
        </w:rPr>
        <w:t xml:space="preserve">/ </w:t>
      </w:r>
      <w:hyperlink r:id="rId7" w:history="1">
        <w:r w:rsidRPr="00ED64A7">
          <w:rPr>
            <w:rStyle w:val="Hyperlink1"/>
            <w:sz w:val="20"/>
            <w:szCs w:val="20"/>
          </w:rPr>
          <w:t>vojkovska@jfo.cz</w:t>
        </w:r>
      </w:hyperlink>
      <w:r w:rsidRPr="00ED64A7">
        <w:rPr>
          <w:rStyle w:val="dn"/>
          <w:rFonts w:ascii="Etelka Light" w:eastAsia="Etelka Light" w:hAnsi="Etelka Light" w:cs="Etelka Light"/>
          <w:sz w:val="20"/>
          <w:szCs w:val="20"/>
        </w:rPr>
        <w:t xml:space="preserve"> / 737 225 300</w:t>
      </w:r>
    </w:p>
    <w:sectPr w:rsidR="00A85CD6" w:rsidRPr="00ED64A7">
      <w:headerReference w:type="default" r:id="rId8"/>
      <w:footerReference w:type="default" r:id="rId9"/>
      <w:pgSz w:w="11900" w:h="16840"/>
      <w:pgMar w:top="2693" w:right="1127" w:bottom="1701" w:left="1134" w:header="69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13C0" w14:textId="77777777" w:rsidR="0043402C" w:rsidRDefault="0043402C">
      <w:pPr>
        <w:spacing w:line="240" w:lineRule="auto"/>
      </w:pPr>
      <w:r>
        <w:separator/>
      </w:r>
    </w:p>
  </w:endnote>
  <w:endnote w:type="continuationSeparator" w:id="0">
    <w:p w14:paraId="2A71B4C3" w14:textId="77777777" w:rsidR="0043402C" w:rsidRDefault="00434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Etelka Light">
    <w:panose1 w:val="02000503030000020004"/>
    <w:charset w:val="00"/>
    <w:family w:val="modern"/>
    <w:notTrueType/>
    <w:pitch w:val="variable"/>
    <w:sig w:usb0="A00002EF" w:usb1="5000206A" w:usb2="00000000" w:usb3="00000000" w:csb0="0000019F" w:csb1="00000000"/>
  </w:font>
  <w:font w:name="Segoe UI">
    <w:panose1 w:val="020B0502040204020203"/>
    <w:charset w:val="EE"/>
    <w:family w:val="swiss"/>
    <w:pitch w:val="variable"/>
    <w:sig w:usb0="E4002EFF" w:usb1="C000E47F" w:usb2="00000009" w:usb3="00000000" w:csb0="000001FF" w:csb1="00000000"/>
  </w:font>
  <w:font w:name="Etelka Monospace">
    <w:panose1 w:val="02000509030000020004"/>
    <w:charset w:val="00"/>
    <w:family w:val="modern"/>
    <w:notTrueType/>
    <w:pitch w:val="fixed"/>
    <w:sig w:usb0="800002AF" w:usb1="1000206A" w:usb2="00000000" w:usb3="00000000" w:csb0="00000097"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997B" w14:textId="77777777" w:rsidR="00A85CD6" w:rsidRDefault="00AC0505">
    <w:pPr>
      <w:spacing w:line="240" w:lineRule="auto"/>
    </w:pPr>
    <w:r>
      <w:rPr>
        <w:noProof/>
      </w:rPr>
      <w:drawing>
        <wp:inline distT="0" distB="0" distL="0" distR="0" wp14:anchorId="596B3111" wp14:editId="0046484C">
          <wp:extent cx="6120639" cy="1309975"/>
          <wp:effectExtent l="0" t="0" r="0" b="0"/>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1"/>
                  <a:stretch>
                    <a:fillRect/>
                  </a:stretch>
                </pic:blipFill>
                <pic:spPr>
                  <a:xfrm>
                    <a:off x="0" y="0"/>
                    <a:ext cx="6120639" cy="130997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7D5F" w14:textId="77777777" w:rsidR="0043402C" w:rsidRDefault="0043402C">
      <w:pPr>
        <w:spacing w:line="240" w:lineRule="auto"/>
      </w:pPr>
      <w:r>
        <w:separator/>
      </w:r>
    </w:p>
  </w:footnote>
  <w:footnote w:type="continuationSeparator" w:id="0">
    <w:p w14:paraId="76833E8E" w14:textId="77777777" w:rsidR="0043402C" w:rsidRDefault="00434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8233" w14:textId="77777777" w:rsidR="00A85CD6" w:rsidRDefault="00AC0505">
    <w:pPr>
      <w:spacing w:line="240" w:lineRule="auto"/>
    </w:pPr>
    <w:r>
      <w:rPr>
        <w:noProof/>
      </w:rPr>
      <w:drawing>
        <wp:anchor distT="152400" distB="152400" distL="152400" distR="152400" simplePos="0" relativeHeight="251658240" behindDoc="1" locked="0" layoutInCell="1" allowOverlap="1" wp14:anchorId="6CB4DE85" wp14:editId="71C97A71">
          <wp:simplePos x="0" y="0"/>
          <wp:positionH relativeFrom="page">
            <wp:posOffset>-432433</wp:posOffset>
          </wp:positionH>
          <wp:positionV relativeFrom="page">
            <wp:posOffset>-5714</wp:posOffset>
          </wp:positionV>
          <wp:extent cx="7565391" cy="1701800"/>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7565391" cy="17018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CD6"/>
    <w:rsid w:val="000119EA"/>
    <w:rsid w:val="00023D11"/>
    <w:rsid w:val="000409E2"/>
    <w:rsid w:val="00054384"/>
    <w:rsid w:val="000768CD"/>
    <w:rsid w:val="00084FD1"/>
    <w:rsid w:val="000A3C7B"/>
    <w:rsid w:val="000E6226"/>
    <w:rsid w:val="000E79C6"/>
    <w:rsid w:val="000F6537"/>
    <w:rsid w:val="00183B1D"/>
    <w:rsid w:val="00187239"/>
    <w:rsid w:val="001938A6"/>
    <w:rsid w:val="001A3F2F"/>
    <w:rsid w:val="001D7B50"/>
    <w:rsid w:val="0023562F"/>
    <w:rsid w:val="002710AF"/>
    <w:rsid w:val="00274F3C"/>
    <w:rsid w:val="002754C1"/>
    <w:rsid w:val="00281140"/>
    <w:rsid w:val="00286F2F"/>
    <w:rsid w:val="00313A0A"/>
    <w:rsid w:val="00316D0F"/>
    <w:rsid w:val="003402E0"/>
    <w:rsid w:val="003468E7"/>
    <w:rsid w:val="00354359"/>
    <w:rsid w:val="00364B06"/>
    <w:rsid w:val="00376151"/>
    <w:rsid w:val="003A3971"/>
    <w:rsid w:val="003B5FCD"/>
    <w:rsid w:val="003D096C"/>
    <w:rsid w:val="003D6F93"/>
    <w:rsid w:val="003F6267"/>
    <w:rsid w:val="0043402C"/>
    <w:rsid w:val="00437D8C"/>
    <w:rsid w:val="004F2E28"/>
    <w:rsid w:val="00503E75"/>
    <w:rsid w:val="00514EAE"/>
    <w:rsid w:val="005448BE"/>
    <w:rsid w:val="00552A7A"/>
    <w:rsid w:val="00585C4A"/>
    <w:rsid w:val="006032EA"/>
    <w:rsid w:val="006224C8"/>
    <w:rsid w:val="00647809"/>
    <w:rsid w:val="00691C78"/>
    <w:rsid w:val="0069401D"/>
    <w:rsid w:val="006B1255"/>
    <w:rsid w:val="006C035B"/>
    <w:rsid w:val="006F04E5"/>
    <w:rsid w:val="00700C65"/>
    <w:rsid w:val="00706610"/>
    <w:rsid w:val="0074167D"/>
    <w:rsid w:val="0077675E"/>
    <w:rsid w:val="00792F3F"/>
    <w:rsid w:val="007D659A"/>
    <w:rsid w:val="008164EB"/>
    <w:rsid w:val="00866BBF"/>
    <w:rsid w:val="0087226D"/>
    <w:rsid w:val="0088021F"/>
    <w:rsid w:val="00897AC0"/>
    <w:rsid w:val="008F2B30"/>
    <w:rsid w:val="009236D9"/>
    <w:rsid w:val="009439F9"/>
    <w:rsid w:val="009759C8"/>
    <w:rsid w:val="00993881"/>
    <w:rsid w:val="009A6C6E"/>
    <w:rsid w:val="009C0137"/>
    <w:rsid w:val="009C7682"/>
    <w:rsid w:val="00A0442E"/>
    <w:rsid w:val="00A06D27"/>
    <w:rsid w:val="00A311B2"/>
    <w:rsid w:val="00A719D3"/>
    <w:rsid w:val="00A85CD6"/>
    <w:rsid w:val="00AA69E6"/>
    <w:rsid w:val="00AC0505"/>
    <w:rsid w:val="00AC2FB2"/>
    <w:rsid w:val="00AF1298"/>
    <w:rsid w:val="00B10511"/>
    <w:rsid w:val="00B14CCA"/>
    <w:rsid w:val="00B3441A"/>
    <w:rsid w:val="00B40E68"/>
    <w:rsid w:val="00B50D79"/>
    <w:rsid w:val="00B623D8"/>
    <w:rsid w:val="00B968BC"/>
    <w:rsid w:val="00BA5B06"/>
    <w:rsid w:val="00BE4312"/>
    <w:rsid w:val="00BF7E6E"/>
    <w:rsid w:val="00C37F00"/>
    <w:rsid w:val="00C80284"/>
    <w:rsid w:val="00CC277C"/>
    <w:rsid w:val="00CC6EEE"/>
    <w:rsid w:val="00CE7E91"/>
    <w:rsid w:val="00CF5DF0"/>
    <w:rsid w:val="00D0638D"/>
    <w:rsid w:val="00D57DBA"/>
    <w:rsid w:val="00D66D95"/>
    <w:rsid w:val="00D81A4E"/>
    <w:rsid w:val="00D8521A"/>
    <w:rsid w:val="00DD2F65"/>
    <w:rsid w:val="00DD6E4B"/>
    <w:rsid w:val="00E07C42"/>
    <w:rsid w:val="00E231A8"/>
    <w:rsid w:val="00E33DA0"/>
    <w:rsid w:val="00E418C4"/>
    <w:rsid w:val="00E872F8"/>
    <w:rsid w:val="00EA20BE"/>
    <w:rsid w:val="00ED64A7"/>
    <w:rsid w:val="00EF07A3"/>
    <w:rsid w:val="00EF7528"/>
    <w:rsid w:val="00F21976"/>
    <w:rsid w:val="00F50709"/>
    <w:rsid w:val="00F544B7"/>
    <w:rsid w:val="00F6151D"/>
    <w:rsid w:val="00F8223F"/>
    <w:rsid w:val="00F91655"/>
    <w:rsid w:val="00F931D9"/>
    <w:rsid w:val="00FA6705"/>
    <w:rsid w:val="00FE0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07F7"/>
  <w15:docId w15:val="{61DA3728-F1E1-4C50-A97E-3BF26258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20" w:lineRule="atLeast"/>
      <w:outlineLvl w:val="0"/>
    </w:pPr>
    <w:rPr>
      <w:rFonts w:cs="Arial Unicode MS"/>
      <w:color w:val="000000"/>
      <w:position w:val="-4"/>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Odkaz">
    <w:name w:val="Odkaz"/>
    <w:rPr>
      <w:outline w:val="0"/>
      <w:color w:val="0000FF"/>
      <w:u w:val="single" w:color="0000FF"/>
    </w:rPr>
  </w:style>
  <w:style w:type="character" w:customStyle="1" w:styleId="Hyperlink0">
    <w:name w:val="Hyperlink.0"/>
    <w:basedOn w:val="Odkaz"/>
    <w:rPr>
      <w:rFonts w:ascii="Etelka Light" w:eastAsia="Etelka Light" w:hAnsi="Etelka Light" w:cs="Etelka Light"/>
      <w:outline w:val="0"/>
      <w:color w:val="0000FF"/>
      <w:sz w:val="22"/>
      <w:szCs w:val="22"/>
      <w:u w:val="single" w:color="0000FF"/>
    </w:rPr>
  </w:style>
  <w:style w:type="character" w:customStyle="1" w:styleId="dn">
    <w:name w:val="Žádný"/>
  </w:style>
  <w:style w:type="character" w:customStyle="1" w:styleId="Hyperlink1">
    <w:name w:val="Hyperlink.1"/>
    <w:basedOn w:val="dn"/>
    <w:rPr>
      <w:rFonts w:ascii="Etelka Light" w:eastAsia="Etelka Light" w:hAnsi="Etelka Light" w:cs="Etelka Light"/>
      <w:outline w:val="0"/>
      <w:color w:val="0000FF"/>
      <w:position w:val="-4"/>
      <w:sz w:val="22"/>
      <w:szCs w:val="22"/>
      <w:u w:val="single" w:color="0000FF"/>
      <w:vertAlign w:val="baseline"/>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cs="Arial Unicode MS"/>
      <w:color w:val="000000"/>
      <w:position w:val="-4"/>
      <w:u w:color="000000"/>
    </w:rPr>
  </w:style>
  <w:style w:type="character" w:styleId="Odkaznakoment">
    <w:name w:val="annotation reference"/>
    <w:basedOn w:val="Standardnpsmoodstavce"/>
    <w:uiPriority w:val="99"/>
    <w:semiHidden/>
    <w:unhideWhenUsed/>
    <w:rPr>
      <w:sz w:val="16"/>
      <w:szCs w:val="16"/>
    </w:rPr>
  </w:style>
  <w:style w:type="paragraph" w:styleId="Normlnweb">
    <w:name w:val="Normal (Web)"/>
    <w:basedOn w:val="Normln"/>
    <w:uiPriority w:val="99"/>
    <w:semiHidden/>
    <w:unhideWhenUsed/>
    <w:rsid w:val="00E872F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outlineLvl w:val="9"/>
    </w:pPr>
    <w:rPr>
      <w:rFonts w:eastAsia="Times New Roman" w:cs="Times New Roman"/>
      <w:color w:val="auto"/>
      <w:position w:val="0"/>
      <w:bdr w:val="none" w:sz="0" w:space="0" w:color="auto"/>
    </w:rPr>
  </w:style>
  <w:style w:type="character" w:styleId="Siln">
    <w:name w:val="Strong"/>
    <w:basedOn w:val="Standardnpsmoodstavce"/>
    <w:uiPriority w:val="22"/>
    <w:qFormat/>
    <w:rsid w:val="00E872F8"/>
    <w:rPr>
      <w:b/>
      <w:bCs/>
    </w:rPr>
  </w:style>
  <w:style w:type="paragraph" w:customStyle="1" w:styleId="is-past-bottom">
    <w:name w:val="is-past-bottom"/>
    <w:basedOn w:val="Normln"/>
    <w:rsid w:val="00023D1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outlineLvl w:val="9"/>
    </w:pPr>
    <w:rPr>
      <w:rFonts w:eastAsia="Times New Roman" w:cs="Times New Roman"/>
      <w:color w:val="auto"/>
      <w:position w:val="0"/>
      <w:bdr w:val="none" w:sz="0" w:space="0" w:color="auto"/>
    </w:rPr>
  </w:style>
  <w:style w:type="paragraph" w:customStyle="1" w:styleId="is-in-view">
    <w:name w:val="is-in-view"/>
    <w:basedOn w:val="Normln"/>
    <w:rsid w:val="00023D1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outlineLvl w:val="9"/>
    </w:pPr>
    <w:rPr>
      <w:rFonts w:eastAsia="Times New Roman" w:cs="Times New Roman"/>
      <w:color w:val="auto"/>
      <w:position w:val="0"/>
      <w:bdr w:val="none" w:sz="0" w:space="0" w:color="auto"/>
    </w:rPr>
  </w:style>
  <w:style w:type="character" w:styleId="Zdraznn">
    <w:name w:val="Emphasis"/>
    <w:basedOn w:val="Standardnpsmoodstavce"/>
    <w:uiPriority w:val="20"/>
    <w:qFormat/>
    <w:rsid w:val="00023D11"/>
    <w:rPr>
      <w:i/>
      <w:iCs/>
    </w:rPr>
  </w:style>
  <w:style w:type="paragraph" w:styleId="Pedmtkomente">
    <w:name w:val="annotation subject"/>
    <w:basedOn w:val="Textkomente"/>
    <w:next w:val="Textkomente"/>
    <w:link w:val="PedmtkomenteChar"/>
    <w:uiPriority w:val="99"/>
    <w:semiHidden/>
    <w:unhideWhenUsed/>
    <w:rsid w:val="00897AC0"/>
    <w:rPr>
      <w:b/>
      <w:bCs/>
    </w:rPr>
  </w:style>
  <w:style w:type="character" w:customStyle="1" w:styleId="PedmtkomenteChar">
    <w:name w:val="Předmět komentáře Char"/>
    <w:basedOn w:val="TextkomenteChar"/>
    <w:link w:val="Pedmtkomente"/>
    <w:uiPriority w:val="99"/>
    <w:semiHidden/>
    <w:rsid w:val="00897AC0"/>
    <w:rPr>
      <w:rFonts w:cs="Arial Unicode MS"/>
      <w:b/>
      <w:bCs/>
      <w:color w:val="000000"/>
      <w:position w:val="-4"/>
      <w:u w:color="000000"/>
    </w:rPr>
  </w:style>
  <w:style w:type="paragraph" w:styleId="Textbubliny">
    <w:name w:val="Balloon Text"/>
    <w:basedOn w:val="Normln"/>
    <w:link w:val="TextbublinyChar"/>
    <w:uiPriority w:val="99"/>
    <w:semiHidden/>
    <w:unhideWhenUsed/>
    <w:rsid w:val="00897AC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AC0"/>
    <w:rPr>
      <w:rFonts w:ascii="Segoe UI" w:hAnsi="Segoe UI" w:cs="Segoe UI"/>
      <w:color w:val="000000"/>
      <w:position w:val="-4"/>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9500">
      <w:bodyDiv w:val="1"/>
      <w:marLeft w:val="0"/>
      <w:marRight w:val="0"/>
      <w:marTop w:val="0"/>
      <w:marBottom w:val="0"/>
      <w:divBdr>
        <w:top w:val="none" w:sz="0" w:space="0" w:color="auto"/>
        <w:left w:val="none" w:sz="0" w:space="0" w:color="auto"/>
        <w:bottom w:val="none" w:sz="0" w:space="0" w:color="auto"/>
        <w:right w:val="none" w:sz="0" w:space="0" w:color="auto"/>
      </w:divBdr>
    </w:div>
    <w:div w:id="372004831">
      <w:bodyDiv w:val="1"/>
      <w:marLeft w:val="0"/>
      <w:marRight w:val="0"/>
      <w:marTop w:val="0"/>
      <w:marBottom w:val="0"/>
      <w:divBdr>
        <w:top w:val="none" w:sz="0" w:space="0" w:color="auto"/>
        <w:left w:val="none" w:sz="0" w:space="0" w:color="auto"/>
        <w:bottom w:val="none" w:sz="0" w:space="0" w:color="auto"/>
        <w:right w:val="none" w:sz="0" w:space="0" w:color="auto"/>
      </w:divBdr>
    </w:div>
    <w:div w:id="462386826">
      <w:bodyDiv w:val="1"/>
      <w:marLeft w:val="0"/>
      <w:marRight w:val="0"/>
      <w:marTop w:val="0"/>
      <w:marBottom w:val="0"/>
      <w:divBdr>
        <w:top w:val="none" w:sz="0" w:space="0" w:color="auto"/>
        <w:left w:val="none" w:sz="0" w:space="0" w:color="auto"/>
        <w:bottom w:val="none" w:sz="0" w:space="0" w:color="auto"/>
        <w:right w:val="none" w:sz="0" w:space="0" w:color="auto"/>
      </w:divBdr>
    </w:div>
    <w:div w:id="685405335">
      <w:bodyDiv w:val="1"/>
      <w:marLeft w:val="0"/>
      <w:marRight w:val="0"/>
      <w:marTop w:val="0"/>
      <w:marBottom w:val="0"/>
      <w:divBdr>
        <w:top w:val="none" w:sz="0" w:space="0" w:color="auto"/>
        <w:left w:val="none" w:sz="0" w:space="0" w:color="auto"/>
        <w:bottom w:val="none" w:sz="0" w:space="0" w:color="auto"/>
        <w:right w:val="none" w:sz="0" w:space="0" w:color="auto"/>
      </w:divBdr>
      <w:divsChild>
        <w:div w:id="2004354603">
          <w:marLeft w:val="0"/>
          <w:marRight w:val="0"/>
          <w:marTop w:val="0"/>
          <w:marBottom w:val="0"/>
          <w:divBdr>
            <w:top w:val="none" w:sz="0" w:space="0" w:color="auto"/>
            <w:left w:val="none" w:sz="0" w:space="0" w:color="auto"/>
            <w:bottom w:val="none" w:sz="0" w:space="0" w:color="auto"/>
            <w:right w:val="none" w:sz="0" w:space="0" w:color="auto"/>
          </w:divBdr>
          <w:divsChild>
            <w:div w:id="725646818">
              <w:marLeft w:val="0"/>
              <w:marRight w:val="0"/>
              <w:marTop w:val="0"/>
              <w:marBottom w:val="0"/>
              <w:divBdr>
                <w:top w:val="none" w:sz="0" w:space="0" w:color="auto"/>
                <w:left w:val="none" w:sz="0" w:space="0" w:color="auto"/>
                <w:bottom w:val="none" w:sz="0" w:space="0" w:color="auto"/>
                <w:right w:val="none" w:sz="0" w:space="0" w:color="auto"/>
              </w:divBdr>
              <w:divsChild>
                <w:div w:id="814644771">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 w:id="708067985">
      <w:bodyDiv w:val="1"/>
      <w:marLeft w:val="0"/>
      <w:marRight w:val="0"/>
      <w:marTop w:val="0"/>
      <w:marBottom w:val="0"/>
      <w:divBdr>
        <w:top w:val="none" w:sz="0" w:space="0" w:color="auto"/>
        <w:left w:val="none" w:sz="0" w:space="0" w:color="auto"/>
        <w:bottom w:val="none" w:sz="0" w:space="0" w:color="auto"/>
        <w:right w:val="none" w:sz="0" w:space="0" w:color="auto"/>
      </w:divBdr>
    </w:div>
    <w:div w:id="887382040">
      <w:bodyDiv w:val="1"/>
      <w:marLeft w:val="0"/>
      <w:marRight w:val="0"/>
      <w:marTop w:val="0"/>
      <w:marBottom w:val="0"/>
      <w:divBdr>
        <w:top w:val="none" w:sz="0" w:space="0" w:color="auto"/>
        <w:left w:val="none" w:sz="0" w:space="0" w:color="auto"/>
        <w:bottom w:val="none" w:sz="0" w:space="0" w:color="auto"/>
        <w:right w:val="none" w:sz="0" w:space="0" w:color="auto"/>
      </w:divBdr>
    </w:div>
    <w:div w:id="1077897577">
      <w:bodyDiv w:val="1"/>
      <w:marLeft w:val="0"/>
      <w:marRight w:val="0"/>
      <w:marTop w:val="0"/>
      <w:marBottom w:val="0"/>
      <w:divBdr>
        <w:top w:val="none" w:sz="0" w:space="0" w:color="auto"/>
        <w:left w:val="none" w:sz="0" w:space="0" w:color="auto"/>
        <w:bottom w:val="none" w:sz="0" w:space="0" w:color="auto"/>
        <w:right w:val="none" w:sz="0" w:space="0" w:color="auto"/>
      </w:divBdr>
    </w:div>
    <w:div w:id="1294867085">
      <w:bodyDiv w:val="1"/>
      <w:marLeft w:val="0"/>
      <w:marRight w:val="0"/>
      <w:marTop w:val="0"/>
      <w:marBottom w:val="0"/>
      <w:divBdr>
        <w:top w:val="none" w:sz="0" w:space="0" w:color="auto"/>
        <w:left w:val="none" w:sz="0" w:space="0" w:color="auto"/>
        <w:bottom w:val="none" w:sz="0" w:space="0" w:color="auto"/>
        <w:right w:val="none" w:sz="0" w:space="0" w:color="auto"/>
      </w:divBdr>
    </w:div>
    <w:div w:id="2001881061">
      <w:bodyDiv w:val="1"/>
      <w:marLeft w:val="0"/>
      <w:marRight w:val="0"/>
      <w:marTop w:val="0"/>
      <w:marBottom w:val="0"/>
      <w:divBdr>
        <w:top w:val="none" w:sz="0" w:space="0" w:color="auto"/>
        <w:left w:val="none" w:sz="0" w:space="0" w:color="auto"/>
        <w:bottom w:val="none" w:sz="0" w:space="0" w:color="auto"/>
        <w:right w:val="none" w:sz="0" w:space="0" w:color="auto"/>
      </w:divBdr>
    </w:div>
    <w:div w:id="209297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ojkovska@jfo.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822</Words>
  <Characters>4850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Vojkovská Andrea</dc:creator>
  <cp:lastModifiedBy>Andrea Vojkovská</cp:lastModifiedBy>
  <cp:revision>10</cp:revision>
  <dcterms:created xsi:type="dcterms:W3CDTF">2023-08-24T10:19:00Z</dcterms:created>
  <dcterms:modified xsi:type="dcterms:W3CDTF">2023-08-24T11:07:00Z</dcterms:modified>
</cp:coreProperties>
</file>