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D6284" w14:textId="123B69A3" w:rsidR="00C538D7" w:rsidRPr="00974BA8" w:rsidRDefault="00000000">
      <w:pPr>
        <w:spacing w:line="240" w:lineRule="auto"/>
        <w:jc w:val="both"/>
        <w:rPr>
          <w:rFonts w:ascii="Calibri" w:eastAsia="Calibri" w:hAnsi="Calibri" w:cs="Calibri"/>
          <w:color w:val="FFFFFF"/>
          <w:sz w:val="28"/>
          <w:szCs w:val="28"/>
          <w:u w:color="FFFFFF"/>
          <w:shd w:val="clear" w:color="auto" w:fill="000000"/>
        </w:rPr>
      </w:pPr>
      <w:bookmarkStart w:id="0" w:name="_Hlk118877076"/>
      <w:r w:rsidRPr="00974BA8">
        <w:rPr>
          <w:rFonts w:ascii="Calibri" w:hAnsi="Calibri"/>
          <w:color w:val="FFFFFF"/>
          <w:sz w:val="28"/>
          <w:szCs w:val="28"/>
          <w:u w:color="FFFFFF"/>
          <w:shd w:val="clear" w:color="auto" w:fill="000000"/>
        </w:rPr>
        <w:t xml:space="preserve">Janáčkova filharmonie Ostrava slaví 70 let svého založení. </w:t>
      </w:r>
      <w:proofErr w:type="gramStart"/>
      <w:r w:rsidRPr="00974BA8">
        <w:rPr>
          <w:rFonts w:ascii="Calibri" w:hAnsi="Calibri"/>
          <w:color w:val="FFFFFF"/>
          <w:sz w:val="28"/>
          <w:szCs w:val="28"/>
          <w:u w:color="FFFFFF"/>
          <w:shd w:val="clear" w:color="auto" w:fill="000000"/>
        </w:rPr>
        <w:t>Jedním  z</w:t>
      </w:r>
      <w:proofErr w:type="gramEnd"/>
      <w:r w:rsidRPr="00974BA8">
        <w:rPr>
          <w:rFonts w:ascii="Calibri" w:hAnsi="Calibri"/>
          <w:color w:val="FFFFFF"/>
          <w:sz w:val="28"/>
          <w:szCs w:val="28"/>
          <w:u w:color="FFFFFF"/>
          <w:shd w:val="clear" w:color="auto" w:fill="000000"/>
        </w:rPr>
        <w:t xml:space="preserve"> vrcholů jubilejní 70. koncertní sezóny je vydání exkluzivní publikace “Janáčkova filharmonie *70”, limitovaná edice knihy přichází do prodeje ještě před Vánoci</w:t>
      </w:r>
    </w:p>
    <w:p w14:paraId="0F693F3E" w14:textId="77777777" w:rsidR="00C538D7" w:rsidRPr="00974BA8" w:rsidRDefault="00C538D7">
      <w:pPr>
        <w:spacing w:line="240" w:lineRule="auto"/>
        <w:jc w:val="both"/>
        <w:rPr>
          <w:rFonts w:ascii="Calibri" w:eastAsia="Calibri" w:hAnsi="Calibri" w:cs="Calibri"/>
          <w:color w:val="FFFFFF"/>
          <w:sz w:val="28"/>
          <w:szCs w:val="28"/>
          <w:u w:color="FFFFFF"/>
          <w:shd w:val="clear" w:color="auto" w:fill="000000"/>
        </w:rPr>
      </w:pPr>
    </w:p>
    <w:p w14:paraId="53ABE678" w14:textId="61C40478" w:rsidR="00C538D7" w:rsidRPr="00974BA8" w:rsidRDefault="00000000">
      <w:pPr>
        <w:shd w:val="clear" w:color="auto" w:fill="FFFFFF"/>
        <w:suppressAutoHyphens w:val="0"/>
        <w:spacing w:after="150" w:line="240" w:lineRule="auto"/>
        <w:jc w:val="both"/>
        <w:outlineLvl w:val="9"/>
        <w:rPr>
          <w:rFonts w:ascii="Calibri" w:eastAsia="Calibri" w:hAnsi="Calibri" w:cs="Calibri"/>
          <w:b/>
          <w:bCs/>
          <w:position w:val="0"/>
          <w:sz w:val="22"/>
          <w:szCs w:val="22"/>
        </w:rPr>
      </w:pPr>
      <w:r w:rsidRPr="00974BA8">
        <w:rPr>
          <w:rFonts w:ascii="Calibri" w:hAnsi="Calibri"/>
          <w:b/>
          <w:bCs/>
          <w:position w:val="0"/>
          <w:sz w:val="22"/>
          <w:szCs w:val="22"/>
        </w:rPr>
        <w:t xml:space="preserve">Janáčkova filharmonie Ostrava (JFO) vydává k oslavám 70 let své existence knihu Janáčkova filharmonie *70. Exkluzivní publikace, která vychází v limitované edici 800 výtisků, vznikala v posledních pěti letech, ve spolupráci s vizuální umělkyní Ditou </w:t>
      </w:r>
      <w:proofErr w:type="spellStart"/>
      <w:r w:rsidRPr="00974BA8">
        <w:rPr>
          <w:rFonts w:ascii="Calibri" w:hAnsi="Calibri"/>
          <w:b/>
          <w:bCs/>
          <w:position w:val="0"/>
          <w:sz w:val="22"/>
          <w:szCs w:val="22"/>
        </w:rPr>
        <w:t>Pepe</w:t>
      </w:r>
      <w:proofErr w:type="spellEnd"/>
      <w:r w:rsidRPr="00974BA8">
        <w:rPr>
          <w:rFonts w:ascii="Calibri" w:hAnsi="Calibri"/>
          <w:b/>
          <w:bCs/>
          <w:position w:val="0"/>
          <w:sz w:val="22"/>
          <w:szCs w:val="22"/>
        </w:rPr>
        <w:t xml:space="preserve"> a spisovatelkou Janou </w:t>
      </w:r>
      <w:proofErr w:type="spellStart"/>
      <w:r w:rsidRPr="00974BA8">
        <w:rPr>
          <w:rFonts w:ascii="Calibri" w:hAnsi="Calibri"/>
          <w:b/>
          <w:bCs/>
          <w:position w:val="0"/>
          <w:sz w:val="22"/>
          <w:szCs w:val="22"/>
        </w:rPr>
        <w:t>Poncarovou</w:t>
      </w:r>
      <w:proofErr w:type="spellEnd"/>
      <w:r w:rsidRPr="00974BA8">
        <w:rPr>
          <w:rFonts w:ascii="Calibri" w:hAnsi="Calibri"/>
          <w:b/>
          <w:bCs/>
          <w:position w:val="0"/>
          <w:sz w:val="22"/>
          <w:szCs w:val="22"/>
        </w:rPr>
        <w:t xml:space="preserve">. Tvůrčí tým vyzpovídal nejen pamětníky a současné členy orchestru, ale také další významné osobnosti, jež formovaly a zásadně ovlivnily tvář filharmonie, která se dnes právem řadí mezi nejvýznamnější v Evropě. Slavnostní křest knihy pojatý v duchu narozeninové oslavy 70. let proběhl ve čtvrtek 7. prosince v ostravském Centru Pant za účasti zástupců statutárního města Ostravy i Moravskoslezského kraje a členů tvůrčího týmu knihy. První výtisk knihy obdržel od Janáčkovy filharmonie Ostrava symbolicky Jiří Pavlica, který na konci listopadu společně s orchestrem oslavil před vyprodaným Gongem shodné životní jubileum 70 let. Příznivci Janáčkovy filharmonie si nyní mohou knihu zakoupit online na webu filharmonie, v prodejním místě JFO – Janáček pointu nebo na pobočkách </w:t>
      </w:r>
      <w:proofErr w:type="spellStart"/>
      <w:r w:rsidRPr="00974BA8">
        <w:rPr>
          <w:rFonts w:ascii="Calibri" w:hAnsi="Calibri"/>
          <w:b/>
          <w:bCs/>
          <w:position w:val="0"/>
          <w:sz w:val="22"/>
          <w:szCs w:val="22"/>
        </w:rPr>
        <w:t>Ostravainfo</w:t>
      </w:r>
      <w:proofErr w:type="spellEnd"/>
      <w:r w:rsidRPr="00974BA8">
        <w:rPr>
          <w:rFonts w:ascii="Calibri" w:hAnsi="Calibri"/>
          <w:b/>
          <w:bCs/>
          <w:position w:val="0"/>
          <w:sz w:val="22"/>
          <w:szCs w:val="22"/>
        </w:rPr>
        <w:t>!!!</w:t>
      </w:r>
    </w:p>
    <w:p w14:paraId="04B5653C" w14:textId="77777777" w:rsidR="00C538D7" w:rsidRPr="00974BA8" w:rsidRDefault="00000000">
      <w:pPr>
        <w:shd w:val="clear" w:color="auto" w:fill="FFFFFF"/>
        <w:suppressAutoHyphens w:val="0"/>
        <w:spacing w:after="150" w:line="240" w:lineRule="auto"/>
        <w:jc w:val="both"/>
        <w:outlineLvl w:val="9"/>
        <w:rPr>
          <w:rFonts w:ascii="Calibri" w:eastAsia="Calibri" w:hAnsi="Calibri" w:cs="Calibri"/>
          <w:color w:val="222222"/>
          <w:sz w:val="22"/>
          <w:szCs w:val="22"/>
          <w:u w:color="222222"/>
        </w:rPr>
      </w:pPr>
      <w:r w:rsidRPr="00974BA8">
        <w:rPr>
          <w:rFonts w:ascii="Calibri" w:hAnsi="Calibri"/>
          <w:b/>
          <w:bCs/>
          <w:position w:val="0"/>
          <w:sz w:val="22"/>
          <w:szCs w:val="22"/>
        </w:rPr>
        <w:t>Tvůrčí tým vyzpovídal na 50 osobností spojených s JFO – vzniklo unikátní vzpomínkové album</w:t>
      </w:r>
    </w:p>
    <w:p w14:paraId="3DF967E5" w14:textId="1334CD0F" w:rsidR="00C538D7" w:rsidRPr="00974BA8" w:rsidRDefault="00000000">
      <w:pPr>
        <w:jc w:val="both"/>
        <w:rPr>
          <w:rFonts w:ascii="Calibri" w:eastAsia="Calibri" w:hAnsi="Calibri" w:cs="Calibri"/>
          <w:b/>
          <w:bCs/>
          <w:position w:val="0"/>
          <w:sz w:val="22"/>
          <w:szCs w:val="22"/>
        </w:rPr>
      </w:pPr>
      <w:r w:rsidRPr="00974BA8">
        <w:rPr>
          <w:rFonts w:ascii="Calibri" w:hAnsi="Calibri"/>
          <w:position w:val="0"/>
          <w:sz w:val="22"/>
          <w:szCs w:val="22"/>
        </w:rPr>
        <w:t xml:space="preserve">Za konceptem pojetí knihy Janáčkova filharmonie *70 stojí úspěšný tvůrčí tým, v čele s fotografkou Ditou </w:t>
      </w:r>
      <w:proofErr w:type="spellStart"/>
      <w:r w:rsidRPr="00974BA8">
        <w:rPr>
          <w:rFonts w:ascii="Calibri" w:hAnsi="Calibri"/>
          <w:position w:val="0"/>
          <w:sz w:val="22"/>
          <w:szCs w:val="22"/>
        </w:rPr>
        <w:t>Pepe</w:t>
      </w:r>
      <w:proofErr w:type="spellEnd"/>
      <w:r w:rsidRPr="00974BA8">
        <w:rPr>
          <w:rFonts w:ascii="Calibri" w:hAnsi="Calibri"/>
          <w:position w:val="0"/>
          <w:sz w:val="22"/>
          <w:szCs w:val="22"/>
        </w:rPr>
        <w:t xml:space="preserve"> a vedoucí oddělení marketingu JFO Petrou Javůrkovou, který má na svém kontě také oblíbené katalogy jednotlivých koncertních sezón orchestru v posledních </w:t>
      </w:r>
      <w:r w:rsidR="00974BA8" w:rsidRPr="00974BA8">
        <w:rPr>
          <w:rFonts w:ascii="Calibri" w:hAnsi="Calibri"/>
          <w:position w:val="0"/>
          <w:sz w:val="22"/>
          <w:szCs w:val="22"/>
        </w:rPr>
        <w:t>pět</w:t>
      </w:r>
      <w:r w:rsidRPr="00974BA8">
        <w:rPr>
          <w:rFonts w:ascii="Calibri" w:hAnsi="Calibri"/>
          <w:position w:val="0"/>
          <w:sz w:val="22"/>
          <w:szCs w:val="22"/>
        </w:rPr>
        <w:t xml:space="preserve"> letech. </w:t>
      </w:r>
      <w:r w:rsidRPr="00974BA8">
        <w:rPr>
          <w:rFonts w:ascii="Calibri" w:hAnsi="Calibri"/>
          <w:i/>
          <w:iCs/>
          <w:position w:val="0"/>
          <w:sz w:val="22"/>
          <w:szCs w:val="22"/>
        </w:rPr>
        <w:t xml:space="preserve">„Již na počátku spolupráce s Ditou, před více než pěti lety, jsme pracovali s tím, že k sedmdesátému výročí JFO budeme chtít vydat knihu, ve které bychom JFO ukázaly prostřednictvím lidí, kteří ji </w:t>
      </w:r>
      <w:proofErr w:type="gramStart"/>
      <w:r w:rsidRPr="00974BA8">
        <w:rPr>
          <w:rFonts w:ascii="Calibri" w:hAnsi="Calibri"/>
          <w:i/>
          <w:iCs/>
          <w:position w:val="0"/>
          <w:sz w:val="22"/>
          <w:szCs w:val="22"/>
        </w:rPr>
        <w:t>tvoří</w:t>
      </w:r>
      <w:proofErr w:type="gramEnd"/>
      <w:r w:rsidRPr="00974BA8">
        <w:rPr>
          <w:rFonts w:ascii="Calibri" w:hAnsi="Calibri"/>
          <w:i/>
          <w:iCs/>
          <w:position w:val="0"/>
          <w:sz w:val="22"/>
          <w:szCs w:val="22"/>
        </w:rPr>
        <w:t xml:space="preserve"> nebo tvořili, a v souladu s tím jsme pak nastavili i koncept našich katalogů,“ </w:t>
      </w:r>
      <w:r w:rsidRPr="00974BA8">
        <w:rPr>
          <w:rFonts w:ascii="Calibri" w:hAnsi="Calibri"/>
          <w:b/>
          <w:bCs/>
          <w:position w:val="0"/>
          <w:sz w:val="22"/>
          <w:szCs w:val="22"/>
        </w:rPr>
        <w:t>vysvětluje počátky myšlenky na vznik výroční publikace Petra Javůrková.</w:t>
      </w:r>
      <w:r w:rsidRPr="00974BA8">
        <w:rPr>
          <w:rFonts w:ascii="Calibri" w:hAnsi="Calibri"/>
          <w:position w:val="0"/>
          <w:sz w:val="22"/>
          <w:szCs w:val="22"/>
        </w:rPr>
        <w:t xml:space="preserve"> Kniha samotná je tedy v podstatě velmi unikátním vzpomínkovým albem, více než polovina současných i bývalých členů orchestru i managementu totiž dovolila jejím tvůrcům nahlédnout do rodinných alb a přenést cenné vzpomínky z dětství s klasickou hudbou i s Janáčkovou filharmonií na stránky publikace. „</w:t>
      </w:r>
      <w:r w:rsidRPr="00974BA8">
        <w:rPr>
          <w:rFonts w:ascii="Calibri" w:hAnsi="Calibri"/>
          <w:i/>
          <w:iCs/>
          <w:position w:val="0"/>
          <w:sz w:val="22"/>
          <w:szCs w:val="22"/>
        </w:rPr>
        <w:t xml:space="preserve">Osobní vzpomínky, které </w:t>
      </w:r>
      <w:proofErr w:type="gramStart"/>
      <w:r w:rsidRPr="00974BA8">
        <w:rPr>
          <w:rFonts w:ascii="Calibri" w:hAnsi="Calibri"/>
          <w:i/>
          <w:iCs/>
          <w:position w:val="0"/>
          <w:sz w:val="22"/>
          <w:szCs w:val="22"/>
        </w:rPr>
        <w:t>patří</w:t>
      </w:r>
      <w:proofErr w:type="gramEnd"/>
      <w:r w:rsidRPr="00974BA8">
        <w:rPr>
          <w:rFonts w:ascii="Calibri" w:hAnsi="Calibri"/>
          <w:i/>
          <w:iCs/>
          <w:position w:val="0"/>
          <w:sz w:val="22"/>
          <w:szCs w:val="22"/>
        </w:rPr>
        <w:t xml:space="preserve"> mezi ty nejcennější, se často s odchodem lidí ztrácí. V uplynulých letech jsme tak pro účely knihy postupně vyzpovídali více než padesát osobností a zhruba třicet z těchto příběhů čtenářům knihy nyní nabídneme,“ </w:t>
      </w:r>
      <w:r w:rsidRPr="00974BA8">
        <w:rPr>
          <w:rFonts w:ascii="Calibri" w:hAnsi="Calibri"/>
          <w:b/>
          <w:bCs/>
          <w:position w:val="0"/>
          <w:sz w:val="22"/>
          <w:szCs w:val="22"/>
        </w:rPr>
        <w:t xml:space="preserve">doplňuje Javůrková. </w:t>
      </w:r>
    </w:p>
    <w:p w14:paraId="24137F67" w14:textId="77777777" w:rsidR="00C538D7" w:rsidRPr="00974BA8" w:rsidRDefault="00C538D7">
      <w:pPr>
        <w:jc w:val="both"/>
        <w:rPr>
          <w:rFonts w:ascii="Calibri" w:eastAsia="Calibri" w:hAnsi="Calibri" w:cs="Calibri"/>
          <w:b/>
          <w:bCs/>
          <w:position w:val="0"/>
          <w:sz w:val="22"/>
          <w:szCs w:val="22"/>
        </w:rPr>
      </w:pPr>
    </w:p>
    <w:p w14:paraId="1B0B69A3" w14:textId="77777777" w:rsidR="00C538D7" w:rsidRPr="00974BA8" w:rsidRDefault="00000000">
      <w:pPr>
        <w:jc w:val="both"/>
        <w:rPr>
          <w:rFonts w:ascii="Calibri" w:eastAsia="Calibri" w:hAnsi="Calibri" w:cs="Calibri"/>
          <w:b/>
          <w:bCs/>
          <w:position w:val="0"/>
          <w:sz w:val="22"/>
          <w:szCs w:val="22"/>
        </w:rPr>
      </w:pPr>
      <w:r w:rsidRPr="00974BA8">
        <w:rPr>
          <w:rFonts w:ascii="Calibri" w:hAnsi="Calibri"/>
          <w:b/>
          <w:bCs/>
          <w:position w:val="0"/>
          <w:sz w:val="22"/>
          <w:szCs w:val="22"/>
        </w:rPr>
        <w:t>Jubilejní 70. sezóna v JFO</w:t>
      </w:r>
    </w:p>
    <w:p w14:paraId="28F0F1CB" w14:textId="77777777" w:rsidR="00C538D7" w:rsidRPr="00974BA8" w:rsidRDefault="00000000">
      <w:pPr>
        <w:shd w:val="clear" w:color="auto" w:fill="FFFFFF"/>
        <w:suppressAutoHyphens w:val="0"/>
        <w:spacing w:after="150" w:line="240" w:lineRule="auto"/>
        <w:jc w:val="both"/>
        <w:outlineLvl w:val="9"/>
        <w:rPr>
          <w:rFonts w:ascii="Calibri" w:eastAsia="Calibri" w:hAnsi="Calibri" w:cs="Calibri"/>
          <w:position w:val="0"/>
          <w:sz w:val="22"/>
          <w:szCs w:val="22"/>
        </w:rPr>
      </w:pPr>
      <w:r w:rsidRPr="00974BA8">
        <w:rPr>
          <w:rFonts w:ascii="Calibri" w:hAnsi="Calibri"/>
          <w:position w:val="0"/>
          <w:sz w:val="22"/>
          <w:szCs w:val="22"/>
        </w:rPr>
        <w:t>Kniha samotná vychází příznačně při příležitosti oslav 70 let orchestru Janáčkovy filharmonie Ostrava.</w:t>
      </w:r>
      <w:r w:rsidRPr="00974BA8">
        <w:rPr>
          <w:rFonts w:ascii="Calibri" w:hAnsi="Calibri"/>
          <w:i/>
          <w:iCs/>
          <w:position w:val="0"/>
          <w:sz w:val="22"/>
          <w:szCs w:val="22"/>
        </w:rPr>
        <w:t xml:space="preserve"> „Na jubilejní sezónu jsme se důsledně připravili. V rámci dramaturgie jsme přizpůsobili program našemu dočasnému působišti, avšak navzdory tomu budeme hostit exkluzivní umělce, čeká nás celá řada dalších zahraničních vystoupení a v neposlední řadě oslavujeme na domácí půdě 70 let,“ </w:t>
      </w:r>
      <w:r w:rsidRPr="00974BA8">
        <w:rPr>
          <w:rFonts w:ascii="Calibri" w:hAnsi="Calibri"/>
          <w:b/>
          <w:bCs/>
          <w:position w:val="0"/>
          <w:sz w:val="22"/>
          <w:szCs w:val="22"/>
        </w:rPr>
        <w:t xml:space="preserve">říká ředitel Janáčkovy filharmonie Ostrava Jan Žemla </w:t>
      </w:r>
      <w:r w:rsidRPr="00974BA8">
        <w:rPr>
          <w:rFonts w:ascii="Calibri" w:hAnsi="Calibri"/>
          <w:position w:val="0"/>
          <w:sz w:val="22"/>
          <w:szCs w:val="22"/>
        </w:rPr>
        <w:t>s tím, že</w:t>
      </w:r>
      <w:r w:rsidRPr="00974BA8">
        <w:rPr>
          <w:rFonts w:ascii="Calibri" w:hAnsi="Calibri"/>
          <w:b/>
          <w:bCs/>
          <w:position w:val="0"/>
          <w:sz w:val="22"/>
          <w:szCs w:val="22"/>
        </w:rPr>
        <w:t xml:space="preserve"> </w:t>
      </w:r>
      <w:r w:rsidRPr="00974BA8">
        <w:rPr>
          <w:rFonts w:ascii="Calibri" w:hAnsi="Calibri"/>
          <w:position w:val="0"/>
          <w:sz w:val="22"/>
          <w:szCs w:val="22"/>
        </w:rPr>
        <w:t xml:space="preserve">jej nesmírně </w:t>
      </w:r>
      <w:proofErr w:type="gramStart"/>
      <w:r w:rsidRPr="00974BA8">
        <w:rPr>
          <w:rFonts w:ascii="Calibri" w:hAnsi="Calibri"/>
          <w:position w:val="0"/>
          <w:sz w:val="22"/>
          <w:szCs w:val="22"/>
        </w:rPr>
        <w:t>těší</w:t>
      </w:r>
      <w:proofErr w:type="gramEnd"/>
      <w:r w:rsidRPr="00974BA8">
        <w:rPr>
          <w:rFonts w:ascii="Calibri" w:hAnsi="Calibri"/>
          <w:position w:val="0"/>
          <w:sz w:val="22"/>
          <w:szCs w:val="22"/>
        </w:rPr>
        <w:t xml:space="preserve"> neutuchající zájem posluchačů a příznivců JFO o její koncerty, ale také entusiasmus zaměstnanců a spolupracovníků JFO, kteří atmosféru orchestru i instituce jako takové tvoří. </w:t>
      </w:r>
      <w:r w:rsidRPr="00974BA8">
        <w:rPr>
          <w:rFonts w:ascii="Calibri" w:hAnsi="Calibri"/>
          <w:i/>
          <w:iCs/>
          <w:position w:val="0"/>
          <w:sz w:val="22"/>
          <w:szCs w:val="22"/>
        </w:rPr>
        <w:t xml:space="preserve">„Pokud si chcete užít oslavu, které se účastníte nebo ji dokonce organizujete, musíte mít kolem sebe lidi, s nimiž je vám příjemně. Já to obrovské štěstí mám, po více než deseti letech v čele Janáčkovy filharmonie mohu s hrdostí konstatovat, že jsou oslavy 70 let našeho orchestru veselé a upřímné. Jsem hrdý na to, že se tvůrčímu týmu podařilo dotáhnout myšlenku na vydání knihy a věřím, že udělá našim příznivcům </w:t>
      </w:r>
      <w:r w:rsidRPr="00974BA8">
        <w:rPr>
          <w:rFonts w:ascii="Calibri" w:hAnsi="Calibri"/>
          <w:i/>
          <w:iCs/>
          <w:position w:val="0"/>
          <w:sz w:val="22"/>
          <w:szCs w:val="22"/>
        </w:rPr>
        <w:lastRenderedPageBreak/>
        <w:t xml:space="preserve">radost nejen pod vánočním stromkem,“ </w:t>
      </w:r>
      <w:r w:rsidRPr="00974BA8">
        <w:rPr>
          <w:rFonts w:ascii="Calibri" w:hAnsi="Calibri"/>
          <w:b/>
          <w:bCs/>
          <w:position w:val="0"/>
          <w:sz w:val="22"/>
          <w:szCs w:val="22"/>
        </w:rPr>
        <w:t xml:space="preserve">dodává Žemla. </w:t>
      </w:r>
      <w:r w:rsidRPr="00974BA8">
        <w:rPr>
          <w:rFonts w:ascii="Calibri" w:hAnsi="Calibri"/>
          <w:position w:val="0"/>
          <w:sz w:val="22"/>
          <w:szCs w:val="22"/>
        </w:rPr>
        <w:t xml:space="preserve">Kniha, kterou ve čtvrtek v podvečer pokřtili v Centru Pant ředitel JFO Jan Žemla, spolu s náměstkyní primátora statutárního města Ostravy Lucií Baránkovou </w:t>
      </w:r>
      <w:proofErr w:type="spellStart"/>
      <w:r w:rsidRPr="00974BA8">
        <w:rPr>
          <w:rFonts w:ascii="Calibri" w:hAnsi="Calibri"/>
          <w:position w:val="0"/>
          <w:sz w:val="22"/>
          <w:szCs w:val="22"/>
        </w:rPr>
        <w:t>Vilamovou</w:t>
      </w:r>
      <w:proofErr w:type="spellEnd"/>
      <w:r w:rsidRPr="00974BA8">
        <w:rPr>
          <w:rFonts w:ascii="Calibri" w:hAnsi="Calibri"/>
          <w:position w:val="0"/>
          <w:sz w:val="22"/>
          <w:szCs w:val="22"/>
        </w:rPr>
        <w:t xml:space="preserve">, náměstkem hejtmana Moravskoslezského kraje Lukášem </w:t>
      </w:r>
      <w:proofErr w:type="spellStart"/>
      <w:r w:rsidRPr="00974BA8">
        <w:rPr>
          <w:rFonts w:ascii="Calibri" w:hAnsi="Calibri"/>
          <w:position w:val="0"/>
          <w:sz w:val="22"/>
          <w:szCs w:val="22"/>
        </w:rPr>
        <w:t>Curylem</w:t>
      </w:r>
      <w:proofErr w:type="spellEnd"/>
      <w:r w:rsidRPr="00974BA8">
        <w:rPr>
          <w:rFonts w:ascii="Calibri" w:hAnsi="Calibri"/>
          <w:position w:val="0"/>
          <w:sz w:val="22"/>
          <w:szCs w:val="22"/>
        </w:rPr>
        <w:t xml:space="preserve"> a pamětníkem a nejdéle působícím zaměstnancem JFO Vladislavem Klímou bude nyní k dostání online na stránkách JFO, fyzicky pak také v prodejním místě JFO – Janáček pointu a na vybraných pobočkách </w:t>
      </w:r>
      <w:proofErr w:type="spellStart"/>
      <w:proofErr w:type="gramStart"/>
      <w:r w:rsidRPr="00974BA8">
        <w:rPr>
          <w:rFonts w:ascii="Calibri" w:hAnsi="Calibri"/>
          <w:position w:val="0"/>
          <w:sz w:val="22"/>
          <w:szCs w:val="22"/>
        </w:rPr>
        <w:t>Ostravainfo</w:t>
      </w:r>
      <w:proofErr w:type="spellEnd"/>
      <w:r w:rsidRPr="00974BA8">
        <w:rPr>
          <w:rFonts w:ascii="Calibri" w:hAnsi="Calibri"/>
          <w:position w:val="0"/>
          <w:sz w:val="22"/>
          <w:szCs w:val="22"/>
        </w:rPr>
        <w:t>!!!.</w:t>
      </w:r>
      <w:proofErr w:type="gramEnd"/>
      <w:r w:rsidRPr="00974BA8">
        <w:rPr>
          <w:rFonts w:ascii="Calibri" w:hAnsi="Calibri"/>
          <w:position w:val="0"/>
          <w:sz w:val="22"/>
          <w:szCs w:val="22"/>
        </w:rPr>
        <w:t xml:space="preserve"> Její pořizovací cena je 990 Kč. Křest samotný se nesl v duchu oslav a výjimečného setkání těch, kteří se v knize objeví a kteří utvářeli a utvářejí tvář JFO.  </w:t>
      </w:r>
      <w:r w:rsidRPr="00974BA8">
        <w:rPr>
          <w:rFonts w:ascii="Calibri" w:hAnsi="Calibri"/>
          <w:i/>
          <w:iCs/>
          <w:position w:val="0"/>
          <w:sz w:val="22"/>
          <w:szCs w:val="22"/>
        </w:rPr>
        <w:t>„Oslavy obecně mě dojímají, zvláště pak ale ty, kdy lidé svým nejbližším připravují osobní dárky a překvapení. Je mi obrovskou ctí, že jsem spolu s týmem měla tu příležitost vytvořit Janáčkově filharmonii Ostrava, která mi nesmírně přirostla k srdci, dárek, jenž bude JFO připomínat důležité lidi a momenty z jejího „života</w:t>
      </w:r>
      <w:r w:rsidRPr="00974BA8">
        <w:rPr>
          <w:rFonts w:ascii="Calibri" w:hAnsi="Calibri"/>
          <w:i/>
          <w:iCs/>
          <w:position w:val="0"/>
          <w:sz w:val="22"/>
          <w:szCs w:val="22"/>
          <w:rtl/>
        </w:rPr>
        <w:t>“</w:t>
      </w:r>
      <w:r w:rsidRPr="00974BA8">
        <w:rPr>
          <w:rFonts w:ascii="Calibri" w:hAnsi="Calibri"/>
          <w:i/>
          <w:iCs/>
          <w:position w:val="0"/>
          <w:sz w:val="22"/>
          <w:szCs w:val="22"/>
        </w:rPr>
        <w:t xml:space="preserve">, </w:t>
      </w:r>
      <w:r w:rsidRPr="00974BA8">
        <w:rPr>
          <w:rFonts w:ascii="Calibri" w:hAnsi="Calibri"/>
          <w:b/>
          <w:bCs/>
          <w:position w:val="0"/>
          <w:sz w:val="22"/>
          <w:szCs w:val="22"/>
        </w:rPr>
        <w:t xml:space="preserve">doplňuje spoluautorka knihy a fotografka Dita </w:t>
      </w:r>
      <w:proofErr w:type="spellStart"/>
      <w:r w:rsidRPr="00974BA8">
        <w:rPr>
          <w:rFonts w:ascii="Calibri" w:hAnsi="Calibri"/>
          <w:b/>
          <w:bCs/>
          <w:position w:val="0"/>
          <w:sz w:val="22"/>
          <w:szCs w:val="22"/>
        </w:rPr>
        <w:t>Pepe</w:t>
      </w:r>
      <w:proofErr w:type="spellEnd"/>
      <w:r w:rsidRPr="00974BA8">
        <w:rPr>
          <w:rFonts w:ascii="Calibri" w:hAnsi="Calibri"/>
          <w:b/>
          <w:bCs/>
          <w:position w:val="0"/>
          <w:sz w:val="22"/>
          <w:szCs w:val="22"/>
        </w:rPr>
        <w:t>.</w:t>
      </w:r>
      <w:r w:rsidRPr="00974BA8">
        <w:rPr>
          <w:rFonts w:ascii="Calibri" w:hAnsi="Calibri"/>
          <w:position w:val="0"/>
          <w:sz w:val="22"/>
          <w:szCs w:val="22"/>
        </w:rPr>
        <w:t xml:space="preserve"> </w:t>
      </w:r>
    </w:p>
    <w:p w14:paraId="3E78CCBE" w14:textId="44C74D51" w:rsidR="00C538D7" w:rsidRPr="00974BA8" w:rsidRDefault="00000000">
      <w:pPr>
        <w:shd w:val="clear" w:color="auto" w:fill="FFFFFF"/>
        <w:suppressAutoHyphens w:val="0"/>
        <w:spacing w:after="150" w:line="240" w:lineRule="auto"/>
        <w:jc w:val="both"/>
        <w:outlineLvl w:val="9"/>
        <w:rPr>
          <w:rFonts w:ascii="Calibri" w:eastAsia="Calibri" w:hAnsi="Calibri" w:cs="Calibri"/>
          <w:b/>
          <w:bCs/>
          <w:position w:val="0"/>
          <w:sz w:val="22"/>
          <w:szCs w:val="22"/>
        </w:rPr>
      </w:pPr>
      <w:r w:rsidRPr="00974BA8">
        <w:rPr>
          <w:rFonts w:ascii="Calibri" w:hAnsi="Calibri"/>
          <w:position w:val="0"/>
          <w:sz w:val="22"/>
          <w:szCs w:val="22"/>
        </w:rPr>
        <w:t xml:space="preserve">Jak je již u Janáčkovy filharmonie Ostrava zvykem, vždy přináší svým příznivcům něco navíc. Nejinak je tomu také v případě této knihy. </w:t>
      </w:r>
      <w:r w:rsidRPr="00974BA8">
        <w:rPr>
          <w:rFonts w:ascii="Calibri" w:hAnsi="Calibri"/>
          <w:i/>
          <w:iCs/>
          <w:position w:val="0"/>
          <w:sz w:val="22"/>
          <w:szCs w:val="22"/>
        </w:rPr>
        <w:t xml:space="preserve">„Kniha bude navíc hrát. V tiskárně </w:t>
      </w:r>
      <w:proofErr w:type="spellStart"/>
      <w:r w:rsidRPr="00974BA8">
        <w:rPr>
          <w:rFonts w:ascii="Calibri" w:hAnsi="Calibri"/>
          <w:i/>
          <w:iCs/>
          <w:position w:val="0"/>
          <w:sz w:val="22"/>
          <w:szCs w:val="22"/>
        </w:rPr>
        <w:t>Helbich</w:t>
      </w:r>
      <w:proofErr w:type="spellEnd"/>
      <w:r w:rsidRPr="00974BA8">
        <w:rPr>
          <w:rFonts w:ascii="Calibri" w:hAnsi="Calibri"/>
          <w:i/>
          <w:iCs/>
          <w:position w:val="0"/>
          <w:sz w:val="22"/>
          <w:szCs w:val="22"/>
        </w:rPr>
        <w:t xml:space="preserve">, se kterou jsme na knížce </w:t>
      </w:r>
      <w:r w:rsidR="00974BA8" w:rsidRPr="00974BA8">
        <w:rPr>
          <w:rFonts w:ascii="Calibri" w:hAnsi="Calibri"/>
          <w:i/>
          <w:iCs/>
          <w:position w:val="0"/>
          <w:sz w:val="22"/>
          <w:szCs w:val="22"/>
        </w:rPr>
        <w:t>spolupracovali</w:t>
      </w:r>
      <w:r w:rsidRPr="00974BA8">
        <w:rPr>
          <w:rFonts w:ascii="Calibri" w:hAnsi="Calibri"/>
          <w:i/>
          <w:iCs/>
          <w:position w:val="0"/>
          <w:sz w:val="22"/>
          <w:szCs w:val="22"/>
        </w:rPr>
        <w:t xml:space="preserve">, vložili přímo do vazby knihy speciální hrací strojek, který je opatřen nahrávkou našeho orchestru. Po otevření tak orchestr JFO čtenáři zahraje. S tímto nápadem přišla právě Dita </w:t>
      </w:r>
      <w:proofErr w:type="spellStart"/>
      <w:r w:rsidRPr="00974BA8">
        <w:rPr>
          <w:rFonts w:ascii="Calibri" w:hAnsi="Calibri"/>
          <w:i/>
          <w:iCs/>
          <w:position w:val="0"/>
          <w:sz w:val="22"/>
          <w:szCs w:val="22"/>
        </w:rPr>
        <w:t>Pepe</w:t>
      </w:r>
      <w:proofErr w:type="spellEnd"/>
      <w:r w:rsidRPr="00974BA8">
        <w:rPr>
          <w:rFonts w:ascii="Calibri" w:hAnsi="Calibri"/>
          <w:i/>
          <w:iCs/>
          <w:position w:val="0"/>
          <w:sz w:val="22"/>
          <w:szCs w:val="22"/>
        </w:rPr>
        <w:t xml:space="preserve">, jež má na svém kontě již více než desítku uměleckých knih, ale naše společná kniha bude první, která bude skutečně hrát, a za to </w:t>
      </w:r>
      <w:proofErr w:type="gramStart"/>
      <w:r w:rsidRPr="00974BA8">
        <w:rPr>
          <w:rFonts w:ascii="Calibri" w:hAnsi="Calibri"/>
          <w:i/>
          <w:iCs/>
          <w:position w:val="0"/>
          <w:sz w:val="22"/>
          <w:szCs w:val="22"/>
        </w:rPr>
        <w:t>patří</w:t>
      </w:r>
      <w:proofErr w:type="gramEnd"/>
      <w:r w:rsidRPr="00974BA8">
        <w:rPr>
          <w:rFonts w:ascii="Calibri" w:hAnsi="Calibri"/>
          <w:i/>
          <w:iCs/>
          <w:position w:val="0"/>
          <w:sz w:val="22"/>
          <w:szCs w:val="22"/>
        </w:rPr>
        <w:t xml:space="preserve"> díky všem, kteří se na tomto unikátním kousku podíleli, </w:t>
      </w:r>
      <w:r w:rsidRPr="00974BA8">
        <w:rPr>
          <w:rFonts w:ascii="Calibri" w:hAnsi="Calibri"/>
          <w:i/>
          <w:iCs/>
          <w:position w:val="0"/>
          <w:sz w:val="22"/>
          <w:szCs w:val="22"/>
          <w:rtl/>
        </w:rPr>
        <w:t>“</w:t>
      </w:r>
      <w:r w:rsidRPr="00974BA8">
        <w:rPr>
          <w:rFonts w:ascii="Calibri" w:hAnsi="Calibri"/>
          <w:position w:val="0"/>
          <w:sz w:val="22"/>
          <w:szCs w:val="22"/>
        </w:rPr>
        <w:t xml:space="preserve"> </w:t>
      </w:r>
      <w:r w:rsidRPr="00974BA8">
        <w:rPr>
          <w:rFonts w:ascii="Calibri" w:hAnsi="Calibri"/>
          <w:b/>
          <w:bCs/>
          <w:position w:val="0"/>
          <w:sz w:val="22"/>
          <w:szCs w:val="22"/>
        </w:rPr>
        <w:t>podotýká Petra Javůrková.</w:t>
      </w:r>
    </w:p>
    <w:p w14:paraId="3B536041" w14:textId="77777777" w:rsidR="00C538D7" w:rsidRPr="00974BA8" w:rsidRDefault="00C538D7">
      <w:pPr>
        <w:shd w:val="clear" w:color="auto" w:fill="FFFFFF"/>
        <w:suppressAutoHyphens w:val="0"/>
        <w:spacing w:after="150" w:line="240" w:lineRule="auto"/>
        <w:jc w:val="both"/>
        <w:outlineLvl w:val="9"/>
        <w:rPr>
          <w:rFonts w:ascii="Calibri" w:eastAsia="Calibri" w:hAnsi="Calibri" w:cs="Calibri"/>
          <w:position w:val="0"/>
          <w:sz w:val="22"/>
          <w:szCs w:val="22"/>
        </w:rPr>
      </w:pPr>
    </w:p>
    <w:p w14:paraId="08A05F2E" w14:textId="77777777" w:rsidR="00C538D7" w:rsidRPr="00974BA8" w:rsidRDefault="00000000">
      <w:pPr>
        <w:spacing w:line="240" w:lineRule="auto"/>
        <w:jc w:val="both"/>
        <w:rPr>
          <w:rFonts w:ascii="Calibri" w:eastAsia="Calibri" w:hAnsi="Calibri" w:cs="Calibri"/>
          <w:b/>
          <w:bCs/>
          <w:color w:val="FFFFFF"/>
          <w:position w:val="-4"/>
          <w:u w:color="FFFFFF"/>
          <w:shd w:val="clear" w:color="auto" w:fill="000000"/>
        </w:rPr>
      </w:pPr>
      <w:r w:rsidRPr="00974BA8">
        <w:rPr>
          <w:rFonts w:ascii="Calibri" w:hAnsi="Calibri"/>
          <w:b/>
          <w:bCs/>
          <w:color w:val="FFFFFF"/>
          <w:position w:val="-4"/>
          <w:u w:color="FFFFFF"/>
          <w:shd w:val="clear" w:color="auto" w:fill="000000"/>
        </w:rPr>
        <w:t>Janáčkova filharmonie Ostrava slaví 70 let</w:t>
      </w:r>
    </w:p>
    <w:p w14:paraId="0B7018B8" w14:textId="77777777" w:rsidR="00C538D7" w:rsidRPr="00974BA8" w:rsidRDefault="00C538D7">
      <w:pPr>
        <w:spacing w:line="240" w:lineRule="auto"/>
        <w:jc w:val="both"/>
        <w:rPr>
          <w:rFonts w:ascii="Calibri" w:eastAsia="Calibri" w:hAnsi="Calibri" w:cs="Calibri"/>
          <w:b/>
          <w:bCs/>
          <w:color w:val="FFFFFF"/>
          <w:position w:val="-4"/>
          <w:u w:color="FFFFFF"/>
          <w:shd w:val="clear" w:color="auto" w:fill="000000"/>
        </w:rPr>
      </w:pPr>
    </w:p>
    <w:p w14:paraId="6670F660" w14:textId="666C9E13" w:rsidR="00C538D7" w:rsidRPr="00974BA8" w:rsidRDefault="00000000">
      <w:pPr>
        <w:shd w:val="clear" w:color="auto" w:fill="FFFFFF"/>
        <w:suppressAutoHyphens w:val="0"/>
        <w:spacing w:after="150" w:line="240" w:lineRule="auto"/>
        <w:jc w:val="both"/>
        <w:outlineLvl w:val="9"/>
        <w:rPr>
          <w:rFonts w:ascii="Calibri" w:eastAsia="Calibri" w:hAnsi="Calibri" w:cs="Calibri"/>
          <w:i/>
          <w:iCs/>
          <w:position w:val="0"/>
          <w:sz w:val="22"/>
          <w:szCs w:val="22"/>
        </w:rPr>
      </w:pPr>
      <w:r w:rsidRPr="00974BA8">
        <w:rPr>
          <w:rFonts w:ascii="Calibri" w:hAnsi="Calibri"/>
          <w:position w:val="0"/>
          <w:sz w:val="22"/>
          <w:szCs w:val="22"/>
        </w:rPr>
        <w:t>V roce 2024 oslaví Janáčkova filharmonie Ostrava 70 let od svého založení. Celá 70. koncertní sezóna se tak nese v duchu oslav výročí založení tehdejšího Ostravského symfonického orchestru, který v roce 1954 vedl Otakar Pařík. Od roku 1962 pak orchestr vystupoval pod názvem Státní filharmonie Ostrava a teprve v roce 1971 získal, pod vedením svého dlouholetého šéfdirigenta Otakara Trhlíka, svůj dnešní název Janáčkova filharmonie Ostrava.  „</w:t>
      </w:r>
      <w:r w:rsidRPr="00974BA8">
        <w:rPr>
          <w:rFonts w:ascii="Calibri" w:hAnsi="Calibri"/>
          <w:i/>
          <w:iCs/>
          <w:position w:val="0"/>
          <w:sz w:val="22"/>
          <w:szCs w:val="22"/>
        </w:rPr>
        <w:t xml:space="preserve">Za sedmdesát let své existence si náš orchestr prošel různými peripetiemi. I v posledních letech ovlivnila jeho chod řada mimořádných událostí – pandemie, válka, ekonomická krize, opuštění zázemí dosavadního působiště Domu kultury města Ostravy. A nyní stojíme na prahu další dekády. S orchestrem v nejlepší umělecké formě, s dramaturgií, která bez obav snese mezinárodní srovnání, s reálnou vizí nového koncertního sálu, která </w:t>
      </w:r>
      <w:proofErr w:type="gramStart"/>
      <w:r w:rsidRPr="00974BA8">
        <w:rPr>
          <w:rFonts w:ascii="Calibri" w:hAnsi="Calibri"/>
          <w:i/>
          <w:iCs/>
          <w:position w:val="0"/>
          <w:sz w:val="22"/>
          <w:szCs w:val="22"/>
        </w:rPr>
        <w:t>završí</w:t>
      </w:r>
      <w:proofErr w:type="gramEnd"/>
      <w:r w:rsidRPr="00974BA8">
        <w:rPr>
          <w:rFonts w:ascii="Calibri" w:hAnsi="Calibri"/>
          <w:i/>
          <w:iCs/>
          <w:position w:val="0"/>
          <w:sz w:val="22"/>
          <w:szCs w:val="22"/>
        </w:rPr>
        <w:t xml:space="preserve"> téměř sto let pokusů o realizaci podobného záměru,“ </w:t>
      </w:r>
      <w:r w:rsidRPr="00974BA8">
        <w:rPr>
          <w:rFonts w:ascii="Calibri" w:hAnsi="Calibri"/>
          <w:b/>
          <w:bCs/>
          <w:position w:val="0"/>
          <w:sz w:val="22"/>
          <w:szCs w:val="22"/>
        </w:rPr>
        <w:t>říká ředitel JFO Jan Žemla a dodává: „</w:t>
      </w:r>
      <w:r w:rsidRPr="00974BA8">
        <w:rPr>
          <w:rFonts w:ascii="Calibri" w:hAnsi="Calibri"/>
          <w:i/>
          <w:iCs/>
          <w:position w:val="0"/>
          <w:sz w:val="22"/>
          <w:szCs w:val="22"/>
        </w:rPr>
        <w:t>Děkuji orchestru i vám, posluchačům, za to, s jakou trpělivostí a ochotou navštěvujete naše „provizorium Vesmír</w:t>
      </w:r>
      <w:r w:rsidRPr="00974BA8">
        <w:rPr>
          <w:rFonts w:ascii="Calibri" w:hAnsi="Calibri"/>
          <w:i/>
          <w:iCs/>
          <w:position w:val="0"/>
          <w:sz w:val="22"/>
          <w:szCs w:val="22"/>
          <w:rtl/>
        </w:rPr>
        <w:t>“</w:t>
      </w:r>
      <w:r w:rsidRPr="00974BA8">
        <w:rPr>
          <w:rFonts w:ascii="Calibri" w:hAnsi="Calibri"/>
          <w:i/>
          <w:iCs/>
          <w:position w:val="0"/>
          <w:sz w:val="22"/>
          <w:szCs w:val="22"/>
        </w:rPr>
        <w:t>. Děkuji za trvalou a vydatnou přízeň, bez níž by naše činnost neměla smysl.</w:t>
      </w:r>
      <w:r w:rsidRPr="00974BA8">
        <w:rPr>
          <w:rFonts w:ascii="Calibri" w:hAnsi="Calibri"/>
          <w:i/>
          <w:iCs/>
          <w:position w:val="0"/>
          <w:sz w:val="22"/>
          <w:szCs w:val="22"/>
          <w:rtl/>
        </w:rPr>
        <w:t>“</w:t>
      </w:r>
      <w:r w:rsidRPr="00974BA8">
        <w:rPr>
          <w:rFonts w:ascii="Calibri" w:hAnsi="Calibri"/>
          <w:i/>
          <w:iCs/>
          <w:position w:val="0"/>
          <w:sz w:val="22"/>
          <w:szCs w:val="22"/>
        </w:rPr>
        <w:t>.</w:t>
      </w:r>
    </w:p>
    <w:p w14:paraId="16A8AF2C" w14:textId="77777777" w:rsidR="00C538D7" w:rsidRPr="00974BA8" w:rsidRDefault="00000000">
      <w:pPr>
        <w:shd w:val="clear" w:color="auto" w:fill="FFFFFF"/>
        <w:suppressAutoHyphens w:val="0"/>
        <w:spacing w:after="150" w:line="240" w:lineRule="auto"/>
        <w:jc w:val="both"/>
        <w:outlineLvl w:val="9"/>
        <w:rPr>
          <w:rFonts w:ascii="Calibri" w:eastAsia="Calibri" w:hAnsi="Calibri" w:cs="Calibri"/>
          <w:position w:val="0"/>
          <w:sz w:val="22"/>
          <w:szCs w:val="22"/>
        </w:rPr>
      </w:pPr>
      <w:r w:rsidRPr="00974BA8">
        <w:rPr>
          <w:rFonts w:ascii="Calibri" w:hAnsi="Calibri"/>
          <w:position w:val="0"/>
          <w:sz w:val="22"/>
          <w:szCs w:val="22"/>
        </w:rPr>
        <w:t>V </w:t>
      </w:r>
      <w:proofErr w:type="spellStart"/>
      <w:r w:rsidRPr="00974BA8">
        <w:rPr>
          <w:rFonts w:ascii="Calibri" w:hAnsi="Calibri"/>
          <w:position w:val="0"/>
          <w:sz w:val="22"/>
          <w:szCs w:val="22"/>
        </w:rPr>
        <w:t>současnoti</w:t>
      </w:r>
      <w:proofErr w:type="spellEnd"/>
      <w:r w:rsidRPr="00974BA8">
        <w:rPr>
          <w:rFonts w:ascii="Calibri" w:hAnsi="Calibri"/>
          <w:position w:val="0"/>
          <w:sz w:val="22"/>
          <w:szCs w:val="22"/>
        </w:rPr>
        <w:t xml:space="preserve"> je JFO žádaným a úspěšným tělesem, se kterým pravidelně spolupracují dirigenti světového formátu jako Andrey </w:t>
      </w:r>
      <w:proofErr w:type="spellStart"/>
      <w:r w:rsidRPr="00974BA8">
        <w:rPr>
          <w:rFonts w:ascii="Calibri" w:hAnsi="Calibri"/>
          <w:position w:val="0"/>
          <w:sz w:val="22"/>
          <w:szCs w:val="22"/>
        </w:rPr>
        <w:t>Boreyko</w:t>
      </w:r>
      <w:proofErr w:type="spellEnd"/>
      <w:r w:rsidRPr="00974BA8">
        <w:rPr>
          <w:rFonts w:ascii="Calibri" w:hAnsi="Calibri"/>
          <w:position w:val="0"/>
          <w:sz w:val="22"/>
          <w:szCs w:val="22"/>
        </w:rPr>
        <w:t xml:space="preserve">, </w:t>
      </w:r>
      <w:proofErr w:type="spellStart"/>
      <w:r w:rsidRPr="00974BA8">
        <w:rPr>
          <w:rFonts w:ascii="Calibri" w:hAnsi="Calibri"/>
          <w:position w:val="0"/>
          <w:sz w:val="22"/>
          <w:szCs w:val="22"/>
        </w:rPr>
        <w:t>Domingo</w:t>
      </w:r>
      <w:proofErr w:type="spellEnd"/>
      <w:r w:rsidRPr="00974BA8">
        <w:rPr>
          <w:rFonts w:ascii="Calibri" w:hAnsi="Calibri"/>
          <w:position w:val="0"/>
          <w:sz w:val="22"/>
          <w:szCs w:val="22"/>
        </w:rPr>
        <w:t xml:space="preserve"> </w:t>
      </w:r>
      <w:proofErr w:type="spellStart"/>
      <w:r w:rsidRPr="00974BA8">
        <w:rPr>
          <w:rFonts w:ascii="Calibri" w:hAnsi="Calibri"/>
          <w:position w:val="0"/>
          <w:sz w:val="22"/>
          <w:szCs w:val="22"/>
        </w:rPr>
        <w:t>Hindoyan</w:t>
      </w:r>
      <w:proofErr w:type="spellEnd"/>
      <w:r w:rsidRPr="00974BA8">
        <w:rPr>
          <w:rFonts w:ascii="Calibri" w:hAnsi="Calibri"/>
          <w:position w:val="0"/>
          <w:sz w:val="22"/>
          <w:szCs w:val="22"/>
        </w:rPr>
        <w:t xml:space="preserve"> či Tomáš Netopil. Nedávno s orchestrem vystoupili – ať už v Ostravě nebo na turné – významní sólisté, jako například cellisté </w:t>
      </w:r>
      <w:proofErr w:type="spellStart"/>
      <w:r w:rsidRPr="00974BA8">
        <w:rPr>
          <w:rFonts w:ascii="Calibri" w:hAnsi="Calibri"/>
          <w:position w:val="0"/>
          <w:sz w:val="22"/>
          <w:szCs w:val="22"/>
        </w:rPr>
        <w:t>Gautier</w:t>
      </w:r>
      <w:proofErr w:type="spellEnd"/>
      <w:r w:rsidRPr="00974BA8">
        <w:rPr>
          <w:rFonts w:ascii="Calibri" w:hAnsi="Calibri"/>
          <w:position w:val="0"/>
          <w:sz w:val="22"/>
          <w:szCs w:val="22"/>
        </w:rPr>
        <w:t xml:space="preserve"> </w:t>
      </w:r>
      <w:proofErr w:type="spellStart"/>
      <w:r w:rsidRPr="00974BA8">
        <w:rPr>
          <w:rFonts w:ascii="Calibri" w:hAnsi="Calibri"/>
          <w:position w:val="0"/>
          <w:sz w:val="22"/>
          <w:szCs w:val="22"/>
        </w:rPr>
        <w:t>Capuçon</w:t>
      </w:r>
      <w:proofErr w:type="spellEnd"/>
      <w:r w:rsidRPr="00974BA8">
        <w:rPr>
          <w:rFonts w:ascii="Calibri" w:hAnsi="Calibri"/>
          <w:position w:val="0"/>
          <w:sz w:val="22"/>
          <w:szCs w:val="22"/>
        </w:rPr>
        <w:t xml:space="preserve"> a Steven </w:t>
      </w:r>
      <w:proofErr w:type="spellStart"/>
      <w:r w:rsidRPr="00974BA8">
        <w:rPr>
          <w:rFonts w:ascii="Calibri" w:hAnsi="Calibri"/>
          <w:position w:val="0"/>
          <w:sz w:val="22"/>
          <w:szCs w:val="22"/>
        </w:rPr>
        <w:t>Isserlis</w:t>
      </w:r>
      <w:proofErr w:type="spellEnd"/>
      <w:r w:rsidRPr="00974BA8">
        <w:rPr>
          <w:rFonts w:ascii="Calibri" w:hAnsi="Calibri"/>
          <w:position w:val="0"/>
          <w:sz w:val="22"/>
          <w:szCs w:val="22"/>
        </w:rPr>
        <w:t xml:space="preserve">, houslisté Lisa </w:t>
      </w:r>
      <w:proofErr w:type="spellStart"/>
      <w:r w:rsidRPr="00974BA8">
        <w:rPr>
          <w:rFonts w:ascii="Calibri" w:hAnsi="Calibri"/>
          <w:position w:val="0"/>
          <w:sz w:val="22"/>
          <w:szCs w:val="22"/>
        </w:rPr>
        <w:t>Batiashvili</w:t>
      </w:r>
      <w:proofErr w:type="spellEnd"/>
      <w:r w:rsidRPr="00974BA8">
        <w:rPr>
          <w:rFonts w:ascii="Calibri" w:hAnsi="Calibri"/>
          <w:position w:val="0"/>
          <w:sz w:val="22"/>
          <w:szCs w:val="22"/>
        </w:rPr>
        <w:t xml:space="preserve"> a Vadim </w:t>
      </w:r>
      <w:proofErr w:type="spellStart"/>
      <w:r w:rsidRPr="00974BA8">
        <w:rPr>
          <w:rFonts w:ascii="Calibri" w:hAnsi="Calibri"/>
          <w:position w:val="0"/>
          <w:sz w:val="22"/>
          <w:szCs w:val="22"/>
        </w:rPr>
        <w:t>Gluzman</w:t>
      </w:r>
      <w:proofErr w:type="spellEnd"/>
      <w:r w:rsidRPr="00974BA8">
        <w:rPr>
          <w:rFonts w:ascii="Calibri" w:hAnsi="Calibri"/>
          <w:position w:val="0"/>
          <w:sz w:val="22"/>
          <w:szCs w:val="22"/>
        </w:rPr>
        <w:t xml:space="preserve">, </w:t>
      </w:r>
      <w:proofErr w:type="spellStart"/>
      <w:r w:rsidRPr="00974BA8">
        <w:rPr>
          <w:rFonts w:ascii="Calibri" w:hAnsi="Calibri"/>
          <w:position w:val="0"/>
          <w:sz w:val="22"/>
          <w:szCs w:val="22"/>
        </w:rPr>
        <w:t>zpěvaci</w:t>
      </w:r>
      <w:proofErr w:type="spellEnd"/>
      <w:r w:rsidRPr="00974BA8">
        <w:rPr>
          <w:rFonts w:ascii="Calibri" w:hAnsi="Calibri"/>
          <w:position w:val="0"/>
          <w:sz w:val="22"/>
          <w:szCs w:val="22"/>
        </w:rPr>
        <w:t xml:space="preserve"> </w:t>
      </w:r>
      <w:proofErr w:type="spellStart"/>
      <w:r w:rsidRPr="00974BA8">
        <w:rPr>
          <w:rFonts w:ascii="Calibri" w:hAnsi="Calibri"/>
          <w:position w:val="0"/>
          <w:sz w:val="22"/>
          <w:szCs w:val="22"/>
        </w:rPr>
        <w:t>Elīna</w:t>
      </w:r>
      <w:proofErr w:type="spellEnd"/>
      <w:r w:rsidRPr="00974BA8">
        <w:rPr>
          <w:rFonts w:ascii="Calibri" w:hAnsi="Calibri"/>
          <w:position w:val="0"/>
          <w:sz w:val="22"/>
          <w:szCs w:val="22"/>
        </w:rPr>
        <w:t xml:space="preserve"> </w:t>
      </w:r>
      <w:proofErr w:type="spellStart"/>
      <w:r w:rsidRPr="00974BA8">
        <w:rPr>
          <w:rFonts w:ascii="Calibri" w:hAnsi="Calibri"/>
          <w:position w:val="0"/>
          <w:sz w:val="22"/>
          <w:szCs w:val="22"/>
        </w:rPr>
        <w:t>Garanča</w:t>
      </w:r>
      <w:proofErr w:type="spellEnd"/>
      <w:r w:rsidRPr="00974BA8">
        <w:rPr>
          <w:rFonts w:ascii="Calibri" w:hAnsi="Calibri"/>
          <w:position w:val="0"/>
          <w:sz w:val="22"/>
          <w:szCs w:val="22"/>
        </w:rPr>
        <w:t xml:space="preserve"> a Jonas Kaufmann, klavíristi Jean-</w:t>
      </w:r>
      <w:proofErr w:type="spellStart"/>
      <w:r w:rsidRPr="00974BA8">
        <w:rPr>
          <w:rFonts w:ascii="Calibri" w:hAnsi="Calibri"/>
          <w:position w:val="0"/>
          <w:sz w:val="22"/>
          <w:szCs w:val="22"/>
        </w:rPr>
        <w:t>Efflam</w:t>
      </w:r>
      <w:proofErr w:type="spellEnd"/>
      <w:r w:rsidRPr="00974BA8">
        <w:rPr>
          <w:rFonts w:ascii="Calibri" w:hAnsi="Calibri"/>
          <w:position w:val="0"/>
          <w:sz w:val="22"/>
          <w:szCs w:val="22"/>
        </w:rPr>
        <w:t xml:space="preserve"> </w:t>
      </w:r>
      <w:proofErr w:type="spellStart"/>
      <w:r w:rsidRPr="00974BA8">
        <w:rPr>
          <w:rFonts w:ascii="Calibri" w:hAnsi="Calibri"/>
          <w:position w:val="0"/>
          <w:sz w:val="22"/>
          <w:szCs w:val="22"/>
        </w:rPr>
        <w:t>Bavouzet</w:t>
      </w:r>
      <w:proofErr w:type="spellEnd"/>
      <w:r w:rsidRPr="00974BA8">
        <w:rPr>
          <w:rFonts w:ascii="Calibri" w:hAnsi="Calibri"/>
          <w:position w:val="0"/>
          <w:sz w:val="22"/>
          <w:szCs w:val="22"/>
        </w:rPr>
        <w:t xml:space="preserve">, Boris </w:t>
      </w:r>
      <w:proofErr w:type="spellStart"/>
      <w:r w:rsidRPr="00974BA8">
        <w:rPr>
          <w:rFonts w:ascii="Calibri" w:hAnsi="Calibri"/>
          <w:position w:val="0"/>
          <w:sz w:val="22"/>
          <w:szCs w:val="22"/>
        </w:rPr>
        <w:t>Giltburg</w:t>
      </w:r>
      <w:proofErr w:type="spellEnd"/>
      <w:r w:rsidRPr="00974BA8">
        <w:rPr>
          <w:rFonts w:ascii="Calibri" w:hAnsi="Calibri"/>
          <w:position w:val="0"/>
          <w:sz w:val="22"/>
          <w:szCs w:val="22"/>
        </w:rPr>
        <w:t xml:space="preserve"> a Simon </w:t>
      </w:r>
      <w:proofErr w:type="spellStart"/>
      <w:r w:rsidRPr="00974BA8">
        <w:rPr>
          <w:rFonts w:ascii="Calibri" w:hAnsi="Calibri"/>
          <w:position w:val="0"/>
          <w:sz w:val="22"/>
          <w:szCs w:val="22"/>
        </w:rPr>
        <w:t>Trpčeski</w:t>
      </w:r>
      <w:proofErr w:type="spellEnd"/>
      <w:r w:rsidRPr="00974BA8">
        <w:rPr>
          <w:rFonts w:ascii="Calibri" w:hAnsi="Calibri"/>
          <w:position w:val="0"/>
          <w:sz w:val="22"/>
          <w:szCs w:val="22"/>
        </w:rPr>
        <w:t xml:space="preserve"> a mnoho dalších.</w:t>
      </w:r>
    </w:p>
    <w:p w14:paraId="6054ECD8" w14:textId="77777777" w:rsidR="00C538D7" w:rsidRPr="00974BA8" w:rsidRDefault="00000000">
      <w:pPr>
        <w:shd w:val="clear" w:color="auto" w:fill="FFFFFF"/>
        <w:suppressAutoHyphens w:val="0"/>
        <w:spacing w:after="150" w:line="240" w:lineRule="auto"/>
        <w:jc w:val="both"/>
        <w:outlineLvl w:val="9"/>
        <w:rPr>
          <w:rFonts w:ascii="Calibri" w:eastAsia="Calibri" w:hAnsi="Calibri" w:cs="Calibri"/>
          <w:position w:val="0"/>
          <w:sz w:val="22"/>
          <w:szCs w:val="22"/>
        </w:rPr>
      </w:pPr>
      <w:r w:rsidRPr="00974BA8">
        <w:rPr>
          <w:rFonts w:ascii="Calibri" w:hAnsi="Calibri"/>
          <w:position w:val="0"/>
          <w:sz w:val="22"/>
          <w:szCs w:val="22"/>
        </w:rPr>
        <w:t xml:space="preserve">Renomé JFO zajišťuje zejména stovka prvotřídních hudebníků nejen z Česka, ale i ze zahraničí. Orchestr vyniká jedinečnou měkkostí smyčců a ostrým zvukem žesťové sekce. Ročně odehraje pro domovské publikum přes 50 koncertů. Pravidelně je zván k účinkovaní na domácích i zahraničních festivalech a turné v Tokiu, Soulu, Paříži, Berlíně a </w:t>
      </w:r>
      <w:proofErr w:type="spellStart"/>
      <w:r w:rsidRPr="00974BA8">
        <w:rPr>
          <w:rFonts w:ascii="Calibri" w:hAnsi="Calibri"/>
          <w:position w:val="0"/>
          <w:sz w:val="22"/>
          <w:szCs w:val="22"/>
        </w:rPr>
        <w:t>Tallinu</w:t>
      </w:r>
      <w:proofErr w:type="spellEnd"/>
      <w:r w:rsidRPr="00974BA8">
        <w:rPr>
          <w:rFonts w:ascii="Calibri" w:hAnsi="Calibri"/>
          <w:position w:val="0"/>
          <w:sz w:val="22"/>
          <w:szCs w:val="22"/>
        </w:rPr>
        <w:t>. Hostoval v Čině, Koreji, Pobaltí, Německu, Španělsku, Itálii, Švýcarsku nebo v Polsku.</w:t>
      </w:r>
    </w:p>
    <w:p w14:paraId="350F0DB6" w14:textId="20C13FF6" w:rsidR="00C538D7" w:rsidRPr="00974BA8" w:rsidRDefault="00000000">
      <w:pPr>
        <w:shd w:val="clear" w:color="auto" w:fill="FFFFFF"/>
        <w:suppressAutoHyphens w:val="0"/>
        <w:spacing w:after="150" w:line="240" w:lineRule="auto"/>
        <w:jc w:val="both"/>
        <w:outlineLvl w:val="9"/>
        <w:rPr>
          <w:rFonts w:ascii="Calibri" w:eastAsia="Calibri" w:hAnsi="Calibri" w:cs="Calibri"/>
          <w:position w:val="0"/>
          <w:sz w:val="22"/>
          <w:szCs w:val="22"/>
        </w:rPr>
      </w:pPr>
      <w:r w:rsidRPr="00974BA8">
        <w:rPr>
          <w:rFonts w:ascii="Calibri" w:hAnsi="Calibri"/>
          <w:position w:val="0"/>
          <w:sz w:val="22"/>
          <w:szCs w:val="22"/>
        </w:rPr>
        <w:lastRenderedPageBreak/>
        <w:t xml:space="preserve">Domovskou scénou JFO se od léta 2022 stalo bývalé kino Vesmír. Filharmonie tak dočasně opustila své dlouholeté působiště v Domě kultury města Ostravy, u kterého v roce 2023 začne rozsáhlá rekonstrukce. Její součástí je také přístavba koncertního sálu světových akustických parametrů podle návrhu architektonického studia Steven </w:t>
      </w:r>
      <w:proofErr w:type="spellStart"/>
      <w:r w:rsidRPr="00974BA8">
        <w:rPr>
          <w:rFonts w:ascii="Calibri" w:hAnsi="Calibri"/>
          <w:position w:val="0"/>
          <w:sz w:val="22"/>
          <w:szCs w:val="22"/>
        </w:rPr>
        <w:t>Holl</w:t>
      </w:r>
      <w:proofErr w:type="spellEnd"/>
      <w:r w:rsidRPr="00974BA8">
        <w:rPr>
          <w:rFonts w:ascii="Calibri" w:hAnsi="Calibri"/>
          <w:position w:val="0"/>
          <w:sz w:val="22"/>
          <w:szCs w:val="22"/>
        </w:rPr>
        <w:t xml:space="preserve"> </w:t>
      </w:r>
      <w:proofErr w:type="spellStart"/>
      <w:r w:rsidRPr="00974BA8">
        <w:rPr>
          <w:rFonts w:ascii="Calibri" w:hAnsi="Calibri"/>
          <w:position w:val="0"/>
          <w:sz w:val="22"/>
          <w:szCs w:val="22"/>
        </w:rPr>
        <w:t>Architects</w:t>
      </w:r>
      <w:proofErr w:type="spellEnd"/>
      <w:r w:rsidRPr="00974BA8">
        <w:rPr>
          <w:rFonts w:ascii="Calibri" w:hAnsi="Calibri"/>
          <w:position w:val="0"/>
          <w:sz w:val="22"/>
          <w:szCs w:val="22"/>
        </w:rPr>
        <w:t xml:space="preserve"> ve spolupráci s </w:t>
      </w:r>
      <w:proofErr w:type="spellStart"/>
      <w:r w:rsidRPr="00974BA8">
        <w:rPr>
          <w:rFonts w:ascii="Calibri" w:hAnsi="Calibri"/>
          <w:position w:val="0"/>
          <w:sz w:val="22"/>
          <w:szCs w:val="22"/>
        </w:rPr>
        <w:t>Architecture</w:t>
      </w:r>
      <w:proofErr w:type="spellEnd"/>
      <w:r w:rsidRPr="00974BA8">
        <w:rPr>
          <w:rFonts w:ascii="Calibri" w:hAnsi="Calibri"/>
          <w:position w:val="0"/>
          <w:sz w:val="22"/>
          <w:szCs w:val="22"/>
        </w:rPr>
        <w:t xml:space="preserve"> </w:t>
      </w:r>
      <w:proofErr w:type="spellStart"/>
      <w:r w:rsidRPr="00974BA8">
        <w:rPr>
          <w:rFonts w:ascii="Calibri" w:hAnsi="Calibri"/>
          <w:position w:val="0"/>
          <w:sz w:val="22"/>
          <w:szCs w:val="22"/>
        </w:rPr>
        <w:t>Acts</w:t>
      </w:r>
      <w:proofErr w:type="spellEnd"/>
      <w:r w:rsidRPr="00974BA8">
        <w:rPr>
          <w:rFonts w:ascii="Calibri" w:hAnsi="Calibri"/>
          <w:position w:val="0"/>
          <w:sz w:val="22"/>
          <w:szCs w:val="22"/>
        </w:rPr>
        <w:t>. Po více než 150 letech od první myšlenky a přesně 70 letech od založeni JFO je nový koncertní sál na dosah. Zrekonstruovaný Dům kultury se spolu s přístavbou koncertního sálu má stát kulturním komplexem mezinárodního významu s doposud největším potenciálem budoucího rozvoje orchestru.</w:t>
      </w:r>
    </w:p>
    <w:p w14:paraId="1D8DC088" w14:textId="77777777" w:rsidR="00C538D7" w:rsidRPr="00974BA8" w:rsidRDefault="00C538D7">
      <w:pPr>
        <w:shd w:val="clear" w:color="auto" w:fill="FFFFFF"/>
        <w:suppressAutoHyphens w:val="0"/>
        <w:spacing w:after="150" w:line="240" w:lineRule="auto"/>
        <w:jc w:val="both"/>
        <w:outlineLvl w:val="9"/>
        <w:rPr>
          <w:rFonts w:ascii="Calibri" w:eastAsia="Calibri" w:hAnsi="Calibri" w:cs="Calibri"/>
          <w:b/>
          <w:bCs/>
          <w:position w:val="0"/>
          <w:sz w:val="22"/>
          <w:szCs w:val="22"/>
          <w:shd w:val="clear" w:color="auto" w:fill="FFFF00"/>
        </w:rPr>
      </w:pPr>
    </w:p>
    <w:p w14:paraId="621FEAD6" w14:textId="77777777" w:rsidR="00C538D7" w:rsidRPr="00974BA8" w:rsidRDefault="00000000">
      <w:pPr>
        <w:spacing w:line="240" w:lineRule="auto"/>
        <w:jc w:val="both"/>
        <w:rPr>
          <w:rFonts w:ascii="Calibri" w:eastAsia="Calibri" w:hAnsi="Calibri" w:cs="Calibri"/>
          <w:b/>
          <w:bCs/>
          <w:color w:val="FFFFFF"/>
          <w:position w:val="-4"/>
          <w:u w:color="FFFFFF"/>
          <w:shd w:val="clear" w:color="auto" w:fill="000000"/>
        </w:rPr>
      </w:pPr>
      <w:r w:rsidRPr="00974BA8">
        <w:rPr>
          <w:rFonts w:ascii="Calibri" w:hAnsi="Calibri"/>
          <w:b/>
          <w:bCs/>
          <w:color w:val="FFFFFF"/>
          <w:position w:val="-4"/>
          <w:u w:color="FFFFFF"/>
          <w:shd w:val="clear" w:color="auto" w:fill="000000"/>
        </w:rPr>
        <w:t>Tvůrčí tým knihy</w:t>
      </w:r>
    </w:p>
    <w:p w14:paraId="7D80EDE1" w14:textId="77777777" w:rsidR="00C538D7" w:rsidRPr="00974BA8" w:rsidRDefault="00C538D7">
      <w:pPr>
        <w:spacing w:line="240" w:lineRule="auto"/>
        <w:jc w:val="both"/>
        <w:rPr>
          <w:rFonts w:ascii="Calibri" w:eastAsia="Calibri" w:hAnsi="Calibri" w:cs="Calibri"/>
          <w:b/>
          <w:bCs/>
          <w:color w:val="FFFFFF"/>
          <w:position w:val="-4"/>
          <w:u w:color="FFFFFF"/>
          <w:shd w:val="clear" w:color="auto" w:fill="000000"/>
        </w:rPr>
      </w:pPr>
    </w:p>
    <w:p w14:paraId="5632BE48" w14:textId="77777777" w:rsidR="00C538D7" w:rsidRPr="00974BA8" w:rsidRDefault="00000000">
      <w:pPr>
        <w:shd w:val="clear" w:color="auto" w:fill="FFFFFF"/>
        <w:suppressAutoHyphens w:val="0"/>
        <w:spacing w:after="150" w:line="240" w:lineRule="auto"/>
        <w:jc w:val="both"/>
        <w:outlineLvl w:val="9"/>
        <w:rPr>
          <w:rFonts w:ascii="Calibri" w:eastAsia="Calibri" w:hAnsi="Calibri" w:cs="Calibri"/>
          <w:b/>
          <w:bCs/>
          <w:position w:val="0"/>
          <w:sz w:val="22"/>
          <w:szCs w:val="22"/>
        </w:rPr>
      </w:pPr>
      <w:r w:rsidRPr="00974BA8">
        <w:rPr>
          <w:rFonts w:ascii="Calibri" w:hAnsi="Calibri"/>
          <w:b/>
          <w:bCs/>
          <w:position w:val="0"/>
          <w:sz w:val="22"/>
          <w:szCs w:val="22"/>
        </w:rPr>
        <w:t xml:space="preserve">Dita </w:t>
      </w:r>
      <w:proofErr w:type="spellStart"/>
      <w:r w:rsidRPr="00974BA8">
        <w:rPr>
          <w:rFonts w:ascii="Calibri" w:hAnsi="Calibri"/>
          <w:b/>
          <w:bCs/>
          <w:position w:val="0"/>
          <w:sz w:val="22"/>
          <w:szCs w:val="22"/>
        </w:rPr>
        <w:t>Pepe</w:t>
      </w:r>
      <w:proofErr w:type="spellEnd"/>
      <w:r w:rsidRPr="00974BA8">
        <w:rPr>
          <w:rFonts w:ascii="Calibri" w:hAnsi="Calibri"/>
          <w:b/>
          <w:bCs/>
          <w:position w:val="0"/>
          <w:sz w:val="22"/>
          <w:szCs w:val="22"/>
        </w:rPr>
        <w:t xml:space="preserve"> – </w:t>
      </w:r>
      <w:r w:rsidRPr="00974BA8">
        <w:rPr>
          <w:rFonts w:ascii="Calibri" w:hAnsi="Calibri"/>
          <w:position w:val="0"/>
          <w:sz w:val="22"/>
          <w:szCs w:val="22"/>
        </w:rPr>
        <w:t>spoluautorka knihy i katalogů koncertních sezón Janáčkovy filharmonie Ostrava. Fotografka a vizuální umělkyně, ostravská rodačka a držitelka ocenění Magnesia Litera z roku 2016.</w:t>
      </w:r>
    </w:p>
    <w:p w14:paraId="73BABF6C" w14:textId="77777777" w:rsidR="00C538D7" w:rsidRPr="00974BA8" w:rsidRDefault="00000000">
      <w:pPr>
        <w:shd w:val="clear" w:color="auto" w:fill="FFFFFF"/>
        <w:suppressAutoHyphens w:val="0"/>
        <w:spacing w:after="150" w:line="240" w:lineRule="auto"/>
        <w:jc w:val="both"/>
        <w:outlineLvl w:val="9"/>
        <w:rPr>
          <w:rFonts w:ascii="Calibri" w:eastAsia="Calibri" w:hAnsi="Calibri" w:cs="Calibri"/>
          <w:b/>
          <w:bCs/>
          <w:position w:val="0"/>
          <w:sz w:val="22"/>
          <w:szCs w:val="22"/>
        </w:rPr>
      </w:pPr>
      <w:r w:rsidRPr="00974BA8">
        <w:rPr>
          <w:rFonts w:ascii="Calibri" w:hAnsi="Calibri"/>
          <w:b/>
          <w:bCs/>
          <w:position w:val="0"/>
          <w:sz w:val="22"/>
          <w:szCs w:val="22"/>
        </w:rPr>
        <w:t xml:space="preserve">Jana </w:t>
      </w:r>
      <w:proofErr w:type="spellStart"/>
      <w:proofErr w:type="gramStart"/>
      <w:r w:rsidRPr="00974BA8">
        <w:rPr>
          <w:rFonts w:ascii="Calibri" w:hAnsi="Calibri"/>
          <w:b/>
          <w:bCs/>
          <w:position w:val="0"/>
          <w:sz w:val="22"/>
          <w:szCs w:val="22"/>
        </w:rPr>
        <w:t>Poncarová</w:t>
      </w:r>
      <w:proofErr w:type="spellEnd"/>
      <w:r w:rsidRPr="00974BA8">
        <w:rPr>
          <w:rFonts w:ascii="Calibri" w:hAnsi="Calibri"/>
          <w:b/>
          <w:bCs/>
          <w:position w:val="0"/>
          <w:sz w:val="22"/>
          <w:szCs w:val="22"/>
        </w:rPr>
        <w:t xml:space="preserve"> - </w:t>
      </w:r>
      <w:r w:rsidRPr="00974BA8">
        <w:rPr>
          <w:rFonts w:ascii="Calibri" w:hAnsi="Calibri"/>
          <w:position w:val="0"/>
          <w:sz w:val="22"/>
          <w:szCs w:val="22"/>
        </w:rPr>
        <w:t>spisovatelka</w:t>
      </w:r>
      <w:proofErr w:type="gramEnd"/>
      <w:r w:rsidRPr="00974BA8">
        <w:rPr>
          <w:rFonts w:ascii="Calibri" w:hAnsi="Calibri"/>
          <w:position w:val="0"/>
          <w:sz w:val="22"/>
          <w:szCs w:val="22"/>
        </w:rPr>
        <w:t>, autorka textů a rozhovorů v knize. Společně s lidmi, kteří mají osobní vzpomínky na Janáčkovu filharmonii vybrala zajímavé střípky z její historie a poutavou formou je přenesla na stránky publikace. Od roku 2021 spolupracuje s Janáčkovou filharmonií Ostrava na textech pro programové katalogy koncertních sezón.</w:t>
      </w:r>
      <w:r w:rsidRPr="00974BA8">
        <w:rPr>
          <w:rStyle w:val="dnA"/>
        </w:rPr>
        <w:t xml:space="preserve"> </w:t>
      </w:r>
    </w:p>
    <w:p w14:paraId="5E4E8852" w14:textId="77777777" w:rsidR="00C538D7" w:rsidRPr="00974BA8" w:rsidRDefault="00000000">
      <w:pPr>
        <w:shd w:val="clear" w:color="auto" w:fill="FFFFFF"/>
        <w:suppressAutoHyphens w:val="0"/>
        <w:spacing w:after="150" w:line="240" w:lineRule="auto"/>
        <w:jc w:val="both"/>
        <w:outlineLvl w:val="9"/>
        <w:rPr>
          <w:rFonts w:ascii="Calibri" w:eastAsia="Calibri" w:hAnsi="Calibri" w:cs="Calibri"/>
          <w:b/>
          <w:bCs/>
          <w:position w:val="0"/>
          <w:sz w:val="22"/>
          <w:szCs w:val="22"/>
        </w:rPr>
      </w:pPr>
      <w:r w:rsidRPr="00974BA8">
        <w:rPr>
          <w:rFonts w:ascii="Calibri" w:hAnsi="Calibri"/>
          <w:b/>
          <w:bCs/>
          <w:position w:val="0"/>
          <w:sz w:val="22"/>
          <w:szCs w:val="22"/>
        </w:rPr>
        <w:t xml:space="preserve">Štěpán </w:t>
      </w:r>
      <w:proofErr w:type="spellStart"/>
      <w:r w:rsidRPr="00974BA8">
        <w:rPr>
          <w:rFonts w:ascii="Calibri" w:hAnsi="Calibri"/>
          <w:b/>
          <w:bCs/>
          <w:position w:val="0"/>
          <w:sz w:val="22"/>
          <w:szCs w:val="22"/>
        </w:rPr>
        <w:t>Malovec</w:t>
      </w:r>
      <w:proofErr w:type="spellEnd"/>
      <w:r w:rsidRPr="00974BA8">
        <w:rPr>
          <w:rFonts w:ascii="Calibri" w:hAnsi="Calibri"/>
          <w:b/>
          <w:bCs/>
          <w:position w:val="0"/>
          <w:sz w:val="22"/>
          <w:szCs w:val="22"/>
        </w:rPr>
        <w:t xml:space="preserve"> – </w:t>
      </w:r>
      <w:r w:rsidRPr="00974BA8">
        <w:rPr>
          <w:rFonts w:ascii="Calibri" w:hAnsi="Calibri"/>
          <w:position w:val="0"/>
          <w:sz w:val="22"/>
          <w:szCs w:val="22"/>
        </w:rPr>
        <w:t xml:space="preserve">oceňovaný typograf, grafik a grafický designér, který knize vtiskl unikátní grafickou podobu. Za nový vizuální styl pro UMPRUM se stal spolu s Jakubem Strakou, Tomášem Brousilem a Petrem Knoblochem Grafickým designérem roku 2013 v rámci Ceny Czech Grand Design. Se svým studiem </w:t>
      </w:r>
      <w:proofErr w:type="spellStart"/>
      <w:r w:rsidRPr="00974BA8">
        <w:rPr>
          <w:rFonts w:ascii="Calibri" w:hAnsi="Calibri"/>
          <w:position w:val="0"/>
          <w:sz w:val="22"/>
          <w:szCs w:val="22"/>
        </w:rPr>
        <w:t>DesignAir</w:t>
      </w:r>
      <w:proofErr w:type="spellEnd"/>
      <w:r w:rsidRPr="00974BA8">
        <w:rPr>
          <w:rFonts w:ascii="Calibri" w:hAnsi="Calibri"/>
          <w:position w:val="0"/>
          <w:sz w:val="22"/>
          <w:szCs w:val="22"/>
        </w:rPr>
        <w:t xml:space="preserve"> už tento titul získal v roce 2011. Od roku 2018 spolupracuje s Janáčkovou filharmonií Ostrava v rámci knižní sazby a konceptu programových katalogů koncertních sezón. </w:t>
      </w:r>
    </w:p>
    <w:p w14:paraId="05D095D2" w14:textId="77777777" w:rsidR="00C538D7" w:rsidRPr="00974BA8" w:rsidRDefault="00000000">
      <w:pPr>
        <w:shd w:val="clear" w:color="auto" w:fill="FFFFFF"/>
        <w:suppressAutoHyphens w:val="0"/>
        <w:spacing w:after="150" w:line="240" w:lineRule="auto"/>
        <w:jc w:val="both"/>
        <w:outlineLvl w:val="9"/>
        <w:rPr>
          <w:rFonts w:ascii="Calibri" w:eastAsia="Calibri" w:hAnsi="Calibri" w:cs="Calibri"/>
          <w:position w:val="0"/>
          <w:sz w:val="22"/>
          <w:szCs w:val="22"/>
        </w:rPr>
      </w:pPr>
      <w:r w:rsidRPr="00974BA8">
        <w:rPr>
          <w:rFonts w:ascii="Calibri" w:hAnsi="Calibri"/>
          <w:b/>
          <w:bCs/>
          <w:position w:val="0"/>
          <w:sz w:val="22"/>
          <w:szCs w:val="22"/>
        </w:rPr>
        <w:t xml:space="preserve">Robert </w:t>
      </w:r>
      <w:proofErr w:type="spellStart"/>
      <w:r w:rsidRPr="00974BA8">
        <w:rPr>
          <w:rFonts w:ascii="Calibri" w:hAnsi="Calibri"/>
          <w:b/>
          <w:bCs/>
          <w:position w:val="0"/>
          <w:sz w:val="22"/>
          <w:szCs w:val="22"/>
        </w:rPr>
        <w:t>Helbich</w:t>
      </w:r>
      <w:proofErr w:type="spellEnd"/>
      <w:r w:rsidRPr="00974BA8">
        <w:rPr>
          <w:rFonts w:ascii="Calibri" w:hAnsi="Calibri"/>
          <w:position w:val="0"/>
          <w:sz w:val="22"/>
          <w:szCs w:val="22"/>
        </w:rPr>
        <w:t xml:space="preserve"> – majitel tiskárny </w:t>
      </w:r>
      <w:proofErr w:type="spellStart"/>
      <w:r w:rsidRPr="00974BA8">
        <w:rPr>
          <w:rFonts w:ascii="Calibri" w:hAnsi="Calibri"/>
          <w:position w:val="0"/>
          <w:sz w:val="22"/>
          <w:szCs w:val="22"/>
        </w:rPr>
        <w:t>Helbich</w:t>
      </w:r>
      <w:proofErr w:type="spellEnd"/>
      <w:r w:rsidRPr="00974BA8">
        <w:rPr>
          <w:rFonts w:ascii="Calibri" w:hAnsi="Calibri"/>
          <w:position w:val="0"/>
          <w:sz w:val="22"/>
          <w:szCs w:val="22"/>
        </w:rPr>
        <w:t xml:space="preserve">, která se zaměřuje mj. na umělecké publikace. Pravidelně sbírá ocenění v soutěži Památníku Národního </w:t>
      </w:r>
      <w:proofErr w:type="gramStart"/>
      <w:r w:rsidRPr="00974BA8">
        <w:rPr>
          <w:rFonts w:ascii="Calibri" w:hAnsi="Calibri"/>
          <w:position w:val="0"/>
          <w:sz w:val="22"/>
          <w:szCs w:val="22"/>
        </w:rPr>
        <w:t>písemnictví - Nejkrásnější</w:t>
      </w:r>
      <w:proofErr w:type="gramEnd"/>
      <w:r w:rsidRPr="00974BA8">
        <w:rPr>
          <w:rFonts w:ascii="Calibri" w:hAnsi="Calibri"/>
          <w:position w:val="0"/>
          <w:sz w:val="22"/>
          <w:szCs w:val="22"/>
        </w:rPr>
        <w:t xml:space="preserve"> kniha roku. V uplynulém roce stáli pracovníci tiskárny před výzvou vyrobit první knihu, ve které bude znít Janáčkova filharmonie Ostrava. Společně s tvůrčím týmem publikace hledali řešení, která by tento záměr umožnila. Ověřit postup, zajistit nahrávku a vytvořit testovací maketu knihy trvalo téměř rok. </w:t>
      </w:r>
    </w:p>
    <w:p w14:paraId="2E105F93" w14:textId="77777777" w:rsidR="00C538D7" w:rsidRPr="00974BA8" w:rsidRDefault="00000000">
      <w:pPr>
        <w:shd w:val="clear" w:color="auto" w:fill="FFFFFF"/>
        <w:suppressAutoHyphens w:val="0"/>
        <w:spacing w:after="150" w:line="240" w:lineRule="auto"/>
        <w:jc w:val="both"/>
        <w:outlineLvl w:val="9"/>
        <w:rPr>
          <w:rFonts w:ascii="Calibri" w:eastAsia="Calibri" w:hAnsi="Calibri" w:cs="Calibri"/>
          <w:b/>
          <w:bCs/>
          <w:position w:val="0"/>
          <w:sz w:val="22"/>
          <w:szCs w:val="22"/>
        </w:rPr>
      </w:pPr>
      <w:r w:rsidRPr="00974BA8">
        <w:rPr>
          <w:rFonts w:ascii="Calibri" w:hAnsi="Calibri"/>
          <w:b/>
          <w:bCs/>
          <w:position w:val="0"/>
          <w:sz w:val="22"/>
          <w:szCs w:val="22"/>
        </w:rPr>
        <w:t xml:space="preserve">Petra Javůrková – </w:t>
      </w:r>
      <w:r w:rsidRPr="00974BA8">
        <w:rPr>
          <w:rFonts w:ascii="Calibri" w:hAnsi="Calibri"/>
          <w:position w:val="0"/>
          <w:sz w:val="22"/>
          <w:szCs w:val="22"/>
        </w:rPr>
        <w:t xml:space="preserve">vedoucí obchodu a marketingu JFO. V Janáčkově filharmonii pracuje od roku 2014, spolu s Ditou </w:t>
      </w:r>
      <w:proofErr w:type="spellStart"/>
      <w:r w:rsidRPr="00974BA8">
        <w:rPr>
          <w:rFonts w:ascii="Calibri" w:hAnsi="Calibri"/>
          <w:position w:val="0"/>
          <w:sz w:val="22"/>
          <w:szCs w:val="22"/>
        </w:rPr>
        <w:t>Pepe</w:t>
      </w:r>
      <w:proofErr w:type="spellEnd"/>
      <w:r w:rsidRPr="00974BA8">
        <w:rPr>
          <w:rFonts w:ascii="Calibri" w:hAnsi="Calibri"/>
          <w:position w:val="0"/>
          <w:sz w:val="22"/>
          <w:szCs w:val="22"/>
        </w:rPr>
        <w:t xml:space="preserve"> stojí za koncepcí katalogů koncertních sezón, které již dlouho nejsou pouhou programovou nabídkou koncertních cyklů a dalších aktivit orchestru, ale umělecky zpracovaným </w:t>
      </w:r>
      <w:proofErr w:type="gramStart"/>
      <w:r w:rsidRPr="00974BA8">
        <w:rPr>
          <w:rFonts w:ascii="Calibri" w:hAnsi="Calibri"/>
          <w:position w:val="0"/>
          <w:sz w:val="22"/>
          <w:szCs w:val="22"/>
        </w:rPr>
        <w:t>exkursem</w:t>
      </w:r>
      <w:proofErr w:type="gramEnd"/>
      <w:r w:rsidRPr="00974BA8">
        <w:rPr>
          <w:rFonts w:ascii="Calibri" w:hAnsi="Calibri"/>
          <w:position w:val="0"/>
          <w:sz w:val="22"/>
          <w:szCs w:val="22"/>
        </w:rPr>
        <w:t xml:space="preserve"> do činnosti Janáčkovy filharmonie Ostrava.</w:t>
      </w:r>
      <w:r w:rsidRPr="00974BA8">
        <w:rPr>
          <w:rFonts w:ascii="Calibri" w:hAnsi="Calibri"/>
          <w:b/>
          <w:bCs/>
          <w:position w:val="0"/>
          <w:sz w:val="22"/>
          <w:szCs w:val="22"/>
        </w:rPr>
        <w:t xml:space="preserve"> </w:t>
      </w:r>
    </w:p>
    <w:p w14:paraId="452F4C6A" w14:textId="77777777" w:rsidR="00C538D7" w:rsidRPr="00974BA8" w:rsidRDefault="00000000">
      <w:pPr>
        <w:pBdr>
          <w:bottom w:val="single" w:sz="6" w:space="0" w:color="000000"/>
        </w:pBdr>
        <w:spacing w:line="240" w:lineRule="auto"/>
        <w:jc w:val="both"/>
        <w:rPr>
          <w:rFonts w:ascii="Calibri" w:eastAsia="Calibri" w:hAnsi="Calibri" w:cs="Calibri"/>
          <w:sz w:val="22"/>
          <w:szCs w:val="22"/>
          <w:u w:val="single"/>
        </w:rPr>
      </w:pPr>
      <w:r w:rsidRPr="00974BA8">
        <w:rPr>
          <w:rFonts w:ascii="Calibri" w:hAnsi="Calibri"/>
          <w:b/>
          <w:bCs/>
          <w:position w:val="0"/>
          <w:sz w:val="22"/>
          <w:szCs w:val="22"/>
        </w:rPr>
        <w:t xml:space="preserve">Poděkování za spolupráci na tvorbě knihy </w:t>
      </w:r>
      <w:proofErr w:type="gramStart"/>
      <w:r w:rsidRPr="00974BA8">
        <w:rPr>
          <w:rFonts w:ascii="Calibri" w:hAnsi="Calibri"/>
          <w:b/>
          <w:bCs/>
          <w:position w:val="0"/>
          <w:sz w:val="22"/>
          <w:szCs w:val="22"/>
        </w:rPr>
        <w:t>patří</w:t>
      </w:r>
      <w:proofErr w:type="gramEnd"/>
      <w:r w:rsidRPr="00974BA8">
        <w:rPr>
          <w:rFonts w:ascii="Calibri" w:hAnsi="Calibri"/>
          <w:b/>
          <w:bCs/>
          <w:position w:val="0"/>
          <w:sz w:val="22"/>
          <w:szCs w:val="22"/>
        </w:rPr>
        <w:t xml:space="preserve"> všem čtrnácti členům tvůrčího týmu, bez kterých by dílo takového rozsahu nemohlo vzniknout, zástupcům statutárního města Ostravy i Moravskoslezského kraje, Nadaci Leoše Janáčka, společnosti </w:t>
      </w:r>
      <w:proofErr w:type="spellStart"/>
      <w:r w:rsidRPr="00974BA8">
        <w:rPr>
          <w:rFonts w:ascii="Calibri" w:hAnsi="Calibri"/>
          <w:b/>
          <w:bCs/>
          <w:position w:val="0"/>
          <w:sz w:val="22"/>
          <w:szCs w:val="22"/>
        </w:rPr>
        <w:t>Veolia</w:t>
      </w:r>
      <w:proofErr w:type="spellEnd"/>
      <w:r w:rsidRPr="00974BA8">
        <w:rPr>
          <w:rFonts w:ascii="Calibri" w:hAnsi="Calibri"/>
          <w:b/>
          <w:bCs/>
          <w:position w:val="0"/>
          <w:sz w:val="22"/>
          <w:szCs w:val="22"/>
        </w:rPr>
        <w:t xml:space="preserve"> a dalším partnerům, dále pak současným i bývalým zaměstnancům JFO a v neposlední řadě jejímu současnému vedení.   </w:t>
      </w:r>
      <w:bookmarkEnd w:id="0"/>
    </w:p>
    <w:p w14:paraId="42935952" w14:textId="77777777" w:rsidR="00C538D7" w:rsidRPr="00974BA8" w:rsidRDefault="00C538D7">
      <w:pPr>
        <w:spacing w:line="240" w:lineRule="auto"/>
        <w:jc w:val="both"/>
        <w:rPr>
          <w:rFonts w:ascii="Calibri" w:eastAsia="Calibri" w:hAnsi="Calibri" w:cs="Calibri"/>
          <w:sz w:val="20"/>
          <w:szCs w:val="20"/>
          <w:u w:val="single"/>
        </w:rPr>
      </w:pPr>
    </w:p>
    <w:p w14:paraId="29D67E53" w14:textId="77777777" w:rsidR="00C538D7" w:rsidRPr="00974BA8" w:rsidRDefault="00000000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974BA8">
        <w:rPr>
          <w:rFonts w:ascii="Calibri" w:hAnsi="Calibri"/>
          <w:sz w:val="20"/>
          <w:szCs w:val="20"/>
          <w:u w:val="single"/>
        </w:rPr>
        <w:t>Vedoucí oddělení marketingu a obchodu</w:t>
      </w:r>
      <w:r w:rsidRPr="00974BA8">
        <w:rPr>
          <w:rFonts w:ascii="Calibri" w:hAnsi="Calibri"/>
          <w:b/>
          <w:bCs/>
          <w:sz w:val="20"/>
          <w:szCs w:val="20"/>
          <w:u w:val="single"/>
        </w:rPr>
        <w:t xml:space="preserve"> Janáčkovy filharmonie Ostrava</w:t>
      </w:r>
      <w:r w:rsidRPr="00974BA8">
        <w:rPr>
          <w:rFonts w:ascii="Calibri" w:eastAsia="Calibri" w:hAnsi="Calibri" w:cs="Calibri"/>
          <w:b/>
          <w:bCs/>
          <w:sz w:val="20"/>
          <w:szCs w:val="20"/>
        </w:rPr>
        <w:br/>
      </w:r>
      <w:r w:rsidRPr="00974BA8">
        <w:rPr>
          <w:rFonts w:ascii="Calibri" w:hAnsi="Calibri"/>
          <w:b/>
          <w:bCs/>
          <w:sz w:val="20"/>
          <w:szCs w:val="20"/>
        </w:rPr>
        <w:t>Petra Javůrková</w:t>
      </w:r>
      <w:r w:rsidRPr="00974BA8">
        <w:rPr>
          <w:rFonts w:ascii="Calibri" w:hAnsi="Calibri"/>
          <w:sz w:val="20"/>
          <w:szCs w:val="20"/>
        </w:rPr>
        <w:t xml:space="preserve"> / </w:t>
      </w:r>
      <w:hyperlink r:id="rId6" w:history="1">
        <w:r w:rsidRPr="00974BA8">
          <w:rPr>
            <w:rStyle w:val="Hyperlink0"/>
          </w:rPr>
          <w:t>javurkova@jfo.cz</w:t>
        </w:r>
      </w:hyperlink>
      <w:r w:rsidRPr="00974BA8">
        <w:rPr>
          <w:rFonts w:ascii="Calibri" w:hAnsi="Calibri"/>
          <w:sz w:val="20"/>
          <w:szCs w:val="20"/>
        </w:rPr>
        <w:t xml:space="preserve"> / 604 472 083</w:t>
      </w:r>
    </w:p>
    <w:p w14:paraId="24B90055" w14:textId="77777777" w:rsidR="00C538D7" w:rsidRPr="00974BA8" w:rsidRDefault="00C538D7">
      <w:pPr>
        <w:jc w:val="both"/>
      </w:pPr>
    </w:p>
    <w:sectPr w:rsidR="00C538D7" w:rsidRPr="00974BA8">
      <w:headerReference w:type="default" r:id="rId7"/>
      <w:footerReference w:type="default" r:id="rId8"/>
      <w:pgSz w:w="11900" w:h="16840"/>
      <w:pgMar w:top="2693" w:right="1127" w:bottom="1701" w:left="1134" w:header="697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09377" w14:textId="77777777" w:rsidR="0061167B" w:rsidRDefault="0061167B">
      <w:pPr>
        <w:spacing w:line="240" w:lineRule="auto"/>
      </w:pPr>
      <w:r>
        <w:separator/>
      </w:r>
    </w:p>
  </w:endnote>
  <w:endnote w:type="continuationSeparator" w:id="0">
    <w:p w14:paraId="1CDB03A7" w14:textId="77777777" w:rsidR="0061167B" w:rsidRDefault="006116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1E186" w14:textId="77777777" w:rsidR="00C538D7" w:rsidRDefault="00000000">
    <w:pPr>
      <w:spacing w:line="240" w:lineRule="auto"/>
    </w:pPr>
    <w:r>
      <w:rPr>
        <w:rStyle w:val="dnA"/>
        <w:noProof/>
      </w:rPr>
      <w:drawing>
        <wp:inline distT="0" distB="0" distL="0" distR="0" wp14:anchorId="62B725D0" wp14:editId="2732773A">
          <wp:extent cx="6120639" cy="1309975"/>
          <wp:effectExtent l="0" t="0" r="0" b="0"/>
          <wp:docPr id="1073741826" name="officeArt object" descr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g" descr="image2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639" cy="13099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4991D" w14:textId="77777777" w:rsidR="0061167B" w:rsidRDefault="0061167B">
      <w:pPr>
        <w:spacing w:line="240" w:lineRule="auto"/>
      </w:pPr>
      <w:r>
        <w:separator/>
      </w:r>
    </w:p>
  </w:footnote>
  <w:footnote w:type="continuationSeparator" w:id="0">
    <w:p w14:paraId="08195C43" w14:textId="77777777" w:rsidR="0061167B" w:rsidRDefault="006116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9B705" w14:textId="77777777" w:rsidR="00C538D7" w:rsidRDefault="00000000">
    <w:pPr>
      <w:spacing w:line="240" w:lineRule="auto"/>
    </w:pPr>
    <w:r>
      <w:rPr>
        <w:rStyle w:val="dnA"/>
        <w:noProof/>
      </w:rPr>
      <w:drawing>
        <wp:inline distT="0" distB="0" distL="0" distR="0" wp14:anchorId="6505441B" wp14:editId="16129A53">
          <wp:extent cx="2584450" cy="895350"/>
          <wp:effectExtent l="0" t="0" r="0" b="0"/>
          <wp:docPr id="1073741825" name="officeArt object" descr="Obsah obrázku text, hudba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sah obrázku text, hudbaPopis byl vytvořen automaticky" descr="Obsah obrázku text, hudbaPopis byl vytvořen automaticky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4450" cy="8953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8D7"/>
    <w:rsid w:val="0061167B"/>
    <w:rsid w:val="00726565"/>
    <w:rsid w:val="00974BA8"/>
    <w:rsid w:val="00C5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D675D8"/>
  <w15:docId w15:val="{36E1BD3F-55B6-0747-9522-B386A717F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20" w:lineRule="atLeast"/>
      <w:outlineLvl w:val="0"/>
    </w:pPr>
    <w:rPr>
      <w:rFonts w:cs="Arial Unicode MS"/>
      <w:color w:val="000000"/>
      <w:position w:val="-16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nA">
    <w:name w:val="Žádný A"/>
  </w:style>
  <w:style w:type="paragraph" w:customStyle="1" w:styleId="Vchoz">
    <w:name w:val="Výchozí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Odkaz">
    <w:name w:val="Odkaz"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rPr>
      <w:rFonts w:ascii="Calibri" w:eastAsia="Calibri" w:hAnsi="Calibri" w:cs="Calibri"/>
      <w:outline w:val="0"/>
      <w:color w:val="0000FF"/>
      <w:sz w:val="20"/>
      <w:szCs w:val="20"/>
      <w:u w:val="single" w:color="0000FF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Arial Unicode MS"/>
      <w:color w:val="000000"/>
      <w:position w:val="-16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Revize">
    <w:name w:val="Revision"/>
    <w:hidden/>
    <w:uiPriority w:val="99"/>
    <w:semiHidden/>
    <w:rsid w:val="007265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position w:val="-16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vurkova@jfo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1516</Words>
  <Characters>8946</Characters>
  <Application>Microsoft Office Word</Application>
  <DocSecurity>0</DocSecurity>
  <Lines>74</Lines>
  <Paragraphs>20</Paragraphs>
  <ScaleCrop>false</ScaleCrop>
  <Company/>
  <LinksUpToDate>false</LinksUpToDate>
  <CharactersWithSpaces>10442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Petra Javůrková</cp:lastModifiedBy>
  <cp:revision>3</cp:revision>
  <dcterms:created xsi:type="dcterms:W3CDTF">2023-12-05T20:28:00Z</dcterms:created>
  <dcterms:modified xsi:type="dcterms:W3CDTF">2023-12-05T20:33:00Z</dcterms:modified>
</cp:coreProperties>
</file>