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07079" w14:textId="77777777" w:rsidR="004C53B7" w:rsidRPr="0000439F" w:rsidRDefault="004C53B7" w:rsidP="00CD339E">
      <w:pPr>
        <w:spacing w:after="0"/>
        <w:jc w:val="right"/>
        <w:rPr>
          <w:rFonts w:ascii="Etelka Light" w:hAnsi="Etelka Light"/>
          <w:b/>
          <w:bCs/>
          <w:sz w:val="20"/>
          <w:szCs w:val="20"/>
        </w:rPr>
      </w:pPr>
      <w:r w:rsidRPr="0000439F">
        <w:rPr>
          <w:rFonts w:ascii="Etelka Light" w:hAnsi="Etelka Light"/>
          <w:b/>
          <w:bCs/>
          <w:sz w:val="20"/>
          <w:szCs w:val="20"/>
        </w:rPr>
        <w:t>Tisková zpráva</w:t>
      </w:r>
    </w:p>
    <w:p w14:paraId="304797A4" w14:textId="5EA15197" w:rsidR="004C53B7" w:rsidRPr="0000439F" w:rsidRDefault="004C53B7" w:rsidP="00CD339E">
      <w:pPr>
        <w:spacing w:after="0"/>
        <w:jc w:val="right"/>
        <w:rPr>
          <w:rFonts w:ascii="Etelka Light" w:hAnsi="Etelka Light"/>
          <w:b/>
          <w:bCs/>
          <w:sz w:val="20"/>
          <w:szCs w:val="20"/>
        </w:rPr>
      </w:pPr>
      <w:r w:rsidRPr="0000439F">
        <w:rPr>
          <w:rFonts w:ascii="Etelka Light" w:hAnsi="Etelka Light"/>
          <w:b/>
          <w:bCs/>
          <w:sz w:val="20"/>
          <w:szCs w:val="20"/>
        </w:rPr>
        <w:t>1</w:t>
      </w:r>
      <w:r w:rsidR="00D10177">
        <w:rPr>
          <w:rFonts w:ascii="Etelka Light" w:hAnsi="Etelka Light"/>
          <w:b/>
          <w:bCs/>
          <w:sz w:val="20"/>
          <w:szCs w:val="20"/>
        </w:rPr>
        <w:t>1</w:t>
      </w:r>
      <w:r w:rsidRPr="0000439F">
        <w:rPr>
          <w:rFonts w:ascii="Etelka Light" w:hAnsi="Etelka Light"/>
          <w:b/>
          <w:bCs/>
          <w:sz w:val="20"/>
          <w:szCs w:val="20"/>
        </w:rPr>
        <w:t>. září 2024</w:t>
      </w:r>
    </w:p>
    <w:p w14:paraId="39ED1A51" w14:textId="77777777" w:rsidR="00035EBB" w:rsidRDefault="00035EBB" w:rsidP="00CD339E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</w:p>
    <w:p w14:paraId="7BC12FFD" w14:textId="25FE633C" w:rsidR="00476558" w:rsidRDefault="0003101C" w:rsidP="00CD339E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00439F">
        <w:rPr>
          <w:rFonts w:ascii="Etelka Light" w:hAnsi="Etelka Light"/>
          <w:b/>
          <w:bCs/>
          <w:color w:val="FFFFFF" w:themeColor="background1"/>
          <w:highlight w:val="black"/>
        </w:rPr>
        <w:t xml:space="preserve">Janáčkova filharmonie Ostrava </w:t>
      </w:r>
      <w:r w:rsidR="00476558">
        <w:rPr>
          <w:rFonts w:ascii="Etelka Light" w:hAnsi="Etelka Light"/>
          <w:b/>
          <w:bCs/>
          <w:color w:val="FFFFFF" w:themeColor="background1"/>
          <w:highlight w:val="black"/>
        </w:rPr>
        <w:t>zahájí svou 71. koncertní sezónu, nese podtitul „naděje“</w:t>
      </w:r>
    </w:p>
    <w:p w14:paraId="3128D16A" w14:textId="77777777" w:rsidR="002C190C" w:rsidRDefault="002C190C" w:rsidP="00CD339E">
      <w:pPr>
        <w:jc w:val="both"/>
        <w:rPr>
          <w:rFonts w:ascii="Etelka Light" w:hAnsi="Etelka Light"/>
          <w:b/>
          <w:bCs/>
        </w:rPr>
      </w:pPr>
    </w:p>
    <w:p w14:paraId="268C2964" w14:textId="3E56A90F" w:rsidR="00F929F8" w:rsidRPr="0000439F" w:rsidRDefault="00F929F8" w:rsidP="00CD339E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  <w:b/>
          <w:bCs/>
        </w:rPr>
        <w:t xml:space="preserve">Janáčkova filharmonie Ostrava </w:t>
      </w:r>
      <w:r w:rsidR="00001807">
        <w:rPr>
          <w:rFonts w:ascii="Etelka Light" w:hAnsi="Etelka Light"/>
          <w:b/>
          <w:bCs/>
        </w:rPr>
        <w:t>zahájí</w:t>
      </w:r>
      <w:r w:rsidR="0008637B">
        <w:rPr>
          <w:rFonts w:ascii="Etelka Light" w:hAnsi="Etelka Light"/>
          <w:b/>
          <w:bCs/>
        </w:rPr>
        <w:t xml:space="preserve"> svou</w:t>
      </w:r>
      <w:r w:rsidR="00001807">
        <w:rPr>
          <w:rFonts w:ascii="Etelka Light" w:hAnsi="Etelka Light"/>
          <w:b/>
          <w:bCs/>
        </w:rPr>
        <w:t xml:space="preserve"> </w:t>
      </w:r>
      <w:r w:rsidR="0008637B">
        <w:rPr>
          <w:rFonts w:ascii="Etelka Light" w:hAnsi="Etelka Light"/>
          <w:b/>
          <w:bCs/>
        </w:rPr>
        <w:t xml:space="preserve">už </w:t>
      </w:r>
      <w:r w:rsidR="00001807">
        <w:rPr>
          <w:rFonts w:ascii="Etelka Light" w:hAnsi="Etelka Light"/>
          <w:b/>
          <w:bCs/>
        </w:rPr>
        <w:t xml:space="preserve">71. koncertní sezónu. </w:t>
      </w:r>
      <w:r w:rsidR="0008637B">
        <w:rPr>
          <w:rFonts w:ascii="Etelka Light" w:hAnsi="Etelka Light"/>
          <w:b/>
          <w:bCs/>
        </w:rPr>
        <w:t>Stane se tak ve čtvrtek a v pátek 19. a 20. září v sále jejího dočasného působiště ve Vesmíru</w:t>
      </w:r>
      <w:r w:rsidR="002037AE">
        <w:rPr>
          <w:rFonts w:ascii="Etelka Light" w:hAnsi="Etelka Light"/>
          <w:b/>
          <w:bCs/>
        </w:rPr>
        <w:t>, avšak poprvé s vědomím reálně probíhajících stavebních prací na jejím budoucím sídle</w:t>
      </w:r>
      <w:r w:rsidR="0058290A">
        <w:rPr>
          <w:rFonts w:ascii="Etelka Light" w:hAnsi="Etelka Light"/>
          <w:b/>
          <w:bCs/>
        </w:rPr>
        <w:t xml:space="preserve"> v kulturním komplexu, jenž vznikne rekonstrukcí Domu kultury města Ostravy </w:t>
      </w:r>
      <w:r w:rsidR="00004D16">
        <w:rPr>
          <w:rFonts w:ascii="Etelka Light" w:hAnsi="Etelka Light"/>
          <w:b/>
          <w:bCs/>
        </w:rPr>
        <w:br/>
      </w:r>
      <w:r w:rsidR="0058290A">
        <w:rPr>
          <w:rFonts w:ascii="Etelka Light" w:hAnsi="Etelka Light"/>
          <w:b/>
          <w:bCs/>
        </w:rPr>
        <w:t xml:space="preserve">a přístavbou nového koncertního sálu. </w:t>
      </w:r>
      <w:r w:rsidR="0008637B">
        <w:rPr>
          <w:rFonts w:ascii="Etelka Light" w:hAnsi="Etelka Light"/>
          <w:b/>
          <w:bCs/>
        </w:rPr>
        <w:t xml:space="preserve">Program zahajovacího koncertu, který se pro velký zájem příznivců JFO </w:t>
      </w:r>
      <w:r w:rsidR="009229C2">
        <w:rPr>
          <w:rFonts w:ascii="Etelka Light" w:hAnsi="Etelka Light"/>
          <w:b/>
          <w:bCs/>
        </w:rPr>
        <w:t xml:space="preserve">odehraje během dvou dnů hned </w:t>
      </w:r>
      <w:r w:rsidR="009229C2" w:rsidRPr="005D467A">
        <w:rPr>
          <w:rFonts w:ascii="Etelka Light" w:hAnsi="Etelka Light"/>
          <w:b/>
          <w:bCs/>
        </w:rPr>
        <w:t>třikrát,</w:t>
      </w:r>
      <w:r w:rsidR="009229C2">
        <w:rPr>
          <w:rFonts w:ascii="Etelka Light" w:hAnsi="Etelka Light"/>
          <w:b/>
          <w:bCs/>
        </w:rPr>
        <w:t xml:space="preserve"> nabídne díla </w:t>
      </w:r>
      <w:r w:rsidRPr="0000439F">
        <w:rPr>
          <w:rFonts w:ascii="Etelka Light" w:hAnsi="Etelka Light"/>
          <w:b/>
          <w:bCs/>
        </w:rPr>
        <w:t>Ludwig</w:t>
      </w:r>
      <w:r>
        <w:rPr>
          <w:rFonts w:ascii="Etelka Light" w:hAnsi="Etelka Light"/>
          <w:b/>
          <w:bCs/>
        </w:rPr>
        <w:t>a</w:t>
      </w:r>
      <w:r w:rsidRPr="0000439F">
        <w:rPr>
          <w:rFonts w:ascii="Etelka Light" w:hAnsi="Etelka Light"/>
          <w:b/>
          <w:bCs/>
        </w:rPr>
        <w:t xml:space="preserve"> van Beethoven</w:t>
      </w:r>
      <w:r>
        <w:rPr>
          <w:rFonts w:ascii="Etelka Light" w:hAnsi="Etelka Light"/>
          <w:b/>
          <w:bCs/>
        </w:rPr>
        <w:t>a či Johannese Brahmse</w:t>
      </w:r>
      <w:r w:rsidR="009229C2">
        <w:rPr>
          <w:rFonts w:ascii="Etelka Light" w:hAnsi="Etelka Light"/>
          <w:b/>
          <w:bCs/>
        </w:rPr>
        <w:t xml:space="preserve">. Orchestr povede legenda mezi dirigenty </w:t>
      </w:r>
      <w:proofErr w:type="spellStart"/>
      <w:r w:rsidR="009229C2">
        <w:rPr>
          <w:rFonts w:ascii="Etelka Light" w:hAnsi="Etelka Light"/>
          <w:b/>
          <w:bCs/>
        </w:rPr>
        <w:t>Lawrence</w:t>
      </w:r>
      <w:proofErr w:type="spellEnd"/>
      <w:r w:rsidR="009229C2">
        <w:rPr>
          <w:rFonts w:ascii="Etelka Light" w:hAnsi="Etelka Light"/>
          <w:b/>
          <w:bCs/>
        </w:rPr>
        <w:t xml:space="preserve"> </w:t>
      </w:r>
      <w:proofErr w:type="spellStart"/>
      <w:r w:rsidR="009229C2">
        <w:rPr>
          <w:rFonts w:ascii="Etelka Light" w:hAnsi="Etelka Light"/>
          <w:b/>
          <w:bCs/>
        </w:rPr>
        <w:t>Foster</w:t>
      </w:r>
      <w:proofErr w:type="spellEnd"/>
      <w:r w:rsidR="009229C2">
        <w:rPr>
          <w:rFonts w:ascii="Etelka Light" w:hAnsi="Etelka Light"/>
          <w:b/>
          <w:bCs/>
        </w:rPr>
        <w:t xml:space="preserve">, jenž touto sezónou </w:t>
      </w:r>
      <w:proofErr w:type="gramStart"/>
      <w:r w:rsidR="009229C2">
        <w:rPr>
          <w:rFonts w:ascii="Etelka Light" w:hAnsi="Etelka Light"/>
          <w:b/>
          <w:bCs/>
        </w:rPr>
        <w:t>ukončí</w:t>
      </w:r>
      <w:proofErr w:type="gramEnd"/>
      <w:r w:rsidR="009229C2">
        <w:rPr>
          <w:rFonts w:ascii="Etelka Light" w:hAnsi="Etelka Light"/>
          <w:b/>
          <w:bCs/>
        </w:rPr>
        <w:t xml:space="preserve"> svou hvězdnou profesionální kariéru</w:t>
      </w:r>
      <w:r w:rsidR="004D2969">
        <w:rPr>
          <w:rFonts w:ascii="Etelka Light" w:hAnsi="Etelka Light"/>
          <w:b/>
          <w:bCs/>
        </w:rPr>
        <w:t>,</w:t>
      </w:r>
      <w:r w:rsidR="00040303">
        <w:rPr>
          <w:rFonts w:ascii="Etelka Light" w:hAnsi="Etelka Light"/>
          <w:b/>
          <w:bCs/>
        </w:rPr>
        <w:t xml:space="preserve"> </w:t>
      </w:r>
      <w:r w:rsidR="00275C93">
        <w:rPr>
          <w:rFonts w:ascii="Etelka Light" w:hAnsi="Etelka Light"/>
          <w:b/>
          <w:bCs/>
        </w:rPr>
        <w:br/>
      </w:r>
      <w:r w:rsidR="009229C2">
        <w:rPr>
          <w:rFonts w:ascii="Etelka Light" w:hAnsi="Etelka Light"/>
          <w:b/>
          <w:bCs/>
        </w:rPr>
        <w:t xml:space="preserve">a v Beethovenově koncertu pro klavír a orchestr se představí přední belgický pianista </w:t>
      </w:r>
      <w:r w:rsidRPr="0000439F">
        <w:rPr>
          <w:rFonts w:ascii="Etelka Light" w:hAnsi="Etelka Light"/>
          <w:b/>
          <w:bCs/>
        </w:rPr>
        <w:t xml:space="preserve">Denis </w:t>
      </w:r>
      <w:proofErr w:type="spellStart"/>
      <w:r w:rsidRPr="0000439F">
        <w:rPr>
          <w:rFonts w:ascii="Etelka Light" w:hAnsi="Etelka Light"/>
          <w:b/>
          <w:bCs/>
        </w:rPr>
        <w:t>Kozhukhin</w:t>
      </w:r>
      <w:proofErr w:type="spellEnd"/>
      <w:r>
        <w:rPr>
          <w:rFonts w:ascii="Etelka Light" w:hAnsi="Etelka Light"/>
          <w:b/>
          <w:bCs/>
        </w:rPr>
        <w:t>.</w:t>
      </w:r>
      <w:r w:rsidR="0008637B">
        <w:rPr>
          <w:rFonts w:ascii="Etelka Light" w:hAnsi="Etelka Light"/>
          <w:b/>
          <w:bCs/>
        </w:rPr>
        <w:t xml:space="preserve"> </w:t>
      </w:r>
      <w:r w:rsidR="00292D83">
        <w:rPr>
          <w:rFonts w:ascii="Etelka Light" w:hAnsi="Etelka Light"/>
          <w:b/>
          <w:bCs/>
        </w:rPr>
        <w:t>Premiéra slavnostního zahajovacího koncertu, jako i jeho repríza začíná v sále Vesmíru v 19 hodin. Veřejnosti bude zpřístupněna také čtvrteční dopolední generální zkouška</w:t>
      </w:r>
      <w:r w:rsidR="005D467A">
        <w:rPr>
          <w:rFonts w:ascii="Etelka Light" w:hAnsi="Etelka Light"/>
          <w:b/>
          <w:bCs/>
        </w:rPr>
        <w:t xml:space="preserve"> a v</w:t>
      </w:r>
      <w:r w:rsidR="00292D83">
        <w:rPr>
          <w:rFonts w:ascii="Etelka Light" w:hAnsi="Etelka Light"/>
          <w:b/>
          <w:bCs/>
        </w:rPr>
        <w:t xml:space="preserve">ečerní koncerty bude </w:t>
      </w:r>
      <w:r w:rsidR="00292D83" w:rsidRPr="00A3498D">
        <w:rPr>
          <w:rFonts w:ascii="Etelka Light" w:hAnsi="Etelka Light"/>
          <w:b/>
          <w:bCs/>
        </w:rPr>
        <w:t>nahrávat</w:t>
      </w:r>
      <w:r w:rsidR="00292D83">
        <w:rPr>
          <w:rFonts w:ascii="Etelka Light" w:hAnsi="Etelka Light"/>
          <w:b/>
          <w:bCs/>
        </w:rPr>
        <w:t xml:space="preserve"> Český rozhlas. </w:t>
      </w:r>
    </w:p>
    <w:p w14:paraId="384B4BB3" w14:textId="4EB22B43" w:rsidR="002E2BB6" w:rsidRPr="00F75B3B" w:rsidRDefault="0058290A" w:rsidP="00CD339E">
      <w:pPr>
        <w:jc w:val="both"/>
        <w:rPr>
          <w:rFonts w:ascii="Etelka Light" w:hAnsi="Etelka Light"/>
          <w:i/>
          <w:iCs/>
          <w:highlight w:val="yellow"/>
        </w:rPr>
      </w:pPr>
      <w:r w:rsidRPr="0058290A">
        <w:rPr>
          <w:rFonts w:ascii="Etelka Light" w:hAnsi="Etelka Light"/>
        </w:rPr>
        <w:t>Program 71. koncertní sezóny představila Janáčkova filharmonie Ostrava již v květnu tohoto roku</w:t>
      </w:r>
      <w:r w:rsidR="00BA380B">
        <w:rPr>
          <w:rFonts w:ascii="Etelka Light" w:hAnsi="Etelka Light"/>
        </w:rPr>
        <w:t xml:space="preserve">, a to včetně novinek, které na návštěvníky jejích koncertů i edukačních aktivit čekají. </w:t>
      </w:r>
      <w:r w:rsidR="000951AE">
        <w:rPr>
          <w:rFonts w:ascii="Etelka Light" w:hAnsi="Etelka Light"/>
        </w:rPr>
        <w:t xml:space="preserve">Sezóna s mottem „naděje“ přivede do Ostravy hvězdy světového formátu. </w:t>
      </w:r>
      <w:r w:rsidR="00BA380B">
        <w:rPr>
          <w:rFonts w:ascii="Etelka Light" w:hAnsi="Etelka Light"/>
        </w:rPr>
        <w:t xml:space="preserve">Funkce hlavního hostujícího dirigenta se ujímá Daniel Raiskin, jenž je zároveň jejím budoucím šéfdirigentem </w:t>
      </w:r>
      <w:r w:rsidR="00004D16">
        <w:rPr>
          <w:rFonts w:ascii="Etelka Light" w:hAnsi="Etelka Light"/>
        </w:rPr>
        <w:br/>
      </w:r>
      <w:r w:rsidR="00BA380B">
        <w:rPr>
          <w:rFonts w:ascii="Etelka Light" w:hAnsi="Etelka Light"/>
        </w:rPr>
        <w:t>a již nyní s orchestrem úzce spolupracuje.</w:t>
      </w:r>
      <w:r w:rsidR="007F3735" w:rsidRPr="0000439F">
        <w:rPr>
          <w:rFonts w:ascii="Etelka Light" w:hAnsi="Etelka Light"/>
        </w:rPr>
        <w:t xml:space="preserve"> </w:t>
      </w:r>
      <w:r w:rsidR="007F3735" w:rsidRPr="00275C93">
        <w:rPr>
          <w:rFonts w:ascii="Etelka Light" w:hAnsi="Etelka Light"/>
          <w:i/>
          <w:iCs/>
        </w:rPr>
        <w:t xml:space="preserve">„Daniel Raiskin </w:t>
      </w:r>
      <w:r w:rsidR="00F75B3B" w:rsidRPr="00275C93">
        <w:rPr>
          <w:rFonts w:ascii="Etelka Light" w:hAnsi="Etelka Light"/>
          <w:i/>
          <w:iCs/>
        </w:rPr>
        <w:t>se</w:t>
      </w:r>
      <w:r w:rsidR="00040303" w:rsidRPr="00275C93">
        <w:rPr>
          <w:rFonts w:ascii="Etelka Light" w:hAnsi="Etelka Light"/>
          <w:i/>
          <w:iCs/>
        </w:rPr>
        <w:t xml:space="preserve"> v roce 2026</w:t>
      </w:r>
      <w:r w:rsidR="00F75B3B" w:rsidRPr="00275C93">
        <w:rPr>
          <w:rFonts w:ascii="Etelka Light" w:hAnsi="Etelka Light"/>
          <w:i/>
          <w:iCs/>
        </w:rPr>
        <w:t xml:space="preserve"> stane naším šéfdirigentem</w:t>
      </w:r>
      <w:r w:rsidR="00040303" w:rsidRPr="00275C93">
        <w:rPr>
          <w:rFonts w:ascii="Etelka Light" w:hAnsi="Etelka Light"/>
          <w:i/>
          <w:iCs/>
        </w:rPr>
        <w:t>,</w:t>
      </w:r>
      <w:r w:rsidR="00F75B3B" w:rsidRPr="00275C93">
        <w:rPr>
          <w:rFonts w:ascii="Etelka Light" w:hAnsi="Etelka Light"/>
          <w:i/>
          <w:iCs/>
        </w:rPr>
        <w:t xml:space="preserve"> ovšem</w:t>
      </w:r>
      <w:r w:rsidR="00040303" w:rsidRPr="00275C93">
        <w:rPr>
          <w:rFonts w:ascii="Etelka Light" w:hAnsi="Etelka Light"/>
          <w:i/>
          <w:iCs/>
        </w:rPr>
        <w:t xml:space="preserve"> </w:t>
      </w:r>
      <w:r w:rsidR="00F75B3B" w:rsidRPr="00275C93">
        <w:rPr>
          <w:rFonts w:ascii="Etelka Light" w:hAnsi="Etelka Light"/>
          <w:i/>
          <w:iCs/>
        </w:rPr>
        <w:t>jeho role je v našem uměleckém plánov</w:t>
      </w:r>
      <w:r w:rsidR="00040303" w:rsidRPr="00275C93">
        <w:rPr>
          <w:rFonts w:ascii="Etelka Light" w:hAnsi="Etelka Light"/>
          <w:i/>
          <w:iCs/>
        </w:rPr>
        <w:t>á</w:t>
      </w:r>
      <w:r w:rsidR="00F75B3B" w:rsidRPr="00275C93">
        <w:rPr>
          <w:rFonts w:ascii="Etelka Light" w:hAnsi="Etelka Light"/>
          <w:i/>
          <w:iCs/>
        </w:rPr>
        <w:t>ní zásadní již nyní</w:t>
      </w:r>
      <w:r w:rsidR="00E77C46" w:rsidRPr="00275C93">
        <w:rPr>
          <w:rFonts w:ascii="Etelka Light" w:hAnsi="Etelka Light"/>
          <w:i/>
          <w:iCs/>
        </w:rPr>
        <w:t>,</w:t>
      </w:r>
      <w:r w:rsidR="007F3735" w:rsidRPr="00275C93">
        <w:rPr>
          <w:rFonts w:ascii="Etelka Light" w:hAnsi="Etelka Light"/>
        </w:rPr>
        <w:t>“</w:t>
      </w:r>
      <w:r w:rsidR="00040303">
        <w:rPr>
          <w:rFonts w:ascii="Etelka Light" w:hAnsi="Etelka Light"/>
        </w:rPr>
        <w:t xml:space="preserve"> </w:t>
      </w:r>
      <w:r w:rsidR="00275C93">
        <w:rPr>
          <w:rFonts w:ascii="Etelka Light" w:hAnsi="Etelka Light"/>
          <w:b/>
          <w:bCs/>
        </w:rPr>
        <w:t>říká</w:t>
      </w:r>
      <w:r w:rsidR="007F3735" w:rsidRPr="0000439F">
        <w:rPr>
          <w:rFonts w:ascii="Etelka Light" w:hAnsi="Etelka Light"/>
          <w:b/>
          <w:bCs/>
        </w:rPr>
        <w:t xml:space="preserve"> </w:t>
      </w:r>
      <w:r w:rsidR="00D5315E">
        <w:rPr>
          <w:rFonts w:ascii="Etelka Light" w:hAnsi="Etelka Light"/>
          <w:b/>
          <w:bCs/>
        </w:rPr>
        <w:t xml:space="preserve">ředitel JFO Jan </w:t>
      </w:r>
      <w:r w:rsidR="007F3735" w:rsidRPr="0000439F">
        <w:rPr>
          <w:rFonts w:ascii="Etelka Light" w:hAnsi="Etelka Light"/>
          <w:b/>
          <w:bCs/>
        </w:rPr>
        <w:t>Žemla</w:t>
      </w:r>
      <w:r w:rsidR="00D5315E">
        <w:rPr>
          <w:rFonts w:ascii="Etelka Light" w:hAnsi="Etelka Light"/>
          <w:b/>
          <w:bCs/>
        </w:rPr>
        <w:t>.</w:t>
      </w:r>
      <w:r w:rsidR="007F3735" w:rsidRPr="0000439F">
        <w:rPr>
          <w:rFonts w:ascii="Etelka Light" w:hAnsi="Etelka Light"/>
        </w:rPr>
        <w:t xml:space="preserve"> </w:t>
      </w:r>
      <w:r w:rsidR="00F709FB">
        <w:rPr>
          <w:rFonts w:ascii="Etelka Light" w:hAnsi="Etelka Light"/>
        </w:rPr>
        <w:t xml:space="preserve">Vůbec poprvé se také rezidenčním sólistou Janáčkovy filharmonie Ostrava stává prvotřídní italský pianista Federico Colli, jenž se v programu </w:t>
      </w:r>
      <w:r w:rsidR="00EE206F">
        <w:rPr>
          <w:rFonts w:ascii="Etelka Light" w:hAnsi="Etelka Light"/>
        </w:rPr>
        <w:t xml:space="preserve">71. koncertní sezóny představí hned třikrát. </w:t>
      </w:r>
      <w:r w:rsidR="007F3735" w:rsidRPr="00D10177">
        <w:rPr>
          <w:rFonts w:ascii="Etelka Light" w:hAnsi="Etelka Light"/>
          <w:i/>
          <w:iCs/>
        </w:rPr>
        <w:t>„</w:t>
      </w:r>
      <w:r w:rsidR="00F75B3B" w:rsidRPr="00D10177">
        <w:rPr>
          <w:rFonts w:ascii="Etelka Light" w:hAnsi="Etelka Light"/>
          <w:i/>
          <w:iCs/>
        </w:rPr>
        <w:t>F</w:t>
      </w:r>
      <w:r w:rsidR="00040303" w:rsidRPr="00D10177">
        <w:rPr>
          <w:rFonts w:ascii="Etelka Light" w:hAnsi="Etelka Light"/>
          <w:i/>
          <w:iCs/>
        </w:rPr>
        <w:t xml:space="preserve">ederico </w:t>
      </w:r>
      <w:r w:rsidR="00F75B3B" w:rsidRPr="00D10177">
        <w:rPr>
          <w:rFonts w:ascii="Etelka Light" w:hAnsi="Etelka Light"/>
          <w:i/>
          <w:iCs/>
        </w:rPr>
        <w:t>C</w:t>
      </w:r>
      <w:r w:rsidR="00040303" w:rsidRPr="00D10177">
        <w:rPr>
          <w:rFonts w:ascii="Etelka Light" w:hAnsi="Etelka Light"/>
          <w:i/>
          <w:iCs/>
        </w:rPr>
        <w:t>olli</w:t>
      </w:r>
      <w:r w:rsidR="00F75B3B" w:rsidRPr="00D10177">
        <w:rPr>
          <w:rFonts w:ascii="Etelka Light" w:hAnsi="Etelka Light"/>
          <w:i/>
          <w:iCs/>
        </w:rPr>
        <w:t xml:space="preserve"> a D</w:t>
      </w:r>
      <w:r w:rsidR="00040303" w:rsidRPr="00D10177">
        <w:rPr>
          <w:rFonts w:ascii="Etelka Light" w:hAnsi="Etelka Light"/>
          <w:i/>
          <w:iCs/>
        </w:rPr>
        <w:t xml:space="preserve">aniel </w:t>
      </w:r>
      <w:r w:rsidR="00F75B3B" w:rsidRPr="00D10177">
        <w:rPr>
          <w:rFonts w:ascii="Etelka Light" w:hAnsi="Etelka Light"/>
          <w:i/>
          <w:iCs/>
        </w:rPr>
        <w:t>R</w:t>
      </w:r>
      <w:r w:rsidR="00040303" w:rsidRPr="00D10177">
        <w:rPr>
          <w:rFonts w:ascii="Etelka Light" w:hAnsi="Etelka Light"/>
          <w:i/>
          <w:iCs/>
        </w:rPr>
        <w:t>aiskin</w:t>
      </w:r>
      <w:r w:rsidR="00F75B3B" w:rsidRPr="00D10177">
        <w:rPr>
          <w:rFonts w:ascii="Etelka Light" w:hAnsi="Etelka Light"/>
          <w:i/>
          <w:iCs/>
        </w:rPr>
        <w:t xml:space="preserve"> nejsou v</w:t>
      </w:r>
      <w:r w:rsidR="007F3735" w:rsidRPr="00D10177">
        <w:rPr>
          <w:rFonts w:ascii="Etelka Light" w:hAnsi="Etelka Light"/>
          <w:i/>
          <w:iCs/>
        </w:rPr>
        <w:t xml:space="preserve"> programu sezóny </w:t>
      </w:r>
      <w:r w:rsidR="00F75B3B" w:rsidRPr="00D10177">
        <w:rPr>
          <w:rFonts w:ascii="Etelka Light" w:hAnsi="Etelka Light"/>
          <w:i/>
          <w:iCs/>
        </w:rPr>
        <w:t xml:space="preserve">zdaleka jediní </w:t>
      </w:r>
      <w:r w:rsidR="00040303" w:rsidRPr="00D10177">
        <w:rPr>
          <w:rFonts w:ascii="Etelka Light" w:hAnsi="Etelka Light"/>
          <w:i/>
          <w:iCs/>
        </w:rPr>
        <w:t xml:space="preserve">vynikající </w:t>
      </w:r>
      <w:r w:rsidR="00F75B3B" w:rsidRPr="00D10177">
        <w:rPr>
          <w:rFonts w:ascii="Etelka Light" w:hAnsi="Etelka Light"/>
          <w:i/>
          <w:iCs/>
        </w:rPr>
        <w:t>umělci</w:t>
      </w:r>
      <w:r w:rsidR="007F3735" w:rsidRPr="00D10177">
        <w:rPr>
          <w:rFonts w:ascii="Etelka Light" w:hAnsi="Etelka Light"/>
          <w:i/>
          <w:iCs/>
        </w:rPr>
        <w:t>. H</w:t>
      </w:r>
      <w:r w:rsidR="002E2BB6" w:rsidRPr="00D10177">
        <w:rPr>
          <w:rFonts w:ascii="Etelka Light" w:hAnsi="Etelka Light"/>
          <w:i/>
          <w:iCs/>
        </w:rPr>
        <w:t xml:space="preserve">lavní symfonické cykly nabídnou </w:t>
      </w:r>
      <w:r w:rsidR="00F75B3B" w:rsidRPr="00D10177">
        <w:rPr>
          <w:rFonts w:ascii="Etelka Light" w:hAnsi="Etelka Light"/>
          <w:i/>
          <w:iCs/>
        </w:rPr>
        <w:t>naprosto mimořádné osobnosti</w:t>
      </w:r>
      <w:r w:rsidR="00E77C46" w:rsidRPr="00D10177">
        <w:rPr>
          <w:rFonts w:ascii="Etelka Light" w:hAnsi="Etelka Light"/>
          <w:i/>
          <w:iCs/>
        </w:rPr>
        <w:t>.</w:t>
      </w:r>
      <w:r w:rsidR="00F75B3B" w:rsidRPr="00D10177">
        <w:rPr>
          <w:rFonts w:ascii="Etelka Light" w:hAnsi="Etelka Light"/>
          <w:i/>
          <w:iCs/>
        </w:rPr>
        <w:t xml:space="preserve"> </w:t>
      </w:r>
      <w:r w:rsidR="00E77C46" w:rsidRPr="00D10177">
        <w:rPr>
          <w:rFonts w:ascii="Etelka Light" w:hAnsi="Etelka Light"/>
          <w:i/>
          <w:iCs/>
        </w:rPr>
        <w:t>P</w:t>
      </w:r>
      <w:r w:rsidR="00F75B3B" w:rsidRPr="00D10177">
        <w:rPr>
          <w:rFonts w:ascii="Etelka Light" w:hAnsi="Etelka Light"/>
          <w:i/>
          <w:iCs/>
        </w:rPr>
        <w:t xml:space="preserve">rakticky na každém koncertně se objeví opravdová hvězda, prostor ovšem dostanou </w:t>
      </w:r>
      <w:r w:rsidR="00D10177" w:rsidRPr="00D10177">
        <w:rPr>
          <w:rFonts w:ascii="Etelka Light" w:hAnsi="Etelka Light"/>
          <w:i/>
          <w:iCs/>
        </w:rPr>
        <w:br/>
      </w:r>
      <w:r w:rsidR="00F75B3B" w:rsidRPr="00D10177">
        <w:rPr>
          <w:rFonts w:ascii="Etelka Light" w:hAnsi="Etelka Light"/>
          <w:i/>
          <w:iCs/>
        </w:rPr>
        <w:t>i hvězd</w:t>
      </w:r>
      <w:r w:rsidR="00E77C46" w:rsidRPr="00D10177">
        <w:rPr>
          <w:rFonts w:ascii="Etelka Light" w:hAnsi="Etelka Light"/>
          <w:i/>
          <w:iCs/>
        </w:rPr>
        <w:t>y</w:t>
      </w:r>
      <w:r w:rsidR="00F75B3B" w:rsidRPr="00D10177">
        <w:rPr>
          <w:rFonts w:ascii="Etelka Light" w:hAnsi="Etelka Light"/>
          <w:i/>
          <w:iCs/>
        </w:rPr>
        <w:t xml:space="preserve"> </w:t>
      </w:r>
      <w:r w:rsidR="00E77C46" w:rsidRPr="00D10177">
        <w:rPr>
          <w:rFonts w:ascii="Etelka Light" w:hAnsi="Etelka Light"/>
          <w:i/>
          <w:iCs/>
        </w:rPr>
        <w:t xml:space="preserve">teprve </w:t>
      </w:r>
      <w:r w:rsidR="00F75B3B" w:rsidRPr="00D10177">
        <w:rPr>
          <w:rFonts w:ascii="Etelka Light" w:hAnsi="Etelka Light"/>
          <w:i/>
          <w:iCs/>
        </w:rPr>
        <w:t>vycházející</w:t>
      </w:r>
      <w:r w:rsidR="00E77C46" w:rsidRPr="00D10177">
        <w:rPr>
          <w:rFonts w:ascii="Etelka Light" w:hAnsi="Etelka Light"/>
          <w:i/>
          <w:iCs/>
        </w:rPr>
        <w:t>,</w:t>
      </w:r>
      <w:r w:rsidR="002E2BB6" w:rsidRPr="00D10177">
        <w:rPr>
          <w:rFonts w:ascii="Etelka Light" w:hAnsi="Etelka Light"/>
          <w:i/>
          <w:iCs/>
        </w:rPr>
        <w:t xml:space="preserve">“ </w:t>
      </w:r>
      <w:r w:rsidR="00D5315E" w:rsidRPr="00D10177">
        <w:rPr>
          <w:rFonts w:ascii="Etelka Light" w:hAnsi="Etelka Light"/>
          <w:b/>
          <w:bCs/>
          <w:i/>
          <w:iCs/>
        </w:rPr>
        <w:t>přibližuje Žemla a dodává</w:t>
      </w:r>
      <w:r w:rsidR="006B25D9" w:rsidRPr="00D10177">
        <w:rPr>
          <w:rFonts w:ascii="Etelka Light" w:hAnsi="Etelka Light"/>
          <w:i/>
          <w:iCs/>
        </w:rPr>
        <w:t xml:space="preserve"> „</w:t>
      </w:r>
      <w:r w:rsidR="00E07051" w:rsidRPr="00D10177">
        <w:rPr>
          <w:rFonts w:ascii="Etelka Light" w:hAnsi="Etelka Light"/>
          <w:i/>
          <w:iCs/>
        </w:rPr>
        <w:t xml:space="preserve">uplynulá </w:t>
      </w:r>
      <w:r w:rsidR="00D5315E" w:rsidRPr="00D10177">
        <w:rPr>
          <w:rFonts w:ascii="Etelka Light" w:hAnsi="Etelka Light"/>
          <w:i/>
          <w:iCs/>
        </w:rPr>
        <w:t>j</w:t>
      </w:r>
      <w:r w:rsidR="006B25D9" w:rsidRPr="00D10177">
        <w:rPr>
          <w:rFonts w:ascii="Etelka Light" w:hAnsi="Etelka Light"/>
          <w:i/>
          <w:iCs/>
        </w:rPr>
        <w:t xml:space="preserve">ubilejní sezóna nastavila laťku umělecké úrovně opravdu vysoko </w:t>
      </w:r>
      <w:r w:rsidR="00F75B3B" w:rsidRPr="00D10177">
        <w:rPr>
          <w:rFonts w:ascii="Etelka Light" w:hAnsi="Etelka Light"/>
          <w:i/>
          <w:iCs/>
        </w:rPr>
        <w:t xml:space="preserve">a stala se pro nás odrazovým můstkem. Domnívám se, </w:t>
      </w:r>
      <w:r w:rsidR="00E77C46" w:rsidRPr="00D10177">
        <w:rPr>
          <w:rFonts w:ascii="Etelka Light" w:hAnsi="Etelka Light"/>
          <w:i/>
          <w:iCs/>
        </w:rPr>
        <w:t>a</w:t>
      </w:r>
      <w:r w:rsidR="00F75B3B" w:rsidRPr="00D10177">
        <w:rPr>
          <w:rFonts w:ascii="Etelka Light" w:hAnsi="Etelka Light"/>
          <w:i/>
          <w:iCs/>
        </w:rPr>
        <w:t xml:space="preserve"> není daleko od pravdy, že 71. koncertní sez</w:t>
      </w:r>
      <w:r w:rsidR="00040303" w:rsidRPr="00D10177">
        <w:rPr>
          <w:rFonts w:ascii="Etelka Light" w:hAnsi="Etelka Light"/>
          <w:i/>
          <w:iCs/>
        </w:rPr>
        <w:t>ó</w:t>
      </w:r>
      <w:r w:rsidR="00F75B3B" w:rsidRPr="00D10177">
        <w:rPr>
          <w:rFonts w:ascii="Etelka Light" w:hAnsi="Etelka Light"/>
          <w:i/>
          <w:iCs/>
        </w:rPr>
        <w:t>na, přestože není jubilejní</w:t>
      </w:r>
      <w:r w:rsidR="00040303" w:rsidRPr="00D10177">
        <w:rPr>
          <w:rFonts w:ascii="Etelka Light" w:hAnsi="Etelka Light"/>
          <w:i/>
          <w:iCs/>
        </w:rPr>
        <w:t>,</w:t>
      </w:r>
      <w:r w:rsidR="00F75B3B" w:rsidRPr="00D10177">
        <w:rPr>
          <w:rFonts w:ascii="Etelka Light" w:hAnsi="Etelka Light"/>
          <w:i/>
          <w:iCs/>
        </w:rPr>
        <w:t xml:space="preserve"> ji může v mnoha ohledech překonat.“</w:t>
      </w:r>
    </w:p>
    <w:p w14:paraId="5CA556E0" w14:textId="2490A36F" w:rsidR="00B47F5F" w:rsidRPr="00F2712E" w:rsidRDefault="00C457F1" w:rsidP="00CD339E">
      <w:pPr>
        <w:jc w:val="both"/>
        <w:rPr>
          <w:rFonts w:ascii="Etelka Light" w:hAnsi="Etelka Light"/>
          <w:i/>
          <w:iCs/>
        </w:rPr>
      </w:pPr>
      <w:r>
        <w:rPr>
          <w:rFonts w:ascii="Etelka Light" w:hAnsi="Etelka Light"/>
        </w:rPr>
        <w:t xml:space="preserve">Mezi velmi očekávané </w:t>
      </w:r>
      <w:proofErr w:type="gramStart"/>
      <w:r>
        <w:rPr>
          <w:rFonts w:ascii="Etelka Light" w:hAnsi="Etelka Light"/>
        </w:rPr>
        <w:t>patří</w:t>
      </w:r>
      <w:proofErr w:type="gramEnd"/>
      <w:r>
        <w:rPr>
          <w:rFonts w:ascii="Etelka Light" w:hAnsi="Etelka Light"/>
        </w:rPr>
        <w:t xml:space="preserve"> tradičně také tzv. crossoverové koncerty, které se pravidelně odehrávají v multifunkční aule Gong v Dolních Vítkovicích. Také letos je jejich dramaturgie velmi nápaditá, a tak se návštěvníci budou moct během sezóny vypravit hned na čtyři různé hudební projekty.</w:t>
      </w:r>
      <w:r w:rsidR="00F2712E">
        <w:rPr>
          <w:rFonts w:ascii="Etelka Light" w:hAnsi="Etelka Light"/>
        </w:rPr>
        <w:t xml:space="preserve"> První z nich se navíc ponese v duchu oslav, když se s ostravským orchestrem představí jedna z předních zpěvaček české scény Aneta Langerová. „</w:t>
      </w:r>
      <w:r w:rsidR="00662951" w:rsidRPr="0000439F">
        <w:rPr>
          <w:rFonts w:ascii="Etelka Light" w:hAnsi="Etelka Light"/>
          <w:i/>
          <w:iCs/>
        </w:rPr>
        <w:t>Jsme nesmírně rádi, že si nás</w:t>
      </w:r>
      <w:r w:rsidR="00F2712E">
        <w:rPr>
          <w:rFonts w:ascii="Etelka Light" w:hAnsi="Etelka Light"/>
          <w:i/>
          <w:iCs/>
        </w:rPr>
        <w:t xml:space="preserve"> Aneta Langerová, jedna z bezesporu nejtalentovanějších českých zpěvaček, vybrala pro své turné </w:t>
      </w:r>
      <w:r w:rsidR="00662951" w:rsidRPr="0000439F">
        <w:rPr>
          <w:rFonts w:ascii="Etelka Light" w:hAnsi="Etelka Light"/>
          <w:i/>
          <w:iCs/>
        </w:rPr>
        <w:t>k oslavám dvacetiletého výročí působení na české hudební scéně,“</w:t>
      </w:r>
      <w:r w:rsidR="00662951" w:rsidRPr="0000439F">
        <w:rPr>
          <w:rFonts w:ascii="Etelka Light" w:hAnsi="Etelka Light"/>
        </w:rPr>
        <w:t xml:space="preserve"> </w:t>
      </w:r>
      <w:r w:rsidR="00F94A9F">
        <w:rPr>
          <w:rFonts w:ascii="Etelka Light" w:hAnsi="Etelka Light"/>
          <w:b/>
          <w:bCs/>
        </w:rPr>
        <w:t>říká</w:t>
      </w:r>
      <w:r w:rsidR="00662951" w:rsidRPr="0000439F">
        <w:rPr>
          <w:rFonts w:ascii="Etelka Light" w:hAnsi="Etelka Light"/>
          <w:b/>
          <w:bCs/>
        </w:rPr>
        <w:t xml:space="preserve"> </w:t>
      </w:r>
      <w:r w:rsidR="004F509E">
        <w:rPr>
          <w:rFonts w:ascii="Etelka Light" w:hAnsi="Etelka Light"/>
          <w:b/>
          <w:bCs/>
        </w:rPr>
        <w:t>Petra Javůrková</w:t>
      </w:r>
      <w:r w:rsidR="00662951" w:rsidRPr="0000439F">
        <w:rPr>
          <w:rFonts w:ascii="Etelka Light" w:hAnsi="Etelka Light"/>
          <w:b/>
          <w:bCs/>
        </w:rPr>
        <w:t xml:space="preserve">, </w:t>
      </w:r>
      <w:r w:rsidR="004F509E">
        <w:rPr>
          <w:rFonts w:ascii="Etelka Light" w:hAnsi="Etelka Light"/>
          <w:b/>
          <w:bCs/>
        </w:rPr>
        <w:t xml:space="preserve">vedoucí </w:t>
      </w:r>
      <w:r w:rsidR="006338D5">
        <w:rPr>
          <w:rFonts w:ascii="Etelka Light" w:hAnsi="Etelka Light"/>
          <w:b/>
          <w:bCs/>
        </w:rPr>
        <w:t>marketingu</w:t>
      </w:r>
      <w:r w:rsidR="004F509E">
        <w:rPr>
          <w:rFonts w:ascii="Etelka Light" w:hAnsi="Etelka Light"/>
          <w:b/>
          <w:bCs/>
        </w:rPr>
        <w:t xml:space="preserve"> a </w:t>
      </w:r>
      <w:r w:rsidR="006338D5">
        <w:rPr>
          <w:rFonts w:ascii="Etelka Light" w:hAnsi="Etelka Light"/>
          <w:b/>
          <w:bCs/>
        </w:rPr>
        <w:t>obchodu</w:t>
      </w:r>
      <w:r w:rsidR="00662951" w:rsidRPr="0000439F">
        <w:rPr>
          <w:rFonts w:ascii="Etelka Light" w:hAnsi="Etelka Light"/>
          <w:b/>
          <w:bCs/>
        </w:rPr>
        <w:t xml:space="preserve"> JFO</w:t>
      </w:r>
      <w:r w:rsidR="00662951" w:rsidRPr="0000439F">
        <w:rPr>
          <w:rFonts w:ascii="Etelka Light" w:hAnsi="Etelka Light"/>
        </w:rPr>
        <w:t xml:space="preserve"> s tím, že</w:t>
      </w:r>
      <w:r w:rsidR="00F2712E">
        <w:rPr>
          <w:rFonts w:ascii="Etelka Light" w:hAnsi="Etelka Light"/>
        </w:rPr>
        <w:t xml:space="preserve"> tak </w:t>
      </w:r>
      <w:r w:rsidR="00662951" w:rsidRPr="0000439F">
        <w:rPr>
          <w:rFonts w:ascii="Etelka Light" w:hAnsi="Etelka Light"/>
        </w:rPr>
        <w:t>společně odehrají</w:t>
      </w:r>
      <w:r w:rsidR="006F0B0F" w:rsidRPr="0000439F">
        <w:rPr>
          <w:rFonts w:ascii="Etelka Light" w:hAnsi="Etelka Light"/>
        </w:rPr>
        <w:t xml:space="preserve"> </w:t>
      </w:r>
      <w:r w:rsidR="00F94A9F">
        <w:rPr>
          <w:rFonts w:ascii="Etelka Light" w:hAnsi="Etelka Light"/>
        </w:rPr>
        <w:t xml:space="preserve">celkem </w:t>
      </w:r>
      <w:r w:rsidR="006F0B0F" w:rsidRPr="0000439F">
        <w:rPr>
          <w:rFonts w:ascii="Etelka Light" w:hAnsi="Etelka Light"/>
        </w:rPr>
        <w:t>pět</w:t>
      </w:r>
      <w:r w:rsidR="00662951" w:rsidRPr="0000439F">
        <w:rPr>
          <w:rFonts w:ascii="Etelka Light" w:hAnsi="Etelka Light"/>
        </w:rPr>
        <w:t xml:space="preserve"> koncert</w:t>
      </w:r>
      <w:r w:rsidR="006F0B0F" w:rsidRPr="0000439F">
        <w:rPr>
          <w:rFonts w:ascii="Etelka Light" w:hAnsi="Etelka Light"/>
        </w:rPr>
        <w:t>ů</w:t>
      </w:r>
      <w:r w:rsidR="00662951" w:rsidRPr="0000439F">
        <w:rPr>
          <w:rFonts w:ascii="Etelka Light" w:hAnsi="Etelka Light"/>
        </w:rPr>
        <w:t xml:space="preserve"> v Praze, Brně a Ostravě. </w:t>
      </w:r>
      <w:r w:rsidR="00662951" w:rsidRPr="0000439F">
        <w:rPr>
          <w:rFonts w:ascii="Etelka Light" w:hAnsi="Etelka Light"/>
          <w:i/>
          <w:iCs/>
        </w:rPr>
        <w:t>„</w:t>
      </w:r>
      <w:r w:rsidR="006F0B0F" w:rsidRPr="0000439F">
        <w:rPr>
          <w:rFonts w:ascii="Etelka Light" w:hAnsi="Etelka Light"/>
          <w:i/>
          <w:iCs/>
        </w:rPr>
        <w:t>O</w:t>
      </w:r>
      <w:r w:rsidR="00662951" w:rsidRPr="0000439F">
        <w:rPr>
          <w:rFonts w:ascii="Etelka Light" w:hAnsi="Etelka Light"/>
          <w:i/>
          <w:iCs/>
        </w:rPr>
        <w:t xml:space="preserve"> </w:t>
      </w:r>
      <w:r w:rsidR="00F94A9F">
        <w:rPr>
          <w:rFonts w:ascii="Etelka Light" w:hAnsi="Etelka Light"/>
          <w:i/>
          <w:iCs/>
        </w:rPr>
        <w:t>v pořadí druhý</w:t>
      </w:r>
      <w:r w:rsidR="00662951" w:rsidRPr="0000439F">
        <w:rPr>
          <w:rFonts w:ascii="Etelka Light" w:hAnsi="Etelka Light"/>
          <w:i/>
          <w:iCs/>
        </w:rPr>
        <w:t xml:space="preserve"> </w:t>
      </w:r>
      <w:r w:rsidR="006F0B0F" w:rsidRPr="0000439F">
        <w:rPr>
          <w:rFonts w:ascii="Etelka Light" w:hAnsi="Etelka Light"/>
          <w:i/>
          <w:iCs/>
        </w:rPr>
        <w:t xml:space="preserve">crossoverový projekt </w:t>
      </w:r>
      <w:r w:rsidR="00F94A9F">
        <w:rPr>
          <w:rFonts w:ascii="Etelka Light" w:hAnsi="Etelka Light"/>
          <w:i/>
          <w:iCs/>
        </w:rPr>
        <w:t xml:space="preserve">této sezóny </w:t>
      </w:r>
      <w:r w:rsidR="00662951" w:rsidRPr="0000439F">
        <w:rPr>
          <w:rFonts w:ascii="Etelka Light" w:hAnsi="Etelka Light"/>
          <w:i/>
          <w:iCs/>
        </w:rPr>
        <w:t xml:space="preserve">s názvem Pocta Petru </w:t>
      </w:r>
      <w:proofErr w:type="spellStart"/>
      <w:r w:rsidR="00662951" w:rsidRPr="0000439F">
        <w:rPr>
          <w:rFonts w:ascii="Etelka Light" w:hAnsi="Etelka Light"/>
          <w:i/>
          <w:iCs/>
        </w:rPr>
        <w:t>Hapkovi</w:t>
      </w:r>
      <w:proofErr w:type="spellEnd"/>
      <w:r w:rsidR="00662951" w:rsidRPr="0000439F">
        <w:rPr>
          <w:rFonts w:ascii="Etelka Light" w:hAnsi="Etelka Light"/>
          <w:i/>
          <w:iCs/>
        </w:rPr>
        <w:t xml:space="preserve"> byl takový zájem, že jsme přidali jeho opakování, posluchači</w:t>
      </w:r>
      <w:r w:rsidR="00A149FE" w:rsidRPr="0000439F">
        <w:rPr>
          <w:rFonts w:ascii="Etelka Light" w:hAnsi="Etelka Light"/>
          <w:i/>
          <w:iCs/>
        </w:rPr>
        <w:t xml:space="preserve"> </w:t>
      </w:r>
      <w:r w:rsidR="00F94A9F">
        <w:rPr>
          <w:rFonts w:ascii="Etelka Light" w:hAnsi="Etelka Light"/>
          <w:i/>
          <w:iCs/>
        </w:rPr>
        <w:t xml:space="preserve">tak budou mít letos v prosinci možnost </w:t>
      </w:r>
      <w:r w:rsidR="00A149FE" w:rsidRPr="0000439F">
        <w:rPr>
          <w:rFonts w:ascii="Etelka Light" w:hAnsi="Etelka Light"/>
          <w:i/>
          <w:iCs/>
        </w:rPr>
        <w:t xml:space="preserve">vyslechnout </w:t>
      </w:r>
      <w:r w:rsidR="00F94A9F">
        <w:rPr>
          <w:rFonts w:ascii="Etelka Light" w:hAnsi="Etelka Light"/>
          <w:i/>
          <w:iCs/>
        </w:rPr>
        <w:t xml:space="preserve">si </w:t>
      </w:r>
      <w:r w:rsidR="00A149FE" w:rsidRPr="0000439F">
        <w:rPr>
          <w:rFonts w:ascii="Etelka Light" w:hAnsi="Etelka Light"/>
          <w:i/>
          <w:iCs/>
        </w:rPr>
        <w:t xml:space="preserve">jeho největší </w:t>
      </w:r>
      <w:r w:rsidR="00A149FE" w:rsidRPr="0000439F">
        <w:rPr>
          <w:rFonts w:ascii="Etelka Light" w:hAnsi="Etelka Light"/>
          <w:i/>
          <w:iCs/>
        </w:rPr>
        <w:lastRenderedPageBreak/>
        <w:t xml:space="preserve">hity </w:t>
      </w:r>
      <w:r w:rsidR="00A149FE" w:rsidRPr="00271A67">
        <w:rPr>
          <w:rFonts w:ascii="Etelka Light" w:hAnsi="Etelka Light"/>
          <w:i/>
          <w:iCs/>
        </w:rPr>
        <w:t xml:space="preserve">hned </w:t>
      </w:r>
      <w:r w:rsidR="00F94A9F" w:rsidRPr="00271A67">
        <w:rPr>
          <w:rFonts w:ascii="Etelka Light" w:hAnsi="Etelka Light"/>
          <w:i/>
          <w:iCs/>
        </w:rPr>
        <w:t>dva dny po</w:t>
      </w:r>
      <w:r w:rsidR="00F94A9F">
        <w:rPr>
          <w:rFonts w:ascii="Etelka Light" w:hAnsi="Etelka Light"/>
          <w:i/>
          <w:iCs/>
        </w:rPr>
        <w:t xml:space="preserve"> sobě</w:t>
      </w:r>
      <w:r w:rsidR="00662951" w:rsidRPr="0000439F">
        <w:rPr>
          <w:rFonts w:ascii="Etelka Light" w:hAnsi="Etelka Light"/>
          <w:i/>
          <w:iCs/>
        </w:rPr>
        <w:t>,“</w:t>
      </w:r>
      <w:r w:rsidR="00662951" w:rsidRPr="0000439F">
        <w:rPr>
          <w:rFonts w:ascii="Etelka Light" w:hAnsi="Etelka Light"/>
        </w:rPr>
        <w:t xml:space="preserve"> </w:t>
      </w:r>
      <w:r w:rsidR="006F0B0F" w:rsidRPr="0000439F">
        <w:rPr>
          <w:rFonts w:ascii="Etelka Light" w:hAnsi="Etelka Light"/>
          <w:b/>
          <w:bCs/>
        </w:rPr>
        <w:t>dodává</w:t>
      </w:r>
      <w:r w:rsidR="00662951" w:rsidRPr="0000439F">
        <w:rPr>
          <w:rFonts w:ascii="Etelka Light" w:hAnsi="Etelka Light"/>
          <w:b/>
          <w:bCs/>
        </w:rPr>
        <w:t xml:space="preserve"> </w:t>
      </w:r>
      <w:r w:rsidR="004F509E">
        <w:rPr>
          <w:rFonts w:ascii="Etelka Light" w:hAnsi="Etelka Light"/>
          <w:b/>
          <w:bCs/>
        </w:rPr>
        <w:t>Javůrková</w:t>
      </w:r>
      <w:r w:rsidR="00662951" w:rsidRPr="0000439F">
        <w:rPr>
          <w:rFonts w:ascii="Etelka Light" w:hAnsi="Etelka Light"/>
        </w:rPr>
        <w:t>. V</w:t>
      </w:r>
      <w:r w:rsidR="00B4353B">
        <w:rPr>
          <w:rFonts w:ascii="Etelka Light" w:hAnsi="Etelka Light"/>
        </w:rPr>
        <w:t>e</w:t>
      </w:r>
      <w:r w:rsidR="00662951" w:rsidRPr="0000439F">
        <w:rPr>
          <w:rFonts w:ascii="Etelka Light" w:hAnsi="Etelka Light"/>
        </w:rPr>
        <w:t xml:space="preserve"> druhé polovině sezóny </w:t>
      </w:r>
      <w:r w:rsidR="00B4353B">
        <w:rPr>
          <w:rFonts w:ascii="Etelka Light" w:hAnsi="Etelka Light"/>
        </w:rPr>
        <w:t>m</w:t>
      </w:r>
      <w:r w:rsidR="00662951" w:rsidRPr="0000439F">
        <w:rPr>
          <w:rFonts w:ascii="Etelka Light" w:hAnsi="Etelka Light"/>
        </w:rPr>
        <w:t>ultifunkční aulu Gong rozezní největší muzikálové melodie v čele s Danem Bártou</w:t>
      </w:r>
      <w:r w:rsidR="00A149FE" w:rsidRPr="0000439F">
        <w:rPr>
          <w:rFonts w:ascii="Etelka Light" w:hAnsi="Etelka Light"/>
        </w:rPr>
        <w:t xml:space="preserve">. Nebudou chybět </w:t>
      </w:r>
      <w:r w:rsidR="00B4353B">
        <w:rPr>
          <w:rFonts w:ascii="Etelka Light" w:hAnsi="Etelka Light"/>
        </w:rPr>
        <w:t>nejslavnější</w:t>
      </w:r>
      <w:r w:rsidR="00A149FE" w:rsidRPr="0000439F">
        <w:rPr>
          <w:rFonts w:ascii="Etelka Light" w:hAnsi="Etelka Light"/>
        </w:rPr>
        <w:t xml:space="preserve"> melodie </w:t>
      </w:r>
      <w:r w:rsidR="00B4353B">
        <w:rPr>
          <w:rFonts w:ascii="Etelka Light" w:hAnsi="Etelka Light"/>
        </w:rPr>
        <w:t xml:space="preserve">z muzikálů </w:t>
      </w:r>
      <w:proofErr w:type="spellStart"/>
      <w:r w:rsidR="00A149FE" w:rsidRPr="0000439F">
        <w:rPr>
          <w:rFonts w:ascii="Etelka Light" w:hAnsi="Etelka Light"/>
        </w:rPr>
        <w:t>Jesus</w:t>
      </w:r>
      <w:proofErr w:type="spellEnd"/>
      <w:r w:rsidR="00A149FE" w:rsidRPr="0000439F">
        <w:rPr>
          <w:rFonts w:ascii="Etelka Light" w:hAnsi="Etelka Light"/>
        </w:rPr>
        <w:t xml:space="preserve"> Christ </w:t>
      </w:r>
      <w:r w:rsidR="00D5315E">
        <w:rPr>
          <w:rFonts w:ascii="Etelka Light" w:hAnsi="Etelka Light"/>
        </w:rPr>
        <w:t>S</w:t>
      </w:r>
      <w:r w:rsidR="00A149FE" w:rsidRPr="0000439F">
        <w:rPr>
          <w:rFonts w:ascii="Etelka Light" w:hAnsi="Etelka Light"/>
        </w:rPr>
        <w:t>uperstar</w:t>
      </w:r>
      <w:r w:rsidR="00B4353B">
        <w:rPr>
          <w:rFonts w:ascii="Etelka Light" w:hAnsi="Etelka Light"/>
        </w:rPr>
        <w:t xml:space="preserve">, Evity </w:t>
      </w:r>
      <w:r w:rsidR="00A149FE" w:rsidRPr="0000439F">
        <w:rPr>
          <w:rFonts w:ascii="Etelka Light" w:hAnsi="Etelka Light"/>
        </w:rPr>
        <w:t>nebo Bídníků</w:t>
      </w:r>
      <w:r w:rsidR="00B4353B">
        <w:rPr>
          <w:rFonts w:ascii="Etelka Light" w:hAnsi="Etelka Light"/>
        </w:rPr>
        <w:t xml:space="preserve"> a vedle Bárty se v roli sólistů představí nejlepší čeští muzikáloví pěvci současné generace. Nabídku Oblíbeného koncertního cyklu G pak v této sezóně uzavře </w:t>
      </w:r>
      <w:r w:rsidR="00BD0954">
        <w:rPr>
          <w:rFonts w:ascii="Etelka Light" w:hAnsi="Etelka Light"/>
        </w:rPr>
        <w:t xml:space="preserve">nový autorský </w:t>
      </w:r>
      <w:r w:rsidR="00B4353B">
        <w:rPr>
          <w:rFonts w:ascii="Etelka Light" w:hAnsi="Etelka Light"/>
        </w:rPr>
        <w:t>p</w:t>
      </w:r>
      <w:r w:rsidR="00662951" w:rsidRPr="0000439F">
        <w:rPr>
          <w:rFonts w:ascii="Etelka Light" w:hAnsi="Etelka Light"/>
        </w:rPr>
        <w:t>rojekt</w:t>
      </w:r>
      <w:r w:rsidR="00D10177">
        <w:rPr>
          <w:rFonts w:ascii="Etelka Light" w:hAnsi="Etelka Light"/>
        </w:rPr>
        <w:t xml:space="preserve"> JFO</w:t>
      </w:r>
      <w:r w:rsidR="00D5315E">
        <w:rPr>
          <w:rFonts w:ascii="Etelka Light" w:hAnsi="Etelka Light"/>
        </w:rPr>
        <w:t xml:space="preserve"> s názvem Plus/mínus </w:t>
      </w:r>
      <w:proofErr w:type="spellStart"/>
      <w:r w:rsidR="00D5315E">
        <w:rPr>
          <w:rFonts w:ascii="Etelka Light" w:hAnsi="Etelka Light"/>
        </w:rPr>
        <w:t>Ro©k</w:t>
      </w:r>
      <w:proofErr w:type="spellEnd"/>
      <w:r w:rsidR="00662951" w:rsidRPr="0000439F">
        <w:rPr>
          <w:rFonts w:ascii="Etelka Light" w:hAnsi="Etelka Light"/>
        </w:rPr>
        <w:t xml:space="preserve">, který </w:t>
      </w:r>
      <w:r w:rsidR="00BD0954">
        <w:rPr>
          <w:rFonts w:ascii="Etelka Light" w:hAnsi="Etelka Light"/>
        </w:rPr>
        <w:t xml:space="preserve">momentálně </w:t>
      </w:r>
      <w:r w:rsidR="00662951" w:rsidRPr="0000439F">
        <w:rPr>
          <w:rFonts w:ascii="Etelka Light" w:hAnsi="Etelka Light"/>
        </w:rPr>
        <w:t>vzniká</w:t>
      </w:r>
      <w:r w:rsidR="00BD0954">
        <w:rPr>
          <w:rFonts w:ascii="Etelka Light" w:hAnsi="Etelka Light"/>
        </w:rPr>
        <w:t>.</w:t>
      </w:r>
      <w:r w:rsidR="00662951" w:rsidRPr="0000439F">
        <w:rPr>
          <w:rFonts w:ascii="Etelka Light" w:hAnsi="Etelka Light"/>
        </w:rPr>
        <w:t xml:space="preserve"> </w:t>
      </w:r>
      <w:r w:rsidR="00B4353B" w:rsidRPr="00B4353B">
        <w:rPr>
          <w:rFonts w:ascii="Etelka Light" w:hAnsi="Etelka Light"/>
          <w:i/>
          <w:iCs/>
        </w:rPr>
        <w:t>„Koncert přinese výběr nejslavnějších písní kapel, jež vznikly v</w:t>
      </w:r>
      <w:r w:rsidR="00B4353B">
        <w:rPr>
          <w:rFonts w:ascii="Etelka Light" w:hAnsi="Etelka Light"/>
          <w:i/>
          <w:iCs/>
        </w:rPr>
        <w:t xml:space="preserve">, pro tento žánr zcela zásadním, </w:t>
      </w:r>
      <w:r w:rsidR="00B4353B" w:rsidRPr="00B4353B">
        <w:rPr>
          <w:rFonts w:ascii="Etelka Light" w:hAnsi="Etelka Light"/>
          <w:i/>
          <w:iCs/>
        </w:rPr>
        <w:t xml:space="preserve">roce 1991. V jedinečných aranžmá tak zazní rockové pecky Nirvany, </w:t>
      </w:r>
      <w:proofErr w:type="spellStart"/>
      <w:r w:rsidR="00B4353B" w:rsidRPr="00B4353B">
        <w:rPr>
          <w:rFonts w:ascii="Etelka Light" w:hAnsi="Etelka Light"/>
          <w:i/>
          <w:iCs/>
        </w:rPr>
        <w:t>Metallicy</w:t>
      </w:r>
      <w:proofErr w:type="spellEnd"/>
      <w:r w:rsidR="00B4353B" w:rsidRPr="00B4353B">
        <w:rPr>
          <w:rFonts w:ascii="Etelka Light" w:hAnsi="Etelka Light"/>
          <w:i/>
          <w:iCs/>
        </w:rPr>
        <w:t xml:space="preserve">, </w:t>
      </w:r>
      <w:proofErr w:type="spellStart"/>
      <w:r w:rsidR="00B4353B" w:rsidRPr="00B4353B">
        <w:rPr>
          <w:rFonts w:ascii="Etelka Light" w:hAnsi="Etelka Light"/>
          <w:i/>
          <w:iCs/>
        </w:rPr>
        <w:t>Red</w:t>
      </w:r>
      <w:proofErr w:type="spellEnd"/>
      <w:r w:rsidR="00B4353B" w:rsidRPr="00B4353B">
        <w:rPr>
          <w:rFonts w:ascii="Etelka Light" w:hAnsi="Etelka Light"/>
          <w:i/>
          <w:iCs/>
        </w:rPr>
        <w:t xml:space="preserve"> Hot Chilli </w:t>
      </w:r>
      <w:proofErr w:type="spellStart"/>
      <w:r w:rsidR="00B4353B" w:rsidRPr="00B4353B">
        <w:rPr>
          <w:rFonts w:ascii="Etelka Light" w:hAnsi="Etelka Light"/>
          <w:i/>
          <w:iCs/>
        </w:rPr>
        <w:t>Peppers</w:t>
      </w:r>
      <w:proofErr w:type="spellEnd"/>
      <w:r w:rsidR="00B4353B" w:rsidRPr="00B4353B">
        <w:rPr>
          <w:rFonts w:ascii="Etelka Light" w:hAnsi="Etelka Light"/>
          <w:i/>
          <w:iCs/>
        </w:rPr>
        <w:t xml:space="preserve"> a dalších,“</w:t>
      </w:r>
      <w:r w:rsidR="00A149FE" w:rsidRPr="0000439F">
        <w:rPr>
          <w:rFonts w:ascii="Etelka Light" w:hAnsi="Etelka Light"/>
        </w:rPr>
        <w:t xml:space="preserve"> </w:t>
      </w:r>
      <w:r w:rsidR="00B4353B" w:rsidRPr="00B4353B">
        <w:rPr>
          <w:rFonts w:ascii="Etelka Light" w:hAnsi="Etelka Light"/>
          <w:b/>
          <w:bCs/>
        </w:rPr>
        <w:t xml:space="preserve">upřesňuje </w:t>
      </w:r>
      <w:r w:rsidR="004F509E">
        <w:rPr>
          <w:rFonts w:ascii="Etelka Light" w:hAnsi="Etelka Light"/>
          <w:b/>
          <w:bCs/>
        </w:rPr>
        <w:t>Javůrková</w:t>
      </w:r>
      <w:r w:rsidR="001C6090">
        <w:rPr>
          <w:rFonts w:ascii="Etelka Light" w:hAnsi="Etelka Light"/>
          <w:b/>
          <w:bCs/>
        </w:rPr>
        <w:t xml:space="preserve"> s tím, </w:t>
      </w:r>
      <w:r w:rsidR="001C6090" w:rsidRPr="001C6090">
        <w:rPr>
          <w:rFonts w:ascii="Etelka Light" w:hAnsi="Etelka Light"/>
        </w:rPr>
        <w:t xml:space="preserve">že </w:t>
      </w:r>
      <w:r w:rsidR="001C6090">
        <w:rPr>
          <w:rFonts w:ascii="Etelka Light" w:hAnsi="Etelka Light"/>
        </w:rPr>
        <w:t xml:space="preserve">se v </w:t>
      </w:r>
      <w:r w:rsidR="001C6090" w:rsidRPr="001C6090">
        <w:rPr>
          <w:rFonts w:ascii="Etelka Light" w:hAnsi="Etelka Light"/>
        </w:rPr>
        <w:t>náročn</w:t>
      </w:r>
      <w:r w:rsidR="001C6090">
        <w:rPr>
          <w:rFonts w:ascii="Etelka Light" w:hAnsi="Etelka Light"/>
        </w:rPr>
        <w:t>ých</w:t>
      </w:r>
      <w:r w:rsidR="001C6090" w:rsidRPr="001C6090">
        <w:rPr>
          <w:rFonts w:ascii="Etelka Light" w:hAnsi="Etelka Light"/>
        </w:rPr>
        <w:t xml:space="preserve"> pěveck</w:t>
      </w:r>
      <w:r w:rsidR="001C6090">
        <w:rPr>
          <w:rFonts w:ascii="Etelka Light" w:hAnsi="Etelka Light"/>
        </w:rPr>
        <w:t>ých</w:t>
      </w:r>
      <w:r w:rsidR="001C6090" w:rsidRPr="001C6090">
        <w:rPr>
          <w:rFonts w:ascii="Etelka Light" w:hAnsi="Etelka Light"/>
        </w:rPr>
        <w:t xml:space="preserve"> part</w:t>
      </w:r>
      <w:r w:rsidR="001C6090">
        <w:rPr>
          <w:rFonts w:ascii="Etelka Light" w:hAnsi="Etelka Light"/>
        </w:rPr>
        <w:t xml:space="preserve">ech představí Hana Holišová a Michal Skořepa. Populární koncerty cyklu G navštívilo jen v loňské sezóně přes 10.000 posluchačů. </w:t>
      </w:r>
    </w:p>
    <w:p w14:paraId="5D05F4F7" w14:textId="4FEA713D" w:rsidR="00B55396" w:rsidRPr="003B5523" w:rsidRDefault="00B55396" w:rsidP="00CD339E">
      <w:pPr>
        <w:jc w:val="both"/>
        <w:rPr>
          <w:rFonts w:ascii="Etelka Light" w:hAnsi="Etelka Light"/>
          <w:i/>
          <w:iCs/>
        </w:rPr>
      </w:pPr>
      <w:r w:rsidRPr="003B5523">
        <w:rPr>
          <w:rFonts w:ascii="Etelka Light" w:hAnsi="Etelka Light"/>
        </w:rPr>
        <w:t xml:space="preserve">Také v 71. koncertní sezóně bude Janáčkova filharmonie Ostrava pokračovat ve spolupráci </w:t>
      </w:r>
      <w:r w:rsidR="00BD0954">
        <w:rPr>
          <w:rFonts w:ascii="Etelka Light" w:hAnsi="Etelka Light"/>
        </w:rPr>
        <w:br/>
      </w:r>
      <w:r w:rsidRPr="003B5523">
        <w:rPr>
          <w:rFonts w:ascii="Etelka Light" w:hAnsi="Etelka Light"/>
        </w:rPr>
        <w:t xml:space="preserve">s nadějnými autory současné hudby. Tentokrát se mohou posluchači těšit hned na tři nově vzniklé skladby vytvořené na objednávku, jež vzešly z veřejné výzvy a výběru odborné poroty. Orchestr JFO tak postupně nastuduje a premiérově uvede díla Lukáše Janaty, Jiřího Trtíka </w:t>
      </w:r>
      <w:r w:rsidR="00004D16">
        <w:rPr>
          <w:rFonts w:ascii="Etelka Light" w:hAnsi="Etelka Light"/>
        </w:rPr>
        <w:br/>
      </w:r>
      <w:r w:rsidRPr="003B5523">
        <w:rPr>
          <w:rFonts w:ascii="Etelka Light" w:hAnsi="Etelka Light"/>
        </w:rPr>
        <w:t>a Marie Nečasové</w:t>
      </w:r>
      <w:r w:rsidRPr="00D10177">
        <w:rPr>
          <w:rFonts w:ascii="Etelka Light" w:hAnsi="Etelka Light"/>
        </w:rPr>
        <w:t>.</w:t>
      </w:r>
      <w:r w:rsidR="00442A34" w:rsidRPr="00D10177">
        <w:rPr>
          <w:rFonts w:ascii="Etelka Light" w:hAnsi="Etelka Light"/>
        </w:rPr>
        <w:t xml:space="preserve"> </w:t>
      </w:r>
      <w:r w:rsidR="00442A34" w:rsidRPr="00D10177">
        <w:rPr>
          <w:rFonts w:ascii="Etelka Light" w:hAnsi="Etelka Light"/>
          <w:i/>
          <w:iCs/>
        </w:rPr>
        <w:t xml:space="preserve">„Osobně se velice těším na </w:t>
      </w:r>
      <w:r w:rsidR="00F75B3B" w:rsidRPr="00D10177">
        <w:rPr>
          <w:rFonts w:ascii="Etelka Light" w:hAnsi="Etelka Light"/>
          <w:i/>
          <w:iCs/>
        </w:rPr>
        <w:t>provedení t</w:t>
      </w:r>
      <w:r w:rsidR="00442A34" w:rsidRPr="00D10177">
        <w:rPr>
          <w:rFonts w:ascii="Etelka Light" w:hAnsi="Etelka Light"/>
          <w:i/>
          <w:iCs/>
        </w:rPr>
        <w:t>ěchto skladeb</w:t>
      </w:r>
      <w:r w:rsidR="00F75B3B" w:rsidRPr="00D10177">
        <w:rPr>
          <w:rFonts w:ascii="Etelka Light" w:hAnsi="Etelka Light"/>
          <w:i/>
          <w:iCs/>
        </w:rPr>
        <w:t xml:space="preserve"> a jsem zvědavý, </w:t>
      </w:r>
      <w:r w:rsidR="00442A34" w:rsidRPr="00D10177">
        <w:rPr>
          <w:rFonts w:ascii="Etelka Light" w:hAnsi="Etelka Light"/>
          <w:i/>
          <w:iCs/>
        </w:rPr>
        <w:t>jak je zhodnotí naši posluchači,“</w:t>
      </w:r>
      <w:r w:rsidR="00442A34" w:rsidRPr="00D10177">
        <w:rPr>
          <w:rFonts w:ascii="Etelka Light" w:hAnsi="Etelka Light"/>
        </w:rPr>
        <w:t xml:space="preserve"> </w:t>
      </w:r>
      <w:r w:rsidR="00442A34" w:rsidRPr="00D10177">
        <w:rPr>
          <w:rFonts w:ascii="Etelka Light" w:hAnsi="Etelka Light"/>
          <w:b/>
          <w:bCs/>
        </w:rPr>
        <w:t>říká Jan Žemla a dodává</w:t>
      </w:r>
      <w:r w:rsidR="00442A34" w:rsidRPr="00D10177">
        <w:rPr>
          <w:rFonts w:ascii="Etelka Light" w:hAnsi="Etelka Light"/>
        </w:rPr>
        <w:t xml:space="preserve"> </w:t>
      </w:r>
      <w:r w:rsidR="00442A34" w:rsidRPr="00D10177">
        <w:rPr>
          <w:rFonts w:ascii="Etelka Light" w:hAnsi="Etelka Light"/>
          <w:i/>
          <w:iCs/>
        </w:rPr>
        <w:t>„podpor</w:t>
      </w:r>
      <w:r w:rsidRPr="00D10177">
        <w:rPr>
          <w:rFonts w:ascii="Etelka Light" w:hAnsi="Etelka Light"/>
          <w:i/>
          <w:iCs/>
        </w:rPr>
        <w:t xml:space="preserve">u současné hudby beru jako klíčovou a </w:t>
      </w:r>
      <w:r w:rsidR="00040303" w:rsidRPr="00D10177">
        <w:rPr>
          <w:rFonts w:ascii="Etelka Light" w:hAnsi="Etelka Light"/>
          <w:i/>
          <w:iCs/>
        </w:rPr>
        <w:t>budeme v ní zcela jistě pokračovat.</w:t>
      </w:r>
      <w:r w:rsidRPr="00D10177">
        <w:rPr>
          <w:rFonts w:ascii="Etelka Light" w:hAnsi="Etelka Light"/>
          <w:i/>
          <w:iCs/>
        </w:rPr>
        <w:t>“</w:t>
      </w:r>
    </w:p>
    <w:p w14:paraId="5578F0E7" w14:textId="35A46634" w:rsidR="00A056B6" w:rsidRPr="00DC3D15" w:rsidRDefault="00CF5BF9" w:rsidP="00CD339E">
      <w:pPr>
        <w:jc w:val="both"/>
        <w:rPr>
          <w:rFonts w:ascii="Etelka Light" w:hAnsi="Etelka Light"/>
          <w:i/>
          <w:iCs/>
        </w:rPr>
      </w:pPr>
      <w:r w:rsidRPr="00DC3D15">
        <w:rPr>
          <w:rFonts w:ascii="Etelka Light" w:hAnsi="Etelka Light"/>
        </w:rPr>
        <w:t xml:space="preserve">K jednomu ze základních pilířů činnosti Janáčkovy filharmonie Ostrava </w:t>
      </w:r>
      <w:proofErr w:type="gramStart"/>
      <w:r w:rsidRPr="00DC3D15">
        <w:rPr>
          <w:rFonts w:ascii="Etelka Light" w:hAnsi="Etelka Light"/>
        </w:rPr>
        <w:t>patří</w:t>
      </w:r>
      <w:proofErr w:type="gramEnd"/>
      <w:r w:rsidRPr="00DC3D15">
        <w:rPr>
          <w:rFonts w:ascii="Etelka Light" w:hAnsi="Etelka Light"/>
        </w:rPr>
        <w:t xml:space="preserve"> bezesporu také edukační aktivity. </w:t>
      </w:r>
      <w:r w:rsidR="00271A67">
        <w:rPr>
          <w:rFonts w:ascii="Etelka Light" w:hAnsi="Etelka Light"/>
        </w:rPr>
        <w:t>Co do návštěvnosti</w:t>
      </w:r>
      <w:r w:rsidR="00A056B6" w:rsidRPr="00DC3D15">
        <w:rPr>
          <w:rFonts w:ascii="Etelka Light" w:hAnsi="Etelka Light"/>
        </w:rPr>
        <w:t xml:space="preserve"> velmi oblíbené z</w:t>
      </w:r>
      <w:r w:rsidR="00413877" w:rsidRPr="00DC3D15">
        <w:rPr>
          <w:rFonts w:ascii="Etelka Light" w:hAnsi="Etelka Light"/>
        </w:rPr>
        <w:t xml:space="preserve">ábavné a interaktivní </w:t>
      </w:r>
      <w:r w:rsidR="00A056B6" w:rsidRPr="00DC3D15">
        <w:rPr>
          <w:rFonts w:ascii="Etelka Light" w:hAnsi="Etelka Light"/>
        </w:rPr>
        <w:t xml:space="preserve">koncerty pro děti, které letos zahájí </w:t>
      </w:r>
      <w:r w:rsidRPr="00DC3D15">
        <w:rPr>
          <w:rFonts w:ascii="Etelka Light" w:hAnsi="Etelka Light"/>
        </w:rPr>
        <w:t xml:space="preserve">už </w:t>
      </w:r>
      <w:r w:rsidR="00A056B6" w:rsidRPr="00DC3D15">
        <w:rPr>
          <w:rFonts w:ascii="Etelka Light" w:hAnsi="Etelka Light"/>
        </w:rPr>
        <w:t>svou 11</w:t>
      </w:r>
      <w:r w:rsidR="00B47F5F" w:rsidRPr="00DC3D15">
        <w:rPr>
          <w:rFonts w:ascii="Etelka Light" w:hAnsi="Etelka Light"/>
        </w:rPr>
        <w:t>.</w:t>
      </w:r>
      <w:r w:rsidR="00A056B6" w:rsidRPr="00DC3D15">
        <w:rPr>
          <w:rFonts w:ascii="Etelka Light" w:hAnsi="Etelka Light"/>
        </w:rPr>
        <w:t xml:space="preserve"> sezónu, rozšířila</w:t>
      </w:r>
      <w:r w:rsidR="00B47F5F" w:rsidRPr="00DC3D15">
        <w:rPr>
          <w:rFonts w:ascii="Etelka Light" w:hAnsi="Etelka Light"/>
        </w:rPr>
        <w:t xml:space="preserve"> ostravská filharmonie</w:t>
      </w:r>
      <w:r w:rsidR="00A056B6" w:rsidRPr="00DC3D15">
        <w:rPr>
          <w:rFonts w:ascii="Etelka Light" w:hAnsi="Etelka Light"/>
        </w:rPr>
        <w:t xml:space="preserve"> o zbrusu novou řadu s názvem Malé d, věnovanou předškolním dětem od čtyř do šesti let. </w:t>
      </w:r>
      <w:r w:rsidRPr="00DC3D15">
        <w:rPr>
          <w:rFonts w:ascii="Etelka Light" w:hAnsi="Etelka Light"/>
        </w:rPr>
        <w:t>V tomto případě spíše komorní koncerty budou založené na interakci muzikantů a dětí. Všichni se tak budou moct dohromady setkat přímo na pódiu sálu Vesmíru a řadu věcí si vyzkoušet.</w:t>
      </w:r>
      <w:r w:rsidR="00B03493" w:rsidRPr="00DC3D15">
        <w:rPr>
          <w:rFonts w:ascii="Etelka Light" w:hAnsi="Etelka Light"/>
        </w:rPr>
        <w:t xml:space="preserve"> </w:t>
      </w:r>
      <w:r w:rsidR="00A056B6" w:rsidRPr="00DC3D15">
        <w:rPr>
          <w:rFonts w:ascii="Etelka Light" w:hAnsi="Etelka Light"/>
        </w:rPr>
        <w:t xml:space="preserve">Filharmonie </w:t>
      </w:r>
      <w:r w:rsidR="00B47F5F" w:rsidRPr="00DC3D15">
        <w:rPr>
          <w:rFonts w:ascii="Etelka Light" w:hAnsi="Etelka Light"/>
        </w:rPr>
        <w:t>také</w:t>
      </w:r>
      <w:r w:rsidRPr="00DC3D15">
        <w:rPr>
          <w:rFonts w:ascii="Etelka Light" w:hAnsi="Etelka Light"/>
        </w:rPr>
        <w:t xml:space="preserve"> dlouhodobě zařazuje aktivity pro </w:t>
      </w:r>
      <w:r w:rsidR="00B03493" w:rsidRPr="00DC3D15">
        <w:rPr>
          <w:rFonts w:ascii="Etelka Light" w:hAnsi="Etelka Light"/>
        </w:rPr>
        <w:t>žáky základních a středních škol</w:t>
      </w:r>
      <w:r w:rsidR="00B47F5F" w:rsidRPr="00DC3D15">
        <w:rPr>
          <w:rFonts w:ascii="Etelka Light" w:hAnsi="Etelka Light"/>
        </w:rPr>
        <w:t>,</w:t>
      </w:r>
      <w:r w:rsidR="00B03493" w:rsidRPr="00DC3D15">
        <w:rPr>
          <w:rFonts w:ascii="Etelka Light" w:hAnsi="Etelka Light"/>
        </w:rPr>
        <w:t xml:space="preserve"> a z důvodu velkého zájmu zdvojnásobila </w:t>
      </w:r>
      <w:r w:rsidRPr="00DC3D15">
        <w:rPr>
          <w:rFonts w:ascii="Etelka Light" w:hAnsi="Etelka Light"/>
        </w:rPr>
        <w:t xml:space="preserve">také </w:t>
      </w:r>
      <w:r w:rsidR="00B03493" w:rsidRPr="00DC3D15">
        <w:rPr>
          <w:rFonts w:ascii="Etelka Light" w:hAnsi="Etelka Light"/>
        </w:rPr>
        <w:t>množství koncertů pro školy.</w:t>
      </w:r>
      <w:r w:rsidRPr="00DC3D15">
        <w:rPr>
          <w:rFonts w:ascii="Etelka Light" w:hAnsi="Etelka Light"/>
        </w:rPr>
        <w:t xml:space="preserve"> </w:t>
      </w:r>
      <w:r w:rsidR="005D1EC8" w:rsidRPr="00DC3D15">
        <w:rPr>
          <w:rFonts w:ascii="Etelka Light" w:hAnsi="Etelka Light"/>
        </w:rPr>
        <w:t>JFO nezapomíná ani na seniory, jimž jsou určené aktivity v rámci programu Filharmonie Plus.</w:t>
      </w:r>
    </w:p>
    <w:p w14:paraId="51B426F9" w14:textId="2DF9450D" w:rsidR="00B03493" w:rsidRPr="0000439F" w:rsidRDefault="003F2957" w:rsidP="00CD339E">
      <w:pPr>
        <w:spacing w:line="240" w:lineRule="auto"/>
        <w:jc w:val="both"/>
        <w:rPr>
          <w:rFonts w:ascii="Etelka Light" w:hAnsi="Etelka Light"/>
        </w:rPr>
      </w:pPr>
      <w:r w:rsidRPr="003F2957">
        <w:rPr>
          <w:rFonts w:ascii="Etelka Light" w:hAnsi="Etelka Light"/>
          <w:color w:val="222222"/>
          <w:shd w:val="clear" w:color="auto" w:fill="FFFFFF"/>
        </w:rPr>
        <w:t>Janáčkovou filharmonii Ostrava čeká v nadcházející 71. koncertní sezoně více než 50 koncertů přímo v Ostravě a minimálně 15 dalších pak v celé České republice či v zahraničí.</w:t>
      </w:r>
      <w:r>
        <w:rPr>
          <w:rFonts w:ascii="Etelka Light" w:hAnsi="Etelka Light"/>
          <w:color w:val="222222"/>
          <w:shd w:val="clear" w:color="auto" w:fill="FFFFFF"/>
        </w:rPr>
        <w:t xml:space="preserve"> </w:t>
      </w:r>
      <w:r w:rsidR="00B03493" w:rsidRPr="0000439F">
        <w:rPr>
          <w:rFonts w:ascii="Etelka Light" w:hAnsi="Etelka Light"/>
        </w:rPr>
        <w:t>Renomé JFO zajišťuje zejména stovka prvotřídních hráčů</w:t>
      </w:r>
      <w:r>
        <w:rPr>
          <w:rFonts w:ascii="Etelka Light" w:hAnsi="Etelka Light"/>
        </w:rPr>
        <w:t xml:space="preserve"> nejen z Česka, ale také dalších zemí.</w:t>
      </w:r>
      <w:r w:rsidR="00B03493" w:rsidRPr="0000439F">
        <w:rPr>
          <w:rFonts w:ascii="Etelka Light" w:hAnsi="Etelka Light"/>
        </w:rPr>
        <w:t xml:space="preserve"> Přesně 1. ledna 2024 uply</w:t>
      </w:r>
      <w:r w:rsidR="00491871" w:rsidRPr="0000439F">
        <w:rPr>
          <w:rFonts w:ascii="Etelka Light" w:hAnsi="Etelka Light"/>
        </w:rPr>
        <w:t>nulo</w:t>
      </w:r>
      <w:r w:rsidR="00B03493" w:rsidRPr="0000439F">
        <w:rPr>
          <w:rFonts w:ascii="Etelka Light" w:hAnsi="Etelka Light"/>
        </w:rPr>
        <w:t xml:space="preserve"> 70 let od jejího založení</w:t>
      </w:r>
      <w:r w:rsidR="00B85CBC">
        <w:rPr>
          <w:rFonts w:ascii="Etelka Light" w:hAnsi="Etelka Light"/>
        </w:rPr>
        <w:t xml:space="preserve"> v roce 1954</w:t>
      </w:r>
      <w:r w:rsidR="00B03493" w:rsidRPr="0000439F">
        <w:rPr>
          <w:rFonts w:ascii="Etelka Light" w:hAnsi="Etelka Light"/>
        </w:rPr>
        <w:t xml:space="preserve">. </w:t>
      </w:r>
      <w:r>
        <w:rPr>
          <w:rFonts w:ascii="Etelka Light" w:hAnsi="Etelka Light"/>
        </w:rPr>
        <w:t xml:space="preserve">Přestože orchestr </w:t>
      </w:r>
      <w:r w:rsidR="00B03493" w:rsidRPr="0000439F">
        <w:rPr>
          <w:rFonts w:ascii="Etelka Light" w:hAnsi="Etelka Light"/>
        </w:rPr>
        <w:t xml:space="preserve">v současné době působí </w:t>
      </w:r>
      <w:r>
        <w:rPr>
          <w:rFonts w:ascii="Etelka Light" w:hAnsi="Etelka Light"/>
        </w:rPr>
        <w:t>zejména</w:t>
      </w:r>
      <w:r w:rsidR="00B03493" w:rsidRPr="0000439F">
        <w:rPr>
          <w:rFonts w:ascii="Etelka Light" w:hAnsi="Etelka Light"/>
        </w:rPr>
        <w:t xml:space="preserve"> v provizorních prostorách bývalého kina Vesmír, </w:t>
      </w:r>
      <w:r>
        <w:rPr>
          <w:rFonts w:ascii="Etelka Light" w:hAnsi="Etelka Light"/>
        </w:rPr>
        <w:t xml:space="preserve">udržuje svou vysokou uměleckou úroveň i strategickou spolupráci s tuzemskými i světovými umělci. V létě tohoto roku došlo k poklepání základního kamene nového kulturního komplexu, jenž se od roku 2027 stane novým působištěm Janáčkovy filharmonie Ostrava. Ten vznikne rozsáhlou rekonstrukcí Domu kultury města Ostravy a přístavbou nového koncertního sálu dle návrhu newyorského architekta Stevena </w:t>
      </w:r>
      <w:proofErr w:type="spellStart"/>
      <w:r>
        <w:rPr>
          <w:rFonts w:ascii="Etelka Light" w:hAnsi="Etelka Light"/>
        </w:rPr>
        <w:t>Holla</w:t>
      </w:r>
      <w:proofErr w:type="spellEnd"/>
      <w:r>
        <w:rPr>
          <w:rFonts w:ascii="Etelka Light" w:hAnsi="Etelka Light"/>
        </w:rPr>
        <w:t xml:space="preserve">. </w:t>
      </w:r>
      <w:r w:rsidR="00133012">
        <w:rPr>
          <w:rFonts w:ascii="Etelka Light" w:hAnsi="Etelka Light"/>
        </w:rPr>
        <w:t xml:space="preserve">V celém území okolo Domu kultury města Ostravy již nyní probíhají intenzivní stavební práce. </w:t>
      </w:r>
    </w:p>
    <w:p w14:paraId="7D79A443" w14:textId="77777777" w:rsidR="00413877" w:rsidRPr="0000439F" w:rsidRDefault="00413877" w:rsidP="00CD339E">
      <w:pPr>
        <w:jc w:val="both"/>
        <w:rPr>
          <w:rFonts w:ascii="Etelka Light" w:hAnsi="Etelka Light"/>
        </w:rPr>
      </w:pPr>
    </w:p>
    <w:p w14:paraId="1FB605DE" w14:textId="70E82F7E" w:rsidR="00491871" w:rsidRPr="0000439F" w:rsidRDefault="00491871" w:rsidP="00CD339E">
      <w:pPr>
        <w:rPr>
          <w:rFonts w:ascii="Etelka Light" w:hAnsi="Etelka Light"/>
          <w:color w:val="FFFFFF" w:themeColor="background1"/>
        </w:rPr>
      </w:pPr>
      <w:r w:rsidRPr="0000439F">
        <w:rPr>
          <w:rFonts w:ascii="Etelka Light" w:hAnsi="Etelka Light"/>
          <w:color w:val="FFFFFF" w:themeColor="background1"/>
          <w:highlight w:val="black"/>
        </w:rPr>
        <w:t>A1/P1 Zahajovací koncert 71. koncertní sezóny</w:t>
      </w:r>
      <w:r w:rsidR="00C53549" w:rsidRPr="0000439F">
        <w:rPr>
          <w:rFonts w:ascii="Etelka Light" w:hAnsi="Etelka Light"/>
          <w:color w:val="FFFFFF" w:themeColor="background1"/>
        </w:rPr>
        <w:br/>
      </w:r>
      <w:r w:rsidR="00C53549" w:rsidRPr="0000439F">
        <w:rPr>
          <w:rFonts w:ascii="Etelka Light" w:hAnsi="Etelka Light"/>
        </w:rPr>
        <w:t xml:space="preserve">19. a 20. září 2024, </w:t>
      </w:r>
      <w:r w:rsidR="008A0C42" w:rsidRPr="0000439F">
        <w:rPr>
          <w:rFonts w:ascii="Etelka Light" w:hAnsi="Etelka Light"/>
        </w:rPr>
        <w:t>19 hodin, Vesmír</w:t>
      </w:r>
      <w:r w:rsidR="00BD0954">
        <w:rPr>
          <w:rFonts w:ascii="Etelka Light" w:hAnsi="Etelka Light"/>
        </w:rPr>
        <w:br/>
        <w:t>19. září, 10 hodin, Vesmír, generální zkouška</w:t>
      </w:r>
    </w:p>
    <w:p w14:paraId="4B9AAFB7" w14:textId="1EB60392" w:rsidR="00491871" w:rsidRPr="0000439F" w:rsidRDefault="00DC6D82" w:rsidP="00CD339E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Wolfgang Amadeus Mozart</w:t>
      </w:r>
      <w:r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ab/>
      </w:r>
      <w:proofErr w:type="spellStart"/>
      <w:r w:rsidRPr="00DC6D82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Figarova</w:t>
      </w:r>
      <w:proofErr w:type="spellEnd"/>
      <w:r w:rsidRPr="00DC6D82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 xml:space="preserve"> svatba, předehra</w:t>
      </w:r>
      <w:r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br/>
      </w:r>
      <w:r w:rsidR="00491871" w:rsidRPr="0000439F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Ludwig van Beethoven</w:t>
      </w:r>
      <w:r w:rsidR="008A0C42" w:rsidRPr="0000439F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="00491871" w:rsidRPr="0000439F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Koncert pro klavír a orchestr č. 4 G dur op. 58</w:t>
      </w:r>
      <w:r w:rsidR="008A0C42" w:rsidRPr="0000439F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</w:r>
      <w:r w:rsidR="00491871" w:rsidRPr="0000439F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Johannes Brahms</w:t>
      </w:r>
      <w:r w:rsidR="008A0C42" w:rsidRPr="0000439F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="008A0C42" w:rsidRPr="0000439F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ab/>
      </w:r>
      <w:r w:rsidR="00491871" w:rsidRPr="0000439F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Symfonie č. 4 e moll op. 98</w:t>
      </w:r>
    </w:p>
    <w:p w14:paraId="131E37F7" w14:textId="6743B5B3" w:rsidR="00491871" w:rsidRPr="0000439F" w:rsidRDefault="00491871" w:rsidP="00CD339E">
      <w:pPr>
        <w:pStyle w:val="Normlnweb"/>
        <w:shd w:val="clear" w:color="auto" w:fill="FFFFFF"/>
        <w:spacing w:before="0" w:beforeAutospacing="0" w:after="150" w:afterAutospacing="0"/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</w:pPr>
      <w:r w:rsidRPr="0000439F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Denis </w:t>
      </w:r>
      <w:proofErr w:type="spellStart"/>
      <w:r w:rsidRPr="0000439F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Kozhukhin</w:t>
      </w:r>
      <w:proofErr w:type="spellEnd"/>
      <w:r w:rsidRPr="0000439F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 – klavír</w:t>
      </w:r>
      <w:r w:rsidRPr="0000439F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</w:r>
      <w:r w:rsidRPr="0000439F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Janáčkova filharmonie Ostrava</w:t>
      </w:r>
      <w:r w:rsidRPr="0000439F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br/>
      </w:r>
      <w:proofErr w:type="spellStart"/>
      <w:r w:rsidRPr="0000439F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Lawrence</w:t>
      </w:r>
      <w:proofErr w:type="spellEnd"/>
      <w:r w:rsidRPr="0000439F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00439F">
        <w:rPr>
          <w:rFonts w:ascii="Etelka Light" w:eastAsiaTheme="minorHAnsi" w:hAnsi="Etelka Light" w:cstheme="minorBidi"/>
          <w:b/>
          <w:bCs/>
          <w:kern w:val="2"/>
          <w:sz w:val="22"/>
          <w:szCs w:val="22"/>
          <w:lang w:eastAsia="en-US"/>
          <w14:ligatures w14:val="standardContextual"/>
        </w:rPr>
        <w:t>Foster</w:t>
      </w:r>
      <w:proofErr w:type="spellEnd"/>
      <w:r w:rsidRPr="0000439F">
        <w:rPr>
          <w:rFonts w:ascii="Etelka Light" w:eastAsiaTheme="minorHAnsi" w:hAnsi="Etelka Light" w:cstheme="minorBidi"/>
          <w:kern w:val="2"/>
          <w:sz w:val="22"/>
          <w:szCs w:val="22"/>
          <w:lang w:eastAsia="en-US"/>
          <w14:ligatures w14:val="standardContextual"/>
        </w:rPr>
        <w:t> – dirigent</w:t>
      </w:r>
    </w:p>
    <w:p w14:paraId="4902136A" w14:textId="77777777" w:rsidR="00E51C89" w:rsidRPr="0000439F" w:rsidRDefault="00E51C89" w:rsidP="00CD339E">
      <w:pPr>
        <w:jc w:val="both"/>
        <w:rPr>
          <w:rFonts w:ascii="Etelka Light" w:hAnsi="Etelka Light"/>
        </w:rPr>
      </w:pPr>
    </w:p>
    <w:p w14:paraId="55B678A8" w14:textId="126D0B38" w:rsidR="008A0C42" w:rsidRPr="0000439F" w:rsidRDefault="00491871" w:rsidP="00CD339E">
      <w:pPr>
        <w:jc w:val="both"/>
        <w:rPr>
          <w:rFonts w:ascii="Etelka Light" w:hAnsi="Etelka Light"/>
        </w:rPr>
      </w:pPr>
      <w:r w:rsidRPr="0000439F">
        <w:rPr>
          <w:rFonts w:ascii="Etelka Light" w:hAnsi="Etelka Light"/>
        </w:rPr>
        <w:t xml:space="preserve">Jeden z nejlepších klavíristů současnosti Denis </w:t>
      </w:r>
      <w:proofErr w:type="spellStart"/>
      <w:r w:rsidRPr="0000439F">
        <w:rPr>
          <w:rFonts w:ascii="Etelka Light" w:hAnsi="Etelka Light"/>
        </w:rPr>
        <w:t>Kozhukhin</w:t>
      </w:r>
      <w:proofErr w:type="spellEnd"/>
      <w:r w:rsidRPr="0000439F">
        <w:rPr>
          <w:rFonts w:ascii="Etelka Light" w:hAnsi="Etelka Light"/>
        </w:rPr>
        <w:t xml:space="preserve"> se po boku Janáčkovy filharmonie</w:t>
      </w:r>
      <w:r w:rsidR="00C53549" w:rsidRPr="0000439F">
        <w:rPr>
          <w:rFonts w:ascii="Etelka Light" w:hAnsi="Etelka Light"/>
        </w:rPr>
        <w:t xml:space="preserve"> Ostrava představí</w:t>
      </w:r>
      <w:r w:rsidR="00A27E4E" w:rsidRPr="0000439F">
        <w:rPr>
          <w:rFonts w:ascii="Etelka Light" w:hAnsi="Etelka Light"/>
        </w:rPr>
        <w:t xml:space="preserve"> </w:t>
      </w:r>
      <w:r w:rsidR="005947B1">
        <w:rPr>
          <w:rFonts w:ascii="Etelka Light" w:hAnsi="Etelka Light"/>
        </w:rPr>
        <w:t>vůbec</w:t>
      </w:r>
      <w:r w:rsidR="00A27E4E" w:rsidRPr="0000439F">
        <w:rPr>
          <w:rFonts w:ascii="Etelka Light" w:hAnsi="Etelka Light"/>
        </w:rPr>
        <w:t xml:space="preserve"> poprvé</w:t>
      </w:r>
      <w:r w:rsidRPr="0000439F">
        <w:rPr>
          <w:rFonts w:ascii="Etelka Light" w:hAnsi="Etelka Light"/>
        </w:rPr>
        <w:t>.</w:t>
      </w:r>
      <w:r w:rsidR="00C53549" w:rsidRPr="0000439F">
        <w:rPr>
          <w:rFonts w:ascii="Etelka Light" w:hAnsi="Etelka Light"/>
        </w:rPr>
        <w:t xml:space="preserve"> Pod vedením dirigenta </w:t>
      </w:r>
      <w:proofErr w:type="spellStart"/>
      <w:r w:rsidR="00C53549" w:rsidRPr="0000439F">
        <w:rPr>
          <w:rFonts w:ascii="Etelka Light" w:hAnsi="Etelka Light"/>
        </w:rPr>
        <w:t>Lawrence</w:t>
      </w:r>
      <w:proofErr w:type="spellEnd"/>
      <w:r w:rsidR="00C53549" w:rsidRPr="0000439F">
        <w:rPr>
          <w:rFonts w:ascii="Etelka Light" w:hAnsi="Etelka Light"/>
        </w:rPr>
        <w:t xml:space="preserve"> </w:t>
      </w:r>
      <w:proofErr w:type="spellStart"/>
      <w:r w:rsidR="00C53549" w:rsidRPr="0000439F">
        <w:rPr>
          <w:rFonts w:ascii="Etelka Light" w:hAnsi="Etelka Light"/>
        </w:rPr>
        <w:t>Fostera</w:t>
      </w:r>
      <w:proofErr w:type="spellEnd"/>
      <w:r w:rsidR="00C53549" w:rsidRPr="0000439F">
        <w:rPr>
          <w:rFonts w:ascii="Etelka Light" w:hAnsi="Etelka Light"/>
        </w:rPr>
        <w:t xml:space="preserve">, který si JFO vybral jako jeden z orchestrů ve své úplně poslední koncertní sezóně, společně provedou Beethovenův Čtvrtý klavírní koncert, dílo, které slavný romantický klavírní virtuos a skladatel Robert Schumann označil za </w:t>
      </w:r>
      <w:r w:rsidR="00B85CBC">
        <w:rPr>
          <w:rFonts w:ascii="Etelka Light" w:hAnsi="Etelka Light"/>
        </w:rPr>
        <w:t xml:space="preserve">jeho </w:t>
      </w:r>
      <w:r w:rsidR="00C53549" w:rsidRPr="0000439F">
        <w:rPr>
          <w:rFonts w:ascii="Etelka Light" w:hAnsi="Etelka Light"/>
        </w:rPr>
        <w:t>nevýznamnější koncert. V</w:t>
      </w:r>
      <w:r w:rsidR="00A201FE">
        <w:rPr>
          <w:rFonts w:ascii="Etelka Light" w:hAnsi="Etelka Light"/>
        </w:rPr>
        <w:t>e</w:t>
      </w:r>
      <w:r w:rsidR="00C53549" w:rsidRPr="0000439F">
        <w:rPr>
          <w:rFonts w:ascii="Etelka Light" w:hAnsi="Etelka Light"/>
        </w:rPr>
        <w:t> druhé polovině večera orchestr posluchačům představí Čtvrtou symfonii Johannese Brahmse</w:t>
      </w:r>
      <w:r w:rsidR="008A0C42" w:rsidRPr="0000439F">
        <w:rPr>
          <w:rFonts w:ascii="Etelka Light" w:hAnsi="Etelka Light"/>
        </w:rPr>
        <w:t xml:space="preserve">, která se řadí mezi </w:t>
      </w:r>
      <w:r w:rsidR="008E2E55">
        <w:rPr>
          <w:rFonts w:ascii="Etelka Light" w:hAnsi="Etelka Light"/>
        </w:rPr>
        <w:t>vrcholná díla</w:t>
      </w:r>
      <w:r w:rsidR="008A0C42" w:rsidRPr="0000439F">
        <w:rPr>
          <w:rFonts w:ascii="Etelka Light" w:hAnsi="Etelka Light"/>
        </w:rPr>
        <w:t xml:space="preserve"> jeho symfonické tvorby</w:t>
      </w:r>
      <w:r w:rsidR="00C53549" w:rsidRPr="0000439F">
        <w:rPr>
          <w:rFonts w:ascii="Etelka Light" w:hAnsi="Etelka Light"/>
        </w:rPr>
        <w:t>.</w:t>
      </w:r>
    </w:p>
    <w:p w14:paraId="38E45E71" w14:textId="582C7A69" w:rsidR="00491871" w:rsidRPr="0000439F" w:rsidRDefault="005E3D72" w:rsidP="00CD339E">
      <w:pPr>
        <w:jc w:val="both"/>
        <w:rPr>
          <w:rFonts w:ascii="Etelka Light" w:hAnsi="Etelka Light"/>
        </w:rPr>
      </w:pPr>
      <w:r w:rsidRPr="0000439F">
        <w:rPr>
          <w:rFonts w:ascii="Etelka Light" w:hAnsi="Etelka Light"/>
        </w:rPr>
        <w:t>Belgický</w:t>
      </w:r>
      <w:r w:rsidR="008A0C42" w:rsidRPr="0000439F">
        <w:rPr>
          <w:rFonts w:ascii="Etelka Light" w:hAnsi="Etelka Light"/>
        </w:rPr>
        <w:t xml:space="preserve"> klavírista </w:t>
      </w:r>
      <w:r w:rsidR="008A0C42" w:rsidRPr="0000439F">
        <w:rPr>
          <w:rFonts w:ascii="Etelka Light" w:hAnsi="Etelka Light"/>
          <w:b/>
          <w:bCs/>
        </w:rPr>
        <w:t xml:space="preserve">Denis </w:t>
      </w:r>
      <w:proofErr w:type="spellStart"/>
      <w:r w:rsidR="008A0C42" w:rsidRPr="0000439F">
        <w:rPr>
          <w:rFonts w:ascii="Etelka Light" w:hAnsi="Etelka Light"/>
          <w:b/>
          <w:bCs/>
        </w:rPr>
        <w:t>Kozhukhin</w:t>
      </w:r>
      <w:proofErr w:type="spellEnd"/>
      <w:r w:rsidR="008A0C42" w:rsidRPr="0000439F">
        <w:rPr>
          <w:rFonts w:ascii="Etelka Light" w:hAnsi="Etelka Light"/>
        </w:rPr>
        <w:t xml:space="preserve">, </w:t>
      </w:r>
      <w:r w:rsidR="008A0C42" w:rsidRPr="00004D16">
        <w:rPr>
          <w:rFonts w:ascii="Etelka Light" w:hAnsi="Etelka Light"/>
        </w:rPr>
        <w:t>mezinárodně uznávaný</w:t>
      </w:r>
      <w:r w:rsidR="008A0C42" w:rsidRPr="0000439F">
        <w:rPr>
          <w:rFonts w:ascii="Etelka Light" w:hAnsi="Etelka Light"/>
        </w:rPr>
        <w:t xml:space="preserve"> umělec vyhrál prestižní mezinárodní klavírní soutěž v Leedsu a také soutěž královny Alžběty v Bruselu. V rámci své obdivuhodné kariéry vystoupil s předními světovými orchestry </w:t>
      </w:r>
      <w:r w:rsidR="00DF62D5">
        <w:rPr>
          <w:rFonts w:ascii="Etelka Light" w:hAnsi="Etelka Light"/>
        </w:rPr>
        <w:t>i</w:t>
      </w:r>
      <w:r w:rsidR="008A0C42" w:rsidRPr="0000439F">
        <w:rPr>
          <w:rFonts w:ascii="Etelka Light" w:hAnsi="Etelka Light"/>
        </w:rPr>
        <w:t xml:space="preserve"> dirigenty a pravidelně se účastní proslulých hudebních festivalů.</w:t>
      </w:r>
      <w:r w:rsidR="00C53549" w:rsidRPr="0000439F">
        <w:rPr>
          <w:rFonts w:ascii="Etelka Light" w:hAnsi="Etelka Light"/>
        </w:rPr>
        <w:t xml:space="preserve"> </w:t>
      </w:r>
    </w:p>
    <w:p w14:paraId="2E818BD3" w14:textId="45B51E61" w:rsidR="006778C8" w:rsidRPr="0000439F" w:rsidRDefault="00004D16" w:rsidP="00BD0954">
      <w:pPr>
        <w:jc w:val="both"/>
        <w:rPr>
          <w:rFonts w:ascii="Etelka Light" w:hAnsi="Etelka Light"/>
        </w:rPr>
      </w:pPr>
      <w:r w:rsidRPr="00004D16">
        <w:rPr>
          <w:rFonts w:ascii="Etelka Light" w:hAnsi="Etelka Light"/>
        </w:rPr>
        <w:t xml:space="preserve">Celosvětově </w:t>
      </w:r>
      <w:r>
        <w:rPr>
          <w:rFonts w:ascii="Etelka Light" w:hAnsi="Etelka Light"/>
        </w:rPr>
        <w:t>proslulý</w:t>
      </w:r>
      <w:r w:rsidR="00A27E4E" w:rsidRPr="0000439F">
        <w:rPr>
          <w:rFonts w:ascii="Etelka Light" w:hAnsi="Etelka Light"/>
        </w:rPr>
        <w:t xml:space="preserve"> americký dirigent </w:t>
      </w:r>
      <w:proofErr w:type="spellStart"/>
      <w:r w:rsidR="00A27E4E" w:rsidRPr="0000439F">
        <w:rPr>
          <w:rFonts w:ascii="Etelka Light" w:hAnsi="Etelka Light"/>
          <w:b/>
          <w:bCs/>
        </w:rPr>
        <w:t>Lawrence</w:t>
      </w:r>
      <w:proofErr w:type="spellEnd"/>
      <w:r w:rsidR="00A27E4E" w:rsidRPr="0000439F">
        <w:rPr>
          <w:rFonts w:ascii="Etelka Light" w:hAnsi="Etelka Light"/>
          <w:b/>
          <w:bCs/>
        </w:rPr>
        <w:t xml:space="preserve"> </w:t>
      </w:r>
      <w:proofErr w:type="spellStart"/>
      <w:r w:rsidR="00A27E4E" w:rsidRPr="0000439F">
        <w:rPr>
          <w:rFonts w:ascii="Etelka Light" w:hAnsi="Etelka Light"/>
          <w:b/>
          <w:bCs/>
        </w:rPr>
        <w:t>Foster</w:t>
      </w:r>
      <w:proofErr w:type="spellEnd"/>
      <w:r w:rsidR="00A27E4E" w:rsidRPr="0000439F">
        <w:rPr>
          <w:rFonts w:ascii="Etelka Light" w:hAnsi="Etelka Light"/>
        </w:rPr>
        <w:t xml:space="preserve"> za svůj život absolvoval velmi úspěšnou kariéru. Věhlas mu přinesl zejména jeho srdečný ale také expresivní přístup k nastudování velkého spektra hudby. Díky svému rumunskému původu se zaměřil na dílo skladatele </w:t>
      </w:r>
      <w:proofErr w:type="spellStart"/>
      <w:r w:rsidR="00A27E4E" w:rsidRPr="0000439F">
        <w:rPr>
          <w:rFonts w:ascii="Etelka Light" w:hAnsi="Etelka Light"/>
        </w:rPr>
        <w:t>Enesca</w:t>
      </w:r>
      <w:proofErr w:type="spellEnd"/>
      <w:r w:rsidR="00A27E4E" w:rsidRPr="0000439F">
        <w:rPr>
          <w:rFonts w:ascii="Etelka Light" w:hAnsi="Etelka Light"/>
        </w:rPr>
        <w:t xml:space="preserve"> a stal se tak mistrem v jeho interpretaci. Řídil nejúspěšnější orchestry v Evropě, Americe </w:t>
      </w:r>
      <w:r w:rsidR="00BF1225">
        <w:rPr>
          <w:rFonts w:ascii="Etelka Light" w:hAnsi="Etelka Light"/>
        </w:rPr>
        <w:t>i</w:t>
      </w:r>
      <w:r w:rsidR="00A27E4E" w:rsidRPr="0000439F">
        <w:rPr>
          <w:rFonts w:ascii="Etelka Light" w:hAnsi="Etelka Light"/>
        </w:rPr>
        <w:t xml:space="preserve"> Asii a stal se jednou z </w:t>
      </w:r>
      <w:proofErr w:type="spellStart"/>
      <w:r w:rsidR="00A27E4E" w:rsidRPr="0000439F">
        <w:rPr>
          <w:rFonts w:ascii="Etelka Light" w:hAnsi="Etelka Light"/>
        </w:rPr>
        <w:t>nejikoničtějších</w:t>
      </w:r>
      <w:proofErr w:type="spellEnd"/>
      <w:r w:rsidR="00A27E4E" w:rsidRPr="0000439F">
        <w:rPr>
          <w:rFonts w:ascii="Etelka Light" w:hAnsi="Etelka Light"/>
        </w:rPr>
        <w:t xml:space="preserve"> osobností klasické hudby posledních let. Sezóna 2024/2025 </w:t>
      </w:r>
      <w:r w:rsidR="00BF1225">
        <w:rPr>
          <w:rFonts w:ascii="Etelka Light" w:hAnsi="Etelka Light"/>
        </w:rPr>
        <w:t>bude v jeho profesionální kariéře tou poslední. V rámci ní se rozhodl</w:t>
      </w:r>
      <w:r w:rsidR="00164627" w:rsidRPr="0000439F">
        <w:rPr>
          <w:rFonts w:ascii="Etelka Light" w:hAnsi="Etelka Light"/>
        </w:rPr>
        <w:t xml:space="preserve"> zařadit</w:t>
      </w:r>
      <w:r w:rsidR="00BF1225">
        <w:rPr>
          <w:rFonts w:ascii="Etelka Light" w:hAnsi="Etelka Light"/>
        </w:rPr>
        <w:t xml:space="preserve"> do svého nabitého programu</w:t>
      </w:r>
      <w:r w:rsidR="00164627" w:rsidRPr="0000439F">
        <w:rPr>
          <w:rFonts w:ascii="Etelka Light" w:hAnsi="Etelka Light"/>
        </w:rPr>
        <w:t xml:space="preserve"> také spolupráci s Janáčkovou filharmonií Ostrava, kterou během </w:t>
      </w:r>
      <w:r w:rsidR="00B85CBC">
        <w:rPr>
          <w:rFonts w:ascii="Etelka Light" w:hAnsi="Etelka Light"/>
        </w:rPr>
        <w:t>září</w:t>
      </w:r>
      <w:r w:rsidR="00164627" w:rsidRPr="0000439F">
        <w:rPr>
          <w:rFonts w:ascii="Etelka Light" w:hAnsi="Etelka Light"/>
        </w:rPr>
        <w:t xml:space="preserve"> </w:t>
      </w:r>
      <w:r w:rsidR="00164627" w:rsidRPr="005D467A">
        <w:rPr>
          <w:rFonts w:ascii="Etelka Light" w:hAnsi="Etelka Light"/>
        </w:rPr>
        <w:t>povede hned dvakrát (poprvé v rámci Svatováclavského hudebního festivalu</w:t>
      </w:r>
      <w:r w:rsidR="00BF1225" w:rsidRPr="005D467A">
        <w:rPr>
          <w:rFonts w:ascii="Etelka Light" w:hAnsi="Etelka Light"/>
        </w:rPr>
        <w:t>, podruhé pak při slavnostních zahajovacích koncertech</w:t>
      </w:r>
      <w:r w:rsidR="00164627" w:rsidRPr="005D467A">
        <w:rPr>
          <w:rFonts w:ascii="Etelka Light" w:hAnsi="Etelka Light"/>
        </w:rPr>
        <w:t>).</w:t>
      </w:r>
    </w:p>
    <w:p w14:paraId="78639F6D" w14:textId="67F01864" w:rsidR="00423047" w:rsidRPr="0000439F" w:rsidRDefault="001604D2" w:rsidP="00CD339E">
      <w:pPr>
        <w:spacing w:line="276" w:lineRule="auto"/>
        <w:jc w:val="both"/>
        <w:rPr>
          <w:rFonts w:ascii="Etelka Light" w:eastAsia="Etelka Light" w:hAnsi="Etelka Light" w:cs="Etelka Light"/>
          <w:color w:val="000000"/>
        </w:rPr>
      </w:pPr>
      <w:r w:rsidRPr="0000439F">
        <w:rPr>
          <w:rFonts w:ascii="Etelka Light" w:eastAsia="Etelka Light" w:hAnsi="Etelka Light" w:cs="Etelka Light"/>
          <w:color w:val="000000"/>
        </w:rPr>
        <w:t xml:space="preserve">Poslední volné vstupenky na Zahajovací koncert jsou dostupné </w:t>
      </w:r>
      <w:hyperlink r:id="rId7" w:history="1">
        <w:r w:rsidRPr="0000439F">
          <w:rPr>
            <w:rStyle w:val="Hypertextovodkaz"/>
            <w:rFonts w:ascii="Etelka Light" w:eastAsia="Etelka Light" w:hAnsi="Etelka Light" w:cs="Etelka Light"/>
            <w:position w:val="0"/>
          </w:rPr>
          <w:t>onl</w:t>
        </w:r>
        <w:r w:rsidRPr="0000439F">
          <w:rPr>
            <w:rStyle w:val="Hypertextovodkaz"/>
            <w:rFonts w:ascii="Etelka Light" w:eastAsia="Etelka Light" w:hAnsi="Etelka Light" w:cs="Etelka Light"/>
            <w:position w:val="0"/>
          </w:rPr>
          <w:t>i</w:t>
        </w:r>
        <w:r w:rsidRPr="0000439F">
          <w:rPr>
            <w:rStyle w:val="Hypertextovodkaz"/>
            <w:rFonts w:ascii="Etelka Light" w:eastAsia="Etelka Light" w:hAnsi="Etelka Light" w:cs="Etelka Light"/>
            <w:position w:val="0"/>
          </w:rPr>
          <w:t>n</w:t>
        </w:r>
        <w:r w:rsidRPr="0000439F">
          <w:rPr>
            <w:rStyle w:val="Hypertextovodkaz"/>
            <w:rFonts w:ascii="Etelka Light" w:eastAsia="Etelka Light" w:hAnsi="Etelka Light" w:cs="Etelka Light"/>
            <w:position w:val="0"/>
          </w:rPr>
          <w:t>e</w:t>
        </w:r>
      </w:hyperlink>
      <w:r w:rsidRPr="0000439F">
        <w:rPr>
          <w:rFonts w:ascii="Etelka Light" w:eastAsia="Etelka Light" w:hAnsi="Etelka Light" w:cs="Etelka Light"/>
          <w:color w:val="000000"/>
        </w:rPr>
        <w:t xml:space="preserve"> nebo osobně přes Janáček point (</w:t>
      </w:r>
      <w:hyperlink r:id="rId8" w:history="1">
        <w:r w:rsidRPr="0000439F">
          <w:rPr>
            <w:rStyle w:val="Hypertextovodkaz"/>
            <w:rFonts w:ascii="Etelka Light" w:eastAsia="Etelka Light" w:hAnsi="Etelka Light" w:cs="Etelka Light"/>
            <w:position w:val="0"/>
          </w:rPr>
          <w:t>janacekpoint@jfo.cz</w:t>
        </w:r>
      </w:hyperlink>
      <w:r w:rsidRPr="0000439F">
        <w:rPr>
          <w:rFonts w:ascii="Etelka Light" w:eastAsia="Etelka Light" w:hAnsi="Etelka Light" w:cs="Etelka Light"/>
          <w:color w:val="000000"/>
        </w:rPr>
        <w:t xml:space="preserve">). Kompletní programová nabídka 71. koncertní sezóny je k dispozici </w:t>
      </w:r>
      <w:hyperlink r:id="rId9" w:history="1">
        <w:r w:rsidRPr="0000439F">
          <w:rPr>
            <w:rStyle w:val="Hypertextovodkaz"/>
            <w:rFonts w:ascii="Etelka Light" w:eastAsia="Etelka Light" w:hAnsi="Etelka Light" w:cs="Etelka Light"/>
            <w:position w:val="0"/>
          </w:rPr>
          <w:t>zd</w:t>
        </w:r>
        <w:r w:rsidRPr="0000439F">
          <w:rPr>
            <w:rStyle w:val="Hypertextovodkaz"/>
            <w:rFonts w:ascii="Etelka Light" w:eastAsia="Etelka Light" w:hAnsi="Etelka Light" w:cs="Etelka Light"/>
            <w:position w:val="0"/>
          </w:rPr>
          <w:t>e</w:t>
        </w:r>
      </w:hyperlink>
      <w:r w:rsidRPr="0000439F">
        <w:rPr>
          <w:rFonts w:ascii="Etelka Light" w:eastAsia="Etelka Light" w:hAnsi="Etelka Light" w:cs="Etelka Light"/>
          <w:color w:val="000000"/>
        </w:rPr>
        <w:t>.</w:t>
      </w:r>
    </w:p>
    <w:p w14:paraId="20E80984" w14:textId="528342D5" w:rsidR="00423047" w:rsidRPr="0000439F" w:rsidRDefault="001604D2" w:rsidP="00CD339E">
      <w:pPr>
        <w:spacing w:line="276" w:lineRule="auto"/>
        <w:ind w:hanging="2"/>
        <w:jc w:val="both"/>
        <w:rPr>
          <w:rFonts w:ascii="Etelka Light" w:eastAsia="Etelka Light" w:hAnsi="Etelka Light" w:cs="Etelka Light"/>
          <w:color w:val="000000"/>
        </w:rPr>
      </w:pPr>
      <w:r w:rsidRPr="0000439F">
        <w:rPr>
          <w:rFonts w:ascii="Etelka Light" w:eastAsia="Etelka Light" w:hAnsi="Etelka Light" w:cs="Etelka Light"/>
          <w:color w:val="000000"/>
        </w:rPr>
        <w:t>Aktuální informace ohledně</w:t>
      </w:r>
      <w:r w:rsidR="00423047" w:rsidRPr="0000439F">
        <w:rPr>
          <w:rFonts w:ascii="Etelka Light" w:eastAsia="Etelka Light" w:hAnsi="Etelka Light" w:cs="Etelka Light"/>
          <w:color w:val="000000"/>
        </w:rPr>
        <w:t xml:space="preserve"> rekonstrukce DKMO a přístavby koncertního sálu naleznete </w:t>
      </w:r>
      <w:hyperlink r:id="rId10" w:history="1">
        <w:r w:rsidR="00423047" w:rsidRPr="0000439F">
          <w:rPr>
            <w:rStyle w:val="Hypertextovodkaz"/>
            <w:rFonts w:ascii="Etelka Light" w:eastAsia="Etelka Light" w:hAnsi="Etelka Light" w:cs="Etelka Light"/>
          </w:rPr>
          <w:t>zd</w:t>
        </w:r>
        <w:r w:rsidR="00423047" w:rsidRPr="0000439F">
          <w:rPr>
            <w:rStyle w:val="Hypertextovodkaz"/>
            <w:rFonts w:ascii="Etelka Light" w:eastAsia="Etelka Light" w:hAnsi="Etelka Light" w:cs="Etelka Light"/>
          </w:rPr>
          <w:t>e</w:t>
        </w:r>
      </w:hyperlink>
      <w:r w:rsidR="00423047" w:rsidRPr="0000439F">
        <w:rPr>
          <w:rFonts w:ascii="Etelka Light" w:eastAsia="Etelka Light" w:hAnsi="Etelka Light" w:cs="Etelka Light"/>
          <w:color w:val="000000"/>
        </w:rPr>
        <w:t>.</w:t>
      </w:r>
    </w:p>
    <w:p w14:paraId="213FF060" w14:textId="77777777" w:rsidR="004C53B7" w:rsidRPr="0000439F" w:rsidRDefault="004C53B7" w:rsidP="00CD339E">
      <w:pPr>
        <w:pBdr>
          <w:bottom w:val="single" w:sz="4" w:space="0" w:color="000000"/>
        </w:pBdr>
        <w:spacing w:line="240" w:lineRule="auto"/>
        <w:jc w:val="both"/>
        <w:rPr>
          <w:rFonts w:ascii="Etelka Light" w:eastAsia="Etelka Light" w:hAnsi="Etelka Light" w:cs="Etelka Light"/>
          <w:u w:val="single"/>
        </w:rPr>
      </w:pPr>
    </w:p>
    <w:p w14:paraId="2CF555CA" w14:textId="77777777" w:rsidR="004C53B7" w:rsidRPr="0000439F" w:rsidRDefault="004C53B7" w:rsidP="00CD339E">
      <w:pPr>
        <w:spacing w:line="240" w:lineRule="auto"/>
        <w:jc w:val="both"/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</w:pPr>
      <w:r w:rsidRPr="0000439F">
        <w:rPr>
          <w:rFonts w:ascii="Etelka Light" w:eastAsia="Etelka Light" w:hAnsi="Etelka Light" w:cs="Etelka Light"/>
          <w:b/>
          <w:bCs/>
          <w:sz w:val="20"/>
          <w:szCs w:val="20"/>
          <w:u w:val="single"/>
        </w:rPr>
        <w:t xml:space="preserve">Kontakt pro média: </w:t>
      </w:r>
    </w:p>
    <w:p w14:paraId="0CA496DB" w14:textId="4B730814" w:rsidR="00864A82" w:rsidRPr="0000439F" w:rsidRDefault="004C53B7" w:rsidP="00CD339E">
      <w:pPr>
        <w:spacing w:line="240" w:lineRule="auto"/>
        <w:jc w:val="both"/>
        <w:rPr>
          <w:rFonts w:ascii="Etelka Light" w:eastAsia="Etelka Light" w:hAnsi="Etelka Light" w:cs="Etelka Light"/>
          <w:sz w:val="20"/>
          <w:szCs w:val="20"/>
        </w:rPr>
      </w:pPr>
      <w:r w:rsidRPr="0000439F">
        <w:rPr>
          <w:rFonts w:ascii="Etelka Light" w:eastAsia="Etelka Light" w:hAnsi="Etelka Light" w:cs="Etelka Light"/>
          <w:sz w:val="20"/>
          <w:szCs w:val="20"/>
        </w:rPr>
        <w:t xml:space="preserve">Zuzana Weiss / </w:t>
      </w:r>
      <w:hyperlink r:id="rId11" w:history="1">
        <w:r w:rsidRPr="0000439F">
          <w:rPr>
            <w:rStyle w:val="Hypertextovodkaz"/>
            <w:rFonts w:ascii="Etelka Light" w:eastAsia="Etelka Light" w:hAnsi="Etelka Light" w:cs="Etelka Light"/>
            <w:position w:val="0"/>
            <w:sz w:val="20"/>
            <w:szCs w:val="20"/>
          </w:rPr>
          <w:t>weiss@jfo.cz</w:t>
        </w:r>
      </w:hyperlink>
      <w:r w:rsidRPr="0000439F">
        <w:rPr>
          <w:rFonts w:ascii="Etelka Light" w:eastAsia="Etelka Light" w:hAnsi="Etelka Light" w:cs="Etelka Light"/>
          <w:sz w:val="20"/>
          <w:szCs w:val="20"/>
        </w:rPr>
        <w:t xml:space="preserve"> / +420 601 532 046 / </w:t>
      </w:r>
      <w:hyperlink r:id="rId12" w:history="1">
        <w:r w:rsidRPr="0000439F">
          <w:rPr>
            <w:rStyle w:val="Hypertextovodkaz"/>
            <w:rFonts w:ascii="Etelka Light" w:eastAsia="Etelka Light" w:hAnsi="Etelka Light" w:cs="Etelka Light"/>
            <w:position w:val="0"/>
            <w:sz w:val="20"/>
            <w:szCs w:val="20"/>
          </w:rPr>
          <w:t>www.jfo.cz</w:t>
        </w:r>
      </w:hyperlink>
    </w:p>
    <w:sectPr w:rsidR="00864A82" w:rsidRPr="0000439F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23423" w14:textId="77777777" w:rsidR="003F6185" w:rsidRDefault="003F6185" w:rsidP="00ED2F81">
      <w:pPr>
        <w:spacing w:after="0" w:line="240" w:lineRule="auto"/>
      </w:pPr>
      <w:r>
        <w:separator/>
      </w:r>
    </w:p>
  </w:endnote>
  <w:endnote w:type="continuationSeparator" w:id="0">
    <w:p w14:paraId="76092AD5" w14:textId="77777777" w:rsidR="003F6185" w:rsidRDefault="003F6185" w:rsidP="00ED2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EE99D" w14:textId="53C8A370" w:rsidR="00ED2F81" w:rsidRDefault="00ED2F81">
    <w:pPr>
      <w:pStyle w:val="Zpat"/>
    </w:pPr>
    <w:r>
      <w:rPr>
        <w:noProof/>
      </w:rPr>
      <w:drawing>
        <wp:inline distT="0" distB="0" distL="0" distR="0" wp14:anchorId="5332DEC5" wp14:editId="4F15699A">
          <wp:extent cx="5760720" cy="1232535"/>
          <wp:effectExtent l="0" t="0" r="0" b="5715"/>
          <wp:docPr id="7093309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5A2D6E" w14:textId="77777777" w:rsidR="003F6185" w:rsidRDefault="003F6185" w:rsidP="00ED2F81">
      <w:pPr>
        <w:spacing w:after="0" w:line="240" w:lineRule="auto"/>
      </w:pPr>
      <w:r>
        <w:separator/>
      </w:r>
    </w:p>
  </w:footnote>
  <w:footnote w:type="continuationSeparator" w:id="0">
    <w:p w14:paraId="30EFA150" w14:textId="77777777" w:rsidR="003F6185" w:rsidRDefault="003F6185" w:rsidP="00ED2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D1D9F" w14:textId="2BB10EA8" w:rsidR="00ED2F81" w:rsidRDefault="00ED2F81">
    <w:pPr>
      <w:pStyle w:val="Zhlav"/>
    </w:pPr>
    <w:r>
      <w:rPr>
        <w:noProof/>
      </w:rPr>
      <w:drawing>
        <wp:inline distT="0" distB="0" distL="0" distR="0" wp14:anchorId="428C1348" wp14:editId="12CC793E">
          <wp:extent cx="2273300" cy="631472"/>
          <wp:effectExtent l="0" t="0" r="0" b="0"/>
          <wp:docPr id="584635865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D02B8"/>
    <w:multiLevelType w:val="multilevel"/>
    <w:tmpl w:val="1326F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525995"/>
    <w:multiLevelType w:val="multilevel"/>
    <w:tmpl w:val="F5C4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563BE8"/>
    <w:multiLevelType w:val="multilevel"/>
    <w:tmpl w:val="FE5CB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827636">
    <w:abstractNumId w:val="1"/>
  </w:num>
  <w:num w:numId="2" w16cid:durableId="244655755">
    <w:abstractNumId w:val="0"/>
  </w:num>
  <w:num w:numId="3" w16cid:durableId="18055357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35"/>
    <w:rsid w:val="00001807"/>
    <w:rsid w:val="0000439F"/>
    <w:rsid w:val="00004D16"/>
    <w:rsid w:val="0003101C"/>
    <w:rsid w:val="00035EBB"/>
    <w:rsid w:val="00040303"/>
    <w:rsid w:val="0008637B"/>
    <w:rsid w:val="000951AE"/>
    <w:rsid w:val="000A5D41"/>
    <w:rsid w:val="000B2468"/>
    <w:rsid w:val="000D0A9C"/>
    <w:rsid w:val="000E4380"/>
    <w:rsid w:val="00101D2D"/>
    <w:rsid w:val="00133012"/>
    <w:rsid w:val="00140B27"/>
    <w:rsid w:val="001604D2"/>
    <w:rsid w:val="00164627"/>
    <w:rsid w:val="001751A2"/>
    <w:rsid w:val="001C6090"/>
    <w:rsid w:val="001E3094"/>
    <w:rsid w:val="002037AE"/>
    <w:rsid w:val="00233C7B"/>
    <w:rsid w:val="00271A67"/>
    <w:rsid w:val="00275C93"/>
    <w:rsid w:val="00286FB8"/>
    <w:rsid w:val="00292D83"/>
    <w:rsid w:val="002A756E"/>
    <w:rsid w:val="002B5DD2"/>
    <w:rsid w:val="002B6B8E"/>
    <w:rsid w:val="002C190C"/>
    <w:rsid w:val="002E2BB6"/>
    <w:rsid w:val="00321A34"/>
    <w:rsid w:val="003B0AF5"/>
    <w:rsid w:val="003B54FB"/>
    <w:rsid w:val="003B5523"/>
    <w:rsid w:val="003F068B"/>
    <w:rsid w:val="003F2957"/>
    <w:rsid w:val="003F6185"/>
    <w:rsid w:val="00405EFB"/>
    <w:rsid w:val="00413877"/>
    <w:rsid w:val="00420DC2"/>
    <w:rsid w:val="00423047"/>
    <w:rsid w:val="00442A34"/>
    <w:rsid w:val="00476558"/>
    <w:rsid w:val="00491871"/>
    <w:rsid w:val="004C53B7"/>
    <w:rsid w:val="004D2969"/>
    <w:rsid w:val="004F20D8"/>
    <w:rsid w:val="004F509E"/>
    <w:rsid w:val="00501421"/>
    <w:rsid w:val="00501675"/>
    <w:rsid w:val="00530A52"/>
    <w:rsid w:val="00533D47"/>
    <w:rsid w:val="00545A2A"/>
    <w:rsid w:val="0057490C"/>
    <w:rsid w:val="0058290A"/>
    <w:rsid w:val="005947B1"/>
    <w:rsid w:val="005D1EC8"/>
    <w:rsid w:val="005D467A"/>
    <w:rsid w:val="005E3D72"/>
    <w:rsid w:val="00623E35"/>
    <w:rsid w:val="006338D5"/>
    <w:rsid w:val="00650063"/>
    <w:rsid w:val="00662951"/>
    <w:rsid w:val="0067002C"/>
    <w:rsid w:val="006778C8"/>
    <w:rsid w:val="006A3228"/>
    <w:rsid w:val="006B25D9"/>
    <w:rsid w:val="006C58A1"/>
    <w:rsid w:val="006E44B8"/>
    <w:rsid w:val="006F0B0F"/>
    <w:rsid w:val="006F3066"/>
    <w:rsid w:val="007400DE"/>
    <w:rsid w:val="0074378B"/>
    <w:rsid w:val="0079717C"/>
    <w:rsid w:val="007F3735"/>
    <w:rsid w:val="00831B97"/>
    <w:rsid w:val="00851510"/>
    <w:rsid w:val="00864A82"/>
    <w:rsid w:val="008917F6"/>
    <w:rsid w:val="008A0C42"/>
    <w:rsid w:val="008E2E55"/>
    <w:rsid w:val="0092000C"/>
    <w:rsid w:val="00920E18"/>
    <w:rsid w:val="009229C2"/>
    <w:rsid w:val="009708B2"/>
    <w:rsid w:val="00971BD3"/>
    <w:rsid w:val="00A056B6"/>
    <w:rsid w:val="00A149FE"/>
    <w:rsid w:val="00A201FE"/>
    <w:rsid w:val="00A27E4E"/>
    <w:rsid w:val="00A3498D"/>
    <w:rsid w:val="00A421C1"/>
    <w:rsid w:val="00A95F64"/>
    <w:rsid w:val="00AA7D05"/>
    <w:rsid w:val="00B03493"/>
    <w:rsid w:val="00B4353B"/>
    <w:rsid w:val="00B47F5F"/>
    <w:rsid w:val="00B55396"/>
    <w:rsid w:val="00B85CBC"/>
    <w:rsid w:val="00BA380B"/>
    <w:rsid w:val="00BD0954"/>
    <w:rsid w:val="00BF1225"/>
    <w:rsid w:val="00C10690"/>
    <w:rsid w:val="00C457F1"/>
    <w:rsid w:val="00C53549"/>
    <w:rsid w:val="00C70920"/>
    <w:rsid w:val="00C840C4"/>
    <w:rsid w:val="00CD339E"/>
    <w:rsid w:val="00CF3104"/>
    <w:rsid w:val="00CF5BF9"/>
    <w:rsid w:val="00CF61BF"/>
    <w:rsid w:val="00D10177"/>
    <w:rsid w:val="00D5315E"/>
    <w:rsid w:val="00DB16A7"/>
    <w:rsid w:val="00DC3D15"/>
    <w:rsid w:val="00DC6D82"/>
    <w:rsid w:val="00DF016C"/>
    <w:rsid w:val="00DF62D5"/>
    <w:rsid w:val="00E07051"/>
    <w:rsid w:val="00E31EEF"/>
    <w:rsid w:val="00E51C89"/>
    <w:rsid w:val="00E77C46"/>
    <w:rsid w:val="00E92CCC"/>
    <w:rsid w:val="00ED2F81"/>
    <w:rsid w:val="00EE206F"/>
    <w:rsid w:val="00F2712E"/>
    <w:rsid w:val="00F51FA1"/>
    <w:rsid w:val="00F709FB"/>
    <w:rsid w:val="00F75B3B"/>
    <w:rsid w:val="00F929F8"/>
    <w:rsid w:val="00F92D50"/>
    <w:rsid w:val="00F94A9F"/>
    <w:rsid w:val="00FA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9381"/>
  <w15:chartTrackingRefBased/>
  <w15:docId w15:val="{35DEC07E-EDD8-49D2-A396-442B62D4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23E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3E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3E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3E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3E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3E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3E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3E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3E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E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3E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3E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3E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3E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3E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3E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3E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3E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3E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3E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3E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3E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3E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3E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3E3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3E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3E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3E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3E35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677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6778C8"/>
    <w:rPr>
      <w:b/>
      <w:bCs/>
    </w:rPr>
  </w:style>
  <w:style w:type="character" w:styleId="Hypertextovodkaz">
    <w:name w:val="Hyperlink"/>
    <w:rsid w:val="00423047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character" w:customStyle="1" w:styleId="dn">
    <w:name w:val="Žádný"/>
    <w:rsid w:val="00423047"/>
    <w:rPr>
      <w:w w:val="100"/>
      <w:position w:val="-1"/>
      <w:effect w:val="none"/>
      <w:vertAlign w:val="baseline"/>
      <w:cs w:val="0"/>
      <w:em w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423047"/>
    <w:rPr>
      <w:color w:val="96607D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C53B7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ED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2F81"/>
  </w:style>
  <w:style w:type="paragraph" w:styleId="Zpat">
    <w:name w:val="footer"/>
    <w:basedOn w:val="Normln"/>
    <w:link w:val="ZpatChar"/>
    <w:uiPriority w:val="99"/>
    <w:unhideWhenUsed/>
    <w:rsid w:val="00ED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2F81"/>
  </w:style>
  <w:style w:type="character" w:styleId="Odkaznakoment">
    <w:name w:val="annotation reference"/>
    <w:basedOn w:val="Standardnpsmoodstavce"/>
    <w:uiPriority w:val="99"/>
    <w:semiHidden/>
    <w:unhideWhenUsed/>
    <w:rsid w:val="00D531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531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531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531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5315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365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acekpoint@jfo.cz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/p1-zahajovaci-koncert-ii/" TargetMode="External"/><Relationship Id="rId12" Type="http://schemas.openxmlformats.org/officeDocument/2006/relationships/hyperlink" Target="http://www.jfo.cz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weiss@jf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koncertnisal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fo.cz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1322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Weiss</dc:creator>
  <cp:keywords/>
  <dc:description/>
  <cp:lastModifiedBy>Zuzana Weiss</cp:lastModifiedBy>
  <cp:revision>8</cp:revision>
  <dcterms:created xsi:type="dcterms:W3CDTF">2024-09-09T07:17:00Z</dcterms:created>
  <dcterms:modified xsi:type="dcterms:W3CDTF">2024-09-10T14:00:00Z</dcterms:modified>
</cp:coreProperties>
</file>