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E66EA" w14:textId="1F877996" w:rsidR="0060333C" w:rsidRPr="00007F62" w:rsidRDefault="0689DFA2" w:rsidP="00A730FF">
      <w:pPr>
        <w:jc w:val="both"/>
        <w:rPr>
          <w:rFonts w:ascii="Etelka Light" w:hAnsi="Etelka Light"/>
          <w:b/>
          <w:bCs/>
          <w:color w:val="FFFFFF" w:themeColor="background1"/>
        </w:rPr>
      </w:pPr>
      <w:r w:rsidRPr="0689DFA2">
        <w:rPr>
          <w:rFonts w:ascii="Etelka Light" w:hAnsi="Etelka Light"/>
          <w:b/>
          <w:bCs/>
          <w:color w:val="FFFFFF" w:themeColor="background1"/>
          <w:highlight w:val="black"/>
        </w:rPr>
        <w:t>JANÁČKOVA FILHARMONIE OSTRAVA PŘEDSTAVUJE KOMPLETNÍ PROGRAM 72. KONCERTNÍ SEZ</w:t>
      </w:r>
      <w:r w:rsidR="00EF579F">
        <w:rPr>
          <w:rFonts w:ascii="Etelka Light" w:hAnsi="Etelka Light"/>
          <w:b/>
          <w:bCs/>
          <w:color w:val="FFFFFF" w:themeColor="background1"/>
          <w:highlight w:val="black"/>
        </w:rPr>
        <w:t>O</w:t>
      </w:r>
      <w:r w:rsidRPr="0689DFA2">
        <w:rPr>
          <w:rFonts w:ascii="Etelka Light" w:hAnsi="Etelka Light"/>
          <w:b/>
          <w:bCs/>
          <w:color w:val="FFFFFF" w:themeColor="background1"/>
          <w:highlight w:val="black"/>
        </w:rPr>
        <w:t>NY, NESE PODTITUL „METAMORFÓZA“</w:t>
      </w:r>
    </w:p>
    <w:p w14:paraId="64FA2392" w14:textId="2A67E5BC" w:rsidR="00850A35" w:rsidRPr="00007F62" w:rsidRDefault="0689DFA2" w:rsidP="00E63736">
      <w:pPr>
        <w:jc w:val="both"/>
        <w:rPr>
          <w:rFonts w:ascii="Etelka Light" w:hAnsi="Etelka Light"/>
          <w:b/>
          <w:bCs/>
        </w:rPr>
      </w:pPr>
      <w:r w:rsidRPr="0689DFA2">
        <w:rPr>
          <w:rFonts w:ascii="Etelka Light" w:hAnsi="Etelka Light"/>
          <w:b/>
          <w:bCs/>
        </w:rPr>
        <w:t>Janáčkova filharmonie Ostrava (JFO) představuje kompletní program své 72. koncertní sez</w:t>
      </w:r>
      <w:r w:rsidR="00ED2988">
        <w:rPr>
          <w:rFonts w:ascii="Etelka Light" w:hAnsi="Etelka Light"/>
          <w:b/>
          <w:bCs/>
        </w:rPr>
        <w:t>o</w:t>
      </w:r>
      <w:r w:rsidRPr="0689DFA2">
        <w:rPr>
          <w:rFonts w:ascii="Etelka Light" w:hAnsi="Etelka Light"/>
          <w:b/>
          <w:bCs/>
        </w:rPr>
        <w:t>ny. Její podtitul „</w:t>
      </w:r>
      <w:r w:rsidRPr="00F21C61">
        <w:rPr>
          <w:rFonts w:ascii="Etelka Light" w:hAnsi="Etelka Light"/>
          <w:b/>
          <w:bCs/>
        </w:rPr>
        <w:t xml:space="preserve">metamorfóza“ deklaruje, že ostravská filharmonie nestagnuje, ale opět přináší novinky a neustále </w:t>
      </w:r>
      <w:r w:rsidR="00EF579F" w:rsidRPr="00F21C61">
        <w:rPr>
          <w:rFonts w:ascii="Etelka Light" w:hAnsi="Etelka Light"/>
          <w:b/>
          <w:bCs/>
        </w:rPr>
        <w:t>se vyvíjí</w:t>
      </w:r>
      <w:r w:rsidRPr="00F21C61">
        <w:rPr>
          <w:rFonts w:ascii="Etelka Light" w:hAnsi="Etelka Light"/>
          <w:b/>
          <w:bCs/>
        </w:rPr>
        <w:t xml:space="preserve">. </w:t>
      </w:r>
      <w:r w:rsidR="00440C2F" w:rsidRPr="00F21C61">
        <w:rPr>
          <w:rFonts w:ascii="Etelka Light" w:hAnsi="Etelka Light"/>
          <w:b/>
          <w:bCs/>
        </w:rPr>
        <w:t>Dokazuje to i právě</w:t>
      </w:r>
      <w:r w:rsidR="00F421BA" w:rsidRPr="00F21C61">
        <w:rPr>
          <w:rFonts w:ascii="Etelka Light" w:hAnsi="Etelka Light"/>
          <w:b/>
          <w:bCs/>
        </w:rPr>
        <w:t xml:space="preserve"> uzavírající se</w:t>
      </w:r>
      <w:r w:rsidR="00440C2F" w:rsidRPr="00F21C61">
        <w:rPr>
          <w:rFonts w:ascii="Etelka Light" w:hAnsi="Etelka Light"/>
          <w:b/>
          <w:bCs/>
        </w:rPr>
        <w:t xml:space="preserve"> 71. sezona, během níž proběhlo téměř 200 koncertů a akcí, které navštívilo na 100 000 posluchačů.</w:t>
      </w:r>
      <w:r w:rsidR="00F421BA" w:rsidRPr="00F21C61">
        <w:rPr>
          <w:rFonts w:ascii="Etelka Light" w:hAnsi="Etelka Light"/>
          <w:b/>
          <w:bCs/>
        </w:rPr>
        <w:t xml:space="preserve"> </w:t>
      </w:r>
      <w:r w:rsidRPr="00F21C61">
        <w:rPr>
          <w:rFonts w:ascii="Etelka Light" w:hAnsi="Etelka Light"/>
          <w:b/>
          <w:bCs/>
        </w:rPr>
        <w:t>Do nové sez</w:t>
      </w:r>
      <w:r w:rsidR="00ED2988" w:rsidRPr="00F21C61">
        <w:rPr>
          <w:rFonts w:ascii="Etelka Light" w:hAnsi="Etelka Light"/>
          <w:b/>
          <w:bCs/>
        </w:rPr>
        <w:t>o</w:t>
      </w:r>
      <w:r w:rsidRPr="00F21C61">
        <w:rPr>
          <w:rFonts w:ascii="Etelka Light" w:hAnsi="Etelka Light"/>
          <w:b/>
          <w:bCs/>
        </w:rPr>
        <w:t xml:space="preserve">ny vstoupí </w:t>
      </w:r>
      <w:r w:rsidR="00483C20" w:rsidRPr="00F21C61">
        <w:rPr>
          <w:rFonts w:ascii="Etelka Light" w:hAnsi="Etelka Light"/>
          <w:b/>
          <w:bCs/>
        </w:rPr>
        <w:t xml:space="preserve">JFO </w:t>
      </w:r>
      <w:r w:rsidRPr="00F21C61">
        <w:rPr>
          <w:rFonts w:ascii="Etelka Light" w:hAnsi="Etelka Light"/>
          <w:b/>
          <w:bCs/>
        </w:rPr>
        <w:t>s novým rezidenčním sólistou, jímž bude violoncellista Johannes Moser. Vedle tradičních koncertních cyklů</w:t>
      </w:r>
      <w:r w:rsidRPr="0689DFA2">
        <w:rPr>
          <w:rFonts w:ascii="Etelka Light" w:hAnsi="Etelka Light"/>
          <w:b/>
          <w:bCs/>
        </w:rPr>
        <w:t xml:space="preserve"> nově nabídne takzvané „Klasické hodinovky“. </w:t>
      </w:r>
      <w:r w:rsidR="00B042F5">
        <w:rPr>
          <w:rFonts w:ascii="Etelka Light" w:hAnsi="Etelka Light"/>
          <w:b/>
          <w:bCs/>
        </w:rPr>
        <w:t>Jmenovaným šéfdirigentem</w:t>
      </w:r>
      <w:r w:rsidR="00591003">
        <w:rPr>
          <w:rFonts w:ascii="Etelka Light" w:hAnsi="Etelka Light"/>
          <w:b/>
          <w:bCs/>
        </w:rPr>
        <w:t xml:space="preserve"> </w:t>
      </w:r>
      <w:r w:rsidR="00B042F5">
        <w:rPr>
          <w:rFonts w:ascii="Etelka Light" w:hAnsi="Etelka Light"/>
          <w:b/>
          <w:bCs/>
        </w:rPr>
        <w:t>je</w:t>
      </w:r>
      <w:r w:rsidRPr="0689DFA2">
        <w:rPr>
          <w:rFonts w:ascii="Etelka Light" w:hAnsi="Etelka Light"/>
          <w:b/>
          <w:bCs/>
        </w:rPr>
        <w:t xml:space="preserve"> Daniel Raiskin, který</w:t>
      </w:r>
      <w:r w:rsidR="000A4B21">
        <w:rPr>
          <w:rFonts w:ascii="Etelka Light" w:hAnsi="Etelka Light"/>
          <w:b/>
          <w:bCs/>
        </w:rPr>
        <w:t xml:space="preserve"> do funkce naplno nastoupí v další sezoně, nicméně teď</w:t>
      </w:r>
      <w:r w:rsidRPr="0689DFA2">
        <w:rPr>
          <w:rFonts w:ascii="Etelka Light" w:hAnsi="Etelka Light"/>
          <w:b/>
          <w:bCs/>
        </w:rPr>
        <w:t xml:space="preserve"> se chopí taktovky hned u několika koncertů, včetně toho nejlepšího z filmové hudby Johna </w:t>
      </w:r>
      <w:proofErr w:type="spellStart"/>
      <w:r w:rsidRPr="0689DFA2">
        <w:rPr>
          <w:rFonts w:ascii="Etelka Light" w:hAnsi="Etelka Light"/>
          <w:b/>
          <w:bCs/>
        </w:rPr>
        <w:t>Williamse</w:t>
      </w:r>
      <w:proofErr w:type="spellEnd"/>
      <w:r w:rsidRPr="0689DFA2">
        <w:rPr>
          <w:rFonts w:ascii="Etelka Light" w:hAnsi="Etelka Light"/>
          <w:b/>
          <w:bCs/>
        </w:rPr>
        <w:t xml:space="preserve"> v rámci oblíbených crossoverových koncertů v Gongu. Přestože JFO odehraje tu největší část sez</w:t>
      </w:r>
      <w:r w:rsidR="00957A92">
        <w:rPr>
          <w:rFonts w:ascii="Etelka Light" w:hAnsi="Etelka Light"/>
          <w:b/>
          <w:bCs/>
        </w:rPr>
        <w:t>o</w:t>
      </w:r>
      <w:r w:rsidRPr="0689DFA2">
        <w:rPr>
          <w:rFonts w:ascii="Etelka Light" w:hAnsi="Etelka Light"/>
          <w:b/>
          <w:bCs/>
        </w:rPr>
        <w:t xml:space="preserve">ny ve svém dočasném působišti ve Vesmíru, zařadí i zde do své dramaturgie díla </w:t>
      </w:r>
      <w:r w:rsidR="004E7656">
        <w:rPr>
          <w:rFonts w:ascii="Etelka Light" w:hAnsi="Etelka Light"/>
          <w:b/>
          <w:bCs/>
        </w:rPr>
        <w:t>pro</w:t>
      </w:r>
      <w:r w:rsidRPr="0689DFA2">
        <w:rPr>
          <w:rFonts w:ascii="Etelka Light" w:hAnsi="Etelka Light"/>
          <w:b/>
          <w:bCs/>
        </w:rPr>
        <w:t xml:space="preserve"> větší obsazení</w:t>
      </w:r>
      <w:r w:rsidR="00521D49">
        <w:rPr>
          <w:rFonts w:ascii="Etelka Light" w:hAnsi="Etelka Light"/>
          <w:b/>
          <w:bCs/>
        </w:rPr>
        <w:t xml:space="preserve"> díky</w:t>
      </w:r>
      <w:r w:rsidR="00604B10">
        <w:rPr>
          <w:rFonts w:ascii="Etelka Light" w:hAnsi="Etelka Light"/>
          <w:b/>
          <w:bCs/>
        </w:rPr>
        <w:t xml:space="preserve"> </w:t>
      </w:r>
      <w:r w:rsidR="00521D49">
        <w:rPr>
          <w:rFonts w:ascii="Etelka Light" w:hAnsi="Etelka Light"/>
          <w:b/>
          <w:bCs/>
        </w:rPr>
        <w:t>rozšíření pódia</w:t>
      </w:r>
      <w:r w:rsidR="00604B10">
        <w:rPr>
          <w:rFonts w:ascii="Etelka Light" w:hAnsi="Etelka Light"/>
          <w:b/>
          <w:bCs/>
        </w:rPr>
        <w:t xml:space="preserve">, které </w:t>
      </w:r>
      <w:r w:rsidR="009906B1">
        <w:rPr>
          <w:rFonts w:ascii="Etelka Light" w:hAnsi="Etelka Light"/>
          <w:b/>
          <w:bCs/>
        </w:rPr>
        <w:t>proběhne během prázdnin</w:t>
      </w:r>
      <w:r w:rsidR="00ED2988">
        <w:rPr>
          <w:rFonts w:ascii="Etelka Light" w:hAnsi="Etelka Light"/>
          <w:b/>
          <w:bCs/>
        </w:rPr>
        <w:t xml:space="preserve">. </w:t>
      </w:r>
      <w:r w:rsidRPr="0689DFA2">
        <w:rPr>
          <w:rFonts w:ascii="Etelka Light" w:hAnsi="Etelka Light"/>
          <w:b/>
          <w:bCs/>
        </w:rPr>
        <w:t>Janáčkova filharmonie Ostrava metamorfuje a na pozadí tohoto procesu dál roste i její budoucí působiště, kulturní komplex s koncertním sálem světových akustických parametrů.</w:t>
      </w:r>
    </w:p>
    <w:p w14:paraId="045A8646" w14:textId="2D2DFF4D" w:rsidR="00302502" w:rsidRPr="00007F62" w:rsidRDefault="0689DFA2" w:rsidP="00E63736">
      <w:pPr>
        <w:jc w:val="both"/>
        <w:rPr>
          <w:rFonts w:ascii="Etelka Light" w:hAnsi="Etelka Light"/>
          <w:b/>
          <w:bCs/>
        </w:rPr>
      </w:pPr>
      <w:r w:rsidRPr="0689DFA2">
        <w:rPr>
          <w:rFonts w:ascii="Etelka Light" w:hAnsi="Etelka Light"/>
          <w:color w:val="FF0000"/>
        </w:rPr>
        <w:t xml:space="preserve"> </w:t>
      </w:r>
      <w:r w:rsidRPr="0689DFA2">
        <w:rPr>
          <w:rFonts w:ascii="Etelka Light" w:hAnsi="Etelka Light"/>
          <w:i/>
          <w:iCs/>
        </w:rPr>
        <w:t xml:space="preserve">„Od prvotního programového nástinu myslíme především na naše posluchače, na to, jak budou reagovat, zda je má náš program rozveselit či přimět k zamyšlení, zda přijdou jako zkušení posluchači nebo se svými dětmi či vnoučaty, zda jsou fanoušky pop music nebo skalními </w:t>
      </w:r>
      <w:r w:rsidR="009A1EBD">
        <w:rPr>
          <w:rFonts w:ascii="Etelka Light" w:hAnsi="Etelka Light"/>
          <w:i/>
          <w:iCs/>
        </w:rPr>
        <w:t>příznivci</w:t>
      </w:r>
      <w:r w:rsidRPr="0689DFA2">
        <w:rPr>
          <w:rFonts w:ascii="Etelka Light" w:hAnsi="Etelka Light"/>
          <w:i/>
          <w:iCs/>
        </w:rPr>
        <w:t xml:space="preserve"> klasické hudby, které neodradí ani ty nejodvážnější kusy,“</w:t>
      </w:r>
      <w:r w:rsidRPr="0689DFA2">
        <w:rPr>
          <w:rFonts w:ascii="Etelka Light" w:hAnsi="Etelka Light"/>
        </w:rPr>
        <w:t xml:space="preserve"> </w:t>
      </w:r>
      <w:r w:rsidRPr="0689DFA2">
        <w:rPr>
          <w:rFonts w:ascii="Etelka Light" w:hAnsi="Etelka Light"/>
          <w:b/>
          <w:bCs/>
        </w:rPr>
        <w:t>říká k programu sez</w:t>
      </w:r>
      <w:r w:rsidR="004D0FB6">
        <w:rPr>
          <w:rFonts w:ascii="Etelka Light" w:hAnsi="Etelka Light"/>
          <w:b/>
          <w:bCs/>
        </w:rPr>
        <w:t>o</w:t>
      </w:r>
      <w:r w:rsidRPr="0689DFA2">
        <w:rPr>
          <w:rFonts w:ascii="Etelka Light" w:hAnsi="Etelka Light"/>
          <w:b/>
          <w:bCs/>
        </w:rPr>
        <w:t>ny ředitel JFO Jan Žemla.</w:t>
      </w:r>
      <w:r w:rsidRPr="0689DFA2">
        <w:rPr>
          <w:rFonts w:ascii="Etelka Light" w:hAnsi="Etelka Light"/>
        </w:rPr>
        <w:t xml:space="preserve"> </w:t>
      </w:r>
      <w:hyperlink r:id="rId6">
        <w:r w:rsidRPr="142E2158">
          <w:rPr>
            <w:rStyle w:val="Hypertextovodkaz"/>
            <w:rFonts w:ascii="Etelka Light" w:hAnsi="Etelka Light"/>
          </w:rPr>
          <w:t>72. koncertní sez</w:t>
        </w:r>
        <w:r w:rsidR="00957A92">
          <w:rPr>
            <w:rStyle w:val="Hypertextovodkaz"/>
            <w:rFonts w:ascii="Etelka Light" w:hAnsi="Etelka Light"/>
          </w:rPr>
          <w:t>o</w:t>
        </w:r>
        <w:r w:rsidRPr="142E2158">
          <w:rPr>
            <w:rStyle w:val="Hypertextovodkaz"/>
            <w:rFonts w:ascii="Etelka Light" w:hAnsi="Etelka Light"/>
          </w:rPr>
          <w:t>na JFO</w:t>
        </w:r>
      </w:hyperlink>
      <w:r w:rsidR="00AE0A33">
        <w:rPr>
          <w:rFonts w:ascii="Etelka Light" w:hAnsi="Etelka Light"/>
        </w:rPr>
        <w:t xml:space="preserve"> se</w:t>
      </w:r>
      <w:r w:rsidRPr="0689DFA2">
        <w:rPr>
          <w:rFonts w:ascii="Etelka Light" w:hAnsi="Etelka Light"/>
        </w:rPr>
        <w:t xml:space="preserve"> ponese v duchu vysoké umělecké úrovně, pestré dramaturgie a mezinárodních spoluprací. </w:t>
      </w:r>
      <w:r w:rsidRPr="0689DFA2">
        <w:rPr>
          <w:rFonts w:ascii="Etelka Light" w:hAnsi="Etelka Light"/>
          <w:i/>
          <w:iCs/>
        </w:rPr>
        <w:t>„Vždy je velmi složité vypíchnout z programu ty nejzásadnější body, protože všechny koncerty připravujeme jako mimořádně atraktivní. Za všechny bych však mohl jmenovat například zahajovací koncert</w:t>
      </w:r>
      <w:r w:rsidR="00A53F04">
        <w:rPr>
          <w:rFonts w:ascii="Etelka Light" w:hAnsi="Etelka Light"/>
          <w:i/>
          <w:iCs/>
        </w:rPr>
        <w:t>,</w:t>
      </w:r>
      <w:r w:rsidRPr="0689DFA2">
        <w:rPr>
          <w:rFonts w:ascii="Etelka Light" w:hAnsi="Etelka Light"/>
          <w:i/>
          <w:iCs/>
        </w:rPr>
        <w:t xml:space="preserve"> kde zazní </w:t>
      </w:r>
      <w:proofErr w:type="spellStart"/>
      <w:r w:rsidRPr="0689DFA2">
        <w:rPr>
          <w:rFonts w:ascii="Etelka Light" w:hAnsi="Etelka Light"/>
          <w:i/>
          <w:iCs/>
        </w:rPr>
        <w:t>Stabat</w:t>
      </w:r>
      <w:proofErr w:type="spellEnd"/>
      <w:r w:rsidRPr="0689DFA2">
        <w:rPr>
          <w:rFonts w:ascii="Etelka Light" w:hAnsi="Etelka Light"/>
          <w:i/>
          <w:iCs/>
        </w:rPr>
        <w:t xml:space="preserve"> Mater </w:t>
      </w:r>
      <w:r w:rsidR="00D346B0">
        <w:rPr>
          <w:rFonts w:ascii="Etelka Light" w:hAnsi="Etelka Light"/>
          <w:i/>
          <w:iCs/>
        </w:rPr>
        <w:t>jednoho z nejproslulejších žijících</w:t>
      </w:r>
      <w:r w:rsidRPr="0689DFA2">
        <w:rPr>
          <w:rFonts w:ascii="Etelka Light" w:hAnsi="Etelka Light"/>
          <w:i/>
          <w:iCs/>
        </w:rPr>
        <w:t xml:space="preserve"> hudební</w:t>
      </w:r>
      <w:r w:rsidR="00D346B0">
        <w:rPr>
          <w:rFonts w:ascii="Etelka Light" w:hAnsi="Etelka Light"/>
          <w:i/>
          <w:iCs/>
        </w:rPr>
        <w:t>ch</w:t>
      </w:r>
      <w:r w:rsidRPr="0689DFA2">
        <w:rPr>
          <w:rFonts w:ascii="Etelka Light" w:hAnsi="Etelka Light"/>
          <w:i/>
          <w:iCs/>
        </w:rPr>
        <w:t xml:space="preserve"> skladatel</w:t>
      </w:r>
      <w:r w:rsidR="00D346B0">
        <w:rPr>
          <w:rFonts w:ascii="Etelka Light" w:hAnsi="Etelka Light"/>
          <w:i/>
          <w:iCs/>
        </w:rPr>
        <w:t>ů</w:t>
      </w:r>
      <w:r w:rsidRPr="0689DFA2">
        <w:rPr>
          <w:rFonts w:ascii="Etelka Light" w:hAnsi="Etelka Light"/>
          <w:i/>
          <w:iCs/>
        </w:rPr>
        <w:t xml:space="preserve"> </w:t>
      </w:r>
      <w:proofErr w:type="spellStart"/>
      <w:r w:rsidRPr="0689DFA2">
        <w:rPr>
          <w:rFonts w:ascii="Etelka Light" w:hAnsi="Etelka Light"/>
          <w:i/>
          <w:iCs/>
        </w:rPr>
        <w:t>Arvo</w:t>
      </w:r>
      <w:proofErr w:type="spellEnd"/>
      <w:r w:rsidRPr="0689DFA2">
        <w:rPr>
          <w:rFonts w:ascii="Etelka Light" w:hAnsi="Etelka Light"/>
          <w:i/>
          <w:iCs/>
        </w:rPr>
        <w:t xml:space="preserve"> </w:t>
      </w:r>
      <w:proofErr w:type="spellStart"/>
      <w:r w:rsidRPr="0689DFA2">
        <w:rPr>
          <w:rFonts w:ascii="Etelka Light" w:hAnsi="Etelka Light"/>
          <w:i/>
          <w:iCs/>
        </w:rPr>
        <w:t>Pärta</w:t>
      </w:r>
      <w:proofErr w:type="spellEnd"/>
      <w:r w:rsidRPr="0689DFA2">
        <w:rPr>
          <w:rFonts w:ascii="Etelka Light" w:hAnsi="Etelka Light"/>
          <w:i/>
          <w:iCs/>
        </w:rPr>
        <w:t xml:space="preserve">, který právě v den zahajovacího </w:t>
      </w:r>
      <w:r w:rsidRPr="00930759">
        <w:rPr>
          <w:rFonts w:ascii="Etelka Light" w:hAnsi="Etelka Light"/>
          <w:i/>
          <w:iCs/>
        </w:rPr>
        <w:t xml:space="preserve">koncertu oslaví devadesáté narozeniny. Dále pak českou premiéru skladby Martina Klusáka, </w:t>
      </w:r>
      <w:r w:rsidR="00C701C3" w:rsidRPr="00930759">
        <w:rPr>
          <w:rFonts w:ascii="Etelka Light" w:hAnsi="Etelka Light"/>
          <w:i/>
          <w:iCs/>
        </w:rPr>
        <w:t>která byla n</w:t>
      </w:r>
      <w:r w:rsidRPr="00930759">
        <w:rPr>
          <w:rFonts w:ascii="Etelka Light" w:hAnsi="Etelka Light"/>
          <w:i/>
          <w:iCs/>
        </w:rPr>
        <w:t>aps</w:t>
      </w:r>
      <w:r w:rsidR="00C701C3" w:rsidRPr="00930759">
        <w:rPr>
          <w:rFonts w:ascii="Etelka Light" w:hAnsi="Etelka Light"/>
          <w:i/>
          <w:iCs/>
        </w:rPr>
        <w:t>ána</w:t>
      </w:r>
      <w:r w:rsidRPr="00930759">
        <w:rPr>
          <w:rFonts w:ascii="Etelka Light" w:hAnsi="Etelka Light"/>
          <w:i/>
          <w:iCs/>
        </w:rPr>
        <w:t xml:space="preserve"> na objednávku JFO</w:t>
      </w:r>
      <w:r w:rsidR="00C701C3" w:rsidRPr="00930759">
        <w:rPr>
          <w:rFonts w:ascii="Etelka Light" w:hAnsi="Etelka Light"/>
          <w:i/>
          <w:iCs/>
        </w:rPr>
        <w:t xml:space="preserve"> a </w:t>
      </w:r>
      <w:r w:rsidRPr="00930759">
        <w:rPr>
          <w:rFonts w:ascii="Etelka Light" w:hAnsi="Etelka Light"/>
          <w:i/>
          <w:iCs/>
        </w:rPr>
        <w:t>zazní v rámci symfonického koncertního cyklu B</w:t>
      </w:r>
      <w:r w:rsidR="00C701C3" w:rsidRPr="00930759">
        <w:rPr>
          <w:rFonts w:ascii="Etelka Light" w:hAnsi="Etelka Light"/>
          <w:i/>
          <w:iCs/>
        </w:rPr>
        <w:t>. V</w:t>
      </w:r>
      <w:r w:rsidRPr="00930759">
        <w:rPr>
          <w:rFonts w:ascii="Etelka Light" w:hAnsi="Etelka Light"/>
          <w:i/>
          <w:iCs/>
        </w:rPr>
        <w:t xml:space="preserve"> neposlední řadě třeba Vánoční koncert, kde oslavíme 150. výročí narození Maurice </w:t>
      </w:r>
      <w:proofErr w:type="spellStart"/>
      <w:r w:rsidRPr="00930759">
        <w:rPr>
          <w:rFonts w:ascii="Etelka Light" w:hAnsi="Etelka Light"/>
          <w:i/>
          <w:iCs/>
        </w:rPr>
        <w:t>Ravela</w:t>
      </w:r>
      <w:proofErr w:type="spellEnd"/>
      <w:r w:rsidRPr="00930759">
        <w:rPr>
          <w:rFonts w:ascii="Etelka Light" w:hAnsi="Etelka Light"/>
          <w:i/>
          <w:iCs/>
        </w:rPr>
        <w:t xml:space="preserve"> českou premiérou jeho </w:t>
      </w:r>
      <w:r w:rsidR="00D945A3">
        <w:rPr>
          <w:rFonts w:ascii="Etelka Light" w:hAnsi="Etelka Light"/>
          <w:i/>
          <w:iCs/>
        </w:rPr>
        <w:t>znovu</w:t>
      </w:r>
      <w:r w:rsidRPr="00930759">
        <w:rPr>
          <w:rFonts w:ascii="Etelka Light" w:hAnsi="Etelka Light"/>
          <w:i/>
          <w:iCs/>
        </w:rPr>
        <w:t xml:space="preserve">objevené skladby. </w:t>
      </w:r>
      <w:r w:rsidR="00673AD4">
        <w:rPr>
          <w:rFonts w:ascii="Etelka Light" w:hAnsi="Etelka Light"/>
          <w:i/>
          <w:iCs/>
        </w:rPr>
        <w:t xml:space="preserve">Spolu s námi na </w:t>
      </w:r>
      <w:r w:rsidRPr="00930759">
        <w:rPr>
          <w:rFonts w:ascii="Etelka Light" w:hAnsi="Etelka Light"/>
          <w:i/>
          <w:iCs/>
        </w:rPr>
        <w:t>podiu během sezony vystoupí také světové osobnosti klasické hudby jako houslist</w:t>
      </w:r>
      <w:r w:rsidR="00030527" w:rsidRPr="00930759">
        <w:rPr>
          <w:rFonts w:ascii="Etelka Light" w:hAnsi="Etelka Light"/>
          <w:i/>
          <w:iCs/>
        </w:rPr>
        <w:t>é</w:t>
      </w:r>
      <w:r w:rsidRPr="00930759">
        <w:rPr>
          <w:rFonts w:ascii="Etelka Light" w:hAnsi="Etelka Light"/>
          <w:i/>
          <w:iCs/>
        </w:rPr>
        <w:t xml:space="preserve"> Vadim </w:t>
      </w:r>
      <w:proofErr w:type="spellStart"/>
      <w:r w:rsidRPr="00930759">
        <w:rPr>
          <w:rFonts w:ascii="Etelka Light" w:hAnsi="Etelka Light"/>
          <w:i/>
          <w:iCs/>
        </w:rPr>
        <w:t>Gluzman</w:t>
      </w:r>
      <w:proofErr w:type="spellEnd"/>
      <w:r w:rsidR="00030527" w:rsidRPr="00930759">
        <w:rPr>
          <w:rFonts w:ascii="Etelka Light" w:hAnsi="Etelka Light"/>
          <w:i/>
          <w:iCs/>
        </w:rPr>
        <w:t xml:space="preserve"> a Jennifer </w:t>
      </w:r>
      <w:proofErr w:type="spellStart"/>
      <w:r w:rsidR="00030527" w:rsidRPr="00930759">
        <w:rPr>
          <w:rFonts w:ascii="Etelka Light" w:hAnsi="Etelka Light"/>
          <w:i/>
          <w:iCs/>
        </w:rPr>
        <w:t>Pike</w:t>
      </w:r>
      <w:proofErr w:type="spellEnd"/>
      <w:r w:rsidRPr="00930759">
        <w:rPr>
          <w:rFonts w:ascii="Etelka Light" w:hAnsi="Etelka Light"/>
          <w:i/>
          <w:iCs/>
        </w:rPr>
        <w:t xml:space="preserve">, pianisté Javier </w:t>
      </w:r>
      <w:proofErr w:type="spellStart"/>
      <w:r w:rsidRPr="00930759">
        <w:rPr>
          <w:rFonts w:ascii="Etelka Light" w:hAnsi="Etelka Light"/>
          <w:i/>
          <w:iCs/>
        </w:rPr>
        <w:t>Perianes</w:t>
      </w:r>
      <w:proofErr w:type="spellEnd"/>
      <w:r w:rsidRPr="00930759">
        <w:rPr>
          <w:rFonts w:ascii="Etelka Light" w:hAnsi="Etelka Light"/>
          <w:i/>
          <w:iCs/>
        </w:rPr>
        <w:t xml:space="preserve"> a </w:t>
      </w:r>
      <w:proofErr w:type="spellStart"/>
      <w:r w:rsidRPr="00930759">
        <w:rPr>
          <w:rFonts w:ascii="Etelka Light" w:hAnsi="Etelka Light"/>
          <w:i/>
          <w:iCs/>
        </w:rPr>
        <w:t>Alexei</w:t>
      </w:r>
      <w:proofErr w:type="spellEnd"/>
      <w:r w:rsidRPr="00930759">
        <w:rPr>
          <w:rFonts w:ascii="Etelka Light" w:hAnsi="Etelka Light"/>
          <w:i/>
          <w:iCs/>
        </w:rPr>
        <w:t xml:space="preserve"> </w:t>
      </w:r>
      <w:proofErr w:type="spellStart"/>
      <w:r w:rsidRPr="00930759">
        <w:rPr>
          <w:rFonts w:ascii="Etelka Light" w:hAnsi="Etelka Light"/>
          <w:i/>
          <w:iCs/>
        </w:rPr>
        <w:t>Volodin</w:t>
      </w:r>
      <w:proofErr w:type="spellEnd"/>
      <w:r w:rsidRPr="00930759">
        <w:rPr>
          <w:rFonts w:ascii="Etelka Light" w:hAnsi="Etelka Light"/>
          <w:i/>
          <w:iCs/>
        </w:rPr>
        <w:t>,</w:t>
      </w:r>
      <w:r w:rsidR="00F845A0" w:rsidRPr="00930759">
        <w:rPr>
          <w:rFonts w:ascii="Etelka Light" w:hAnsi="Etelka Light"/>
          <w:i/>
          <w:iCs/>
        </w:rPr>
        <w:t xml:space="preserve"> klarinetista Pablo </w:t>
      </w:r>
      <w:proofErr w:type="spellStart"/>
      <w:r w:rsidR="00F845A0" w:rsidRPr="00930759">
        <w:rPr>
          <w:rFonts w:ascii="Etelka Light" w:hAnsi="Etelka Light"/>
          <w:i/>
          <w:iCs/>
        </w:rPr>
        <w:t>Barragán</w:t>
      </w:r>
      <w:proofErr w:type="spellEnd"/>
      <w:r w:rsidR="00F845A0" w:rsidRPr="00930759">
        <w:rPr>
          <w:rFonts w:ascii="Etelka Light" w:hAnsi="Etelka Light"/>
          <w:i/>
          <w:iCs/>
        </w:rPr>
        <w:t xml:space="preserve"> či</w:t>
      </w:r>
      <w:r w:rsidRPr="00930759">
        <w:rPr>
          <w:rFonts w:ascii="Etelka Light" w:hAnsi="Etelka Light"/>
          <w:i/>
          <w:iCs/>
        </w:rPr>
        <w:t xml:space="preserve"> dirigent</w:t>
      </w:r>
      <w:r w:rsidR="00F845A0" w:rsidRPr="00930759">
        <w:rPr>
          <w:rFonts w:ascii="Etelka Light" w:hAnsi="Etelka Light"/>
          <w:i/>
          <w:iCs/>
        </w:rPr>
        <w:t>i</w:t>
      </w:r>
      <w:r w:rsidRPr="00930759">
        <w:rPr>
          <w:rFonts w:ascii="Etelka Light" w:hAnsi="Etelka Light"/>
          <w:i/>
          <w:iCs/>
        </w:rPr>
        <w:t xml:space="preserve"> Ingo </w:t>
      </w:r>
      <w:proofErr w:type="spellStart"/>
      <w:r w:rsidRPr="00930759">
        <w:rPr>
          <w:rFonts w:ascii="Etelka Light" w:hAnsi="Etelka Light"/>
          <w:i/>
          <w:iCs/>
        </w:rPr>
        <w:t>Metzmacher</w:t>
      </w:r>
      <w:proofErr w:type="spellEnd"/>
      <w:r w:rsidR="00D07944" w:rsidRPr="00930759">
        <w:rPr>
          <w:rFonts w:ascii="Etelka Light" w:hAnsi="Etelka Light"/>
          <w:i/>
          <w:iCs/>
        </w:rPr>
        <w:t xml:space="preserve"> a Tania Miller</w:t>
      </w:r>
      <w:r w:rsidRPr="00930759">
        <w:rPr>
          <w:rFonts w:ascii="Etelka Light" w:hAnsi="Etelka Light"/>
          <w:i/>
          <w:iCs/>
        </w:rPr>
        <w:t xml:space="preserve"> a mno</w:t>
      </w:r>
      <w:r w:rsidR="00357280">
        <w:rPr>
          <w:rFonts w:ascii="Etelka Light" w:hAnsi="Etelka Light"/>
          <w:i/>
          <w:iCs/>
        </w:rPr>
        <w:t>ho dalších</w:t>
      </w:r>
      <w:r w:rsidRPr="5D5A1006">
        <w:rPr>
          <w:rFonts w:ascii="Etelka Light" w:hAnsi="Etelka Light"/>
          <w:i/>
          <w:iCs/>
        </w:rPr>
        <w:t>,“</w:t>
      </w:r>
      <w:r w:rsidRPr="00930759">
        <w:rPr>
          <w:rFonts w:ascii="Etelka Light" w:hAnsi="Etelka Light"/>
          <w:i/>
          <w:iCs/>
        </w:rPr>
        <w:t xml:space="preserve"> </w:t>
      </w:r>
      <w:r w:rsidRPr="00930759">
        <w:rPr>
          <w:rFonts w:ascii="Etelka Light" w:hAnsi="Etelka Light"/>
          <w:b/>
          <w:bCs/>
        </w:rPr>
        <w:t>zve Žemla.</w:t>
      </w:r>
      <w:r w:rsidRPr="0689DFA2">
        <w:rPr>
          <w:rFonts w:ascii="Etelka Light" w:hAnsi="Etelka Light"/>
          <w:b/>
          <w:bCs/>
        </w:rPr>
        <w:t xml:space="preserve"> </w:t>
      </w:r>
    </w:p>
    <w:p w14:paraId="41E4096C" w14:textId="7A5B4CBA" w:rsidR="00BD38CD" w:rsidRPr="00007F62" w:rsidRDefault="003F03DE" w:rsidP="00E63736">
      <w:pPr>
        <w:jc w:val="both"/>
        <w:rPr>
          <w:rFonts w:ascii="Etelka Light" w:hAnsi="Etelka Light"/>
          <w:b/>
          <w:bCs/>
          <w:color w:val="FFFFFF" w:themeColor="background1"/>
        </w:rPr>
      </w:pPr>
      <w:r w:rsidRPr="00007F62">
        <w:rPr>
          <w:rFonts w:ascii="Etelka Light" w:hAnsi="Etelka Light"/>
          <w:b/>
          <w:bCs/>
          <w:color w:val="FFFFFF" w:themeColor="background1"/>
        </w:rPr>
        <w:br/>
      </w:r>
      <w:r w:rsidR="00357280">
        <w:rPr>
          <w:rFonts w:ascii="Etelka Light" w:hAnsi="Etelka Light"/>
          <w:b/>
          <w:bCs/>
          <w:color w:val="FFFFFF" w:themeColor="background1"/>
          <w:highlight w:val="black"/>
        </w:rPr>
        <w:t>JMENOVANÝ</w:t>
      </w:r>
      <w:r w:rsidR="004A2C31">
        <w:rPr>
          <w:rFonts w:ascii="Etelka Light" w:hAnsi="Etelka Light"/>
          <w:b/>
          <w:bCs/>
          <w:color w:val="FFFFFF" w:themeColor="background1"/>
          <w:highlight w:val="black"/>
        </w:rPr>
        <w:t xml:space="preserve"> </w:t>
      </w:r>
      <w:r w:rsidR="00BD38CD" w:rsidRPr="005F401F">
        <w:rPr>
          <w:rFonts w:ascii="Etelka Light" w:hAnsi="Etelka Light"/>
          <w:b/>
          <w:bCs/>
          <w:color w:val="FFFFFF" w:themeColor="background1"/>
          <w:highlight w:val="black"/>
        </w:rPr>
        <w:t xml:space="preserve">ŠÉFDIRIGENT </w:t>
      </w:r>
      <w:r w:rsidR="000944A4" w:rsidRPr="005F401F">
        <w:rPr>
          <w:rFonts w:ascii="Etelka Light" w:hAnsi="Etelka Light"/>
          <w:b/>
          <w:bCs/>
          <w:color w:val="FFFFFF" w:themeColor="background1"/>
          <w:highlight w:val="black"/>
        </w:rPr>
        <w:t>A</w:t>
      </w:r>
      <w:r w:rsidR="00BD38CD" w:rsidRPr="005F401F">
        <w:rPr>
          <w:rFonts w:ascii="Etelka Light" w:hAnsi="Etelka Light"/>
          <w:b/>
          <w:bCs/>
          <w:color w:val="FFFFFF" w:themeColor="background1"/>
          <w:highlight w:val="black"/>
        </w:rPr>
        <w:t xml:space="preserve"> </w:t>
      </w:r>
      <w:r w:rsidR="002000EE">
        <w:rPr>
          <w:rFonts w:ascii="Etelka Light" w:hAnsi="Etelka Light"/>
          <w:b/>
          <w:bCs/>
          <w:color w:val="FFFFFF" w:themeColor="background1"/>
          <w:highlight w:val="black"/>
        </w:rPr>
        <w:t xml:space="preserve">NOVÝ </w:t>
      </w:r>
      <w:r w:rsidR="00BD38CD" w:rsidRPr="005F401F">
        <w:rPr>
          <w:rFonts w:ascii="Etelka Light" w:hAnsi="Etelka Light"/>
          <w:b/>
          <w:bCs/>
          <w:color w:val="FFFFFF" w:themeColor="background1"/>
          <w:highlight w:val="black"/>
        </w:rPr>
        <w:t>REZIDENČNÍ SÓLISTA</w:t>
      </w:r>
    </w:p>
    <w:p w14:paraId="2785DE61" w14:textId="73490861" w:rsidR="00BD38CD" w:rsidRPr="00007F62" w:rsidRDefault="0689DFA2" w:rsidP="002F0C84">
      <w:pPr>
        <w:jc w:val="both"/>
        <w:rPr>
          <w:rFonts w:ascii="Etelka Light" w:hAnsi="Etelka Light"/>
        </w:rPr>
      </w:pPr>
      <w:r w:rsidRPr="0689DFA2">
        <w:rPr>
          <w:rFonts w:ascii="Etelka Light" w:hAnsi="Etelka Light"/>
        </w:rPr>
        <w:t>Janáčkovu filharmonii Ostrava umělecky povede i v nadcházející koncertní sez</w:t>
      </w:r>
      <w:r w:rsidR="004D0FB6">
        <w:rPr>
          <w:rFonts w:ascii="Etelka Light" w:hAnsi="Etelka Light"/>
        </w:rPr>
        <w:t>o</w:t>
      </w:r>
      <w:r w:rsidRPr="0689DFA2">
        <w:rPr>
          <w:rFonts w:ascii="Etelka Light" w:hAnsi="Etelka Light"/>
        </w:rPr>
        <w:t xml:space="preserve">ně, v roli </w:t>
      </w:r>
      <w:r w:rsidR="007F2E7D">
        <w:rPr>
          <w:rFonts w:ascii="Etelka Light" w:hAnsi="Etelka Light"/>
        </w:rPr>
        <w:t>j</w:t>
      </w:r>
      <w:r w:rsidR="00080CB3">
        <w:rPr>
          <w:rFonts w:ascii="Etelka Light" w:hAnsi="Etelka Light"/>
        </w:rPr>
        <w:t>menovaného šéf</w:t>
      </w:r>
      <w:r w:rsidRPr="0689DFA2">
        <w:rPr>
          <w:rFonts w:ascii="Etelka Light" w:hAnsi="Etelka Light"/>
        </w:rPr>
        <w:t>dirigenta, Daniel Ra</w:t>
      </w:r>
      <w:r w:rsidR="00A74661">
        <w:rPr>
          <w:rFonts w:ascii="Etelka Light" w:hAnsi="Etelka Light"/>
        </w:rPr>
        <w:t>i</w:t>
      </w:r>
      <w:r w:rsidRPr="0689DFA2">
        <w:rPr>
          <w:rFonts w:ascii="Etelka Light" w:hAnsi="Etelka Light"/>
        </w:rPr>
        <w:t>skin. Tato sez</w:t>
      </w:r>
      <w:r w:rsidR="004D0FB6">
        <w:rPr>
          <w:rFonts w:ascii="Etelka Light" w:hAnsi="Etelka Light"/>
        </w:rPr>
        <w:t>o</w:t>
      </w:r>
      <w:r w:rsidRPr="0689DFA2">
        <w:rPr>
          <w:rFonts w:ascii="Etelka Light" w:hAnsi="Etelka Light"/>
        </w:rPr>
        <w:t>na je pro něj zároveň definitivní přípravou na roli, které se má chopit v dalším roce (v 73. koncertní sez</w:t>
      </w:r>
      <w:r w:rsidR="00957A92">
        <w:rPr>
          <w:rFonts w:ascii="Etelka Light" w:hAnsi="Etelka Light"/>
        </w:rPr>
        <w:t>o</w:t>
      </w:r>
      <w:r w:rsidRPr="0689DFA2">
        <w:rPr>
          <w:rFonts w:ascii="Etelka Light" w:hAnsi="Etelka Light"/>
        </w:rPr>
        <w:t xml:space="preserve">ně). </w:t>
      </w:r>
      <w:r w:rsidRPr="0689DFA2">
        <w:rPr>
          <w:rFonts w:ascii="Etelka Light" w:hAnsi="Etelka Light"/>
          <w:i/>
          <w:iCs/>
        </w:rPr>
        <w:t xml:space="preserve">„Daniel Raiskin si pro své programy vybral hudbu sobě blízkou, proto zazní hned dvě </w:t>
      </w:r>
      <w:proofErr w:type="spellStart"/>
      <w:r w:rsidRPr="0689DFA2">
        <w:rPr>
          <w:rFonts w:ascii="Etelka Light" w:hAnsi="Etelka Light"/>
          <w:i/>
          <w:iCs/>
        </w:rPr>
        <w:t>Šostakovičovy</w:t>
      </w:r>
      <w:proofErr w:type="spellEnd"/>
      <w:r w:rsidRPr="0689DFA2">
        <w:rPr>
          <w:rFonts w:ascii="Etelka Light" w:hAnsi="Etelka Light"/>
          <w:i/>
          <w:iCs/>
        </w:rPr>
        <w:t xml:space="preserve"> symfonie, ale také hudba filmová, takže se naši posluchači budou moci s budoucím šéfdirigentem seznámit hned v několika hudebních žánrech,“ </w:t>
      </w:r>
      <w:r w:rsidRPr="0689DFA2">
        <w:rPr>
          <w:rFonts w:ascii="Etelka Light" w:hAnsi="Etelka Light"/>
          <w:b/>
          <w:bCs/>
        </w:rPr>
        <w:t>vysvětluje Žemla.</w:t>
      </w:r>
      <w:r w:rsidRPr="0689DFA2">
        <w:rPr>
          <w:rFonts w:ascii="Etelka Light" w:hAnsi="Etelka Light"/>
        </w:rPr>
        <w:t xml:space="preserve"> </w:t>
      </w:r>
      <w:r w:rsidR="00080CB3">
        <w:rPr>
          <w:rFonts w:ascii="Etelka Light" w:hAnsi="Etelka Light"/>
        </w:rPr>
        <w:t>R</w:t>
      </w:r>
      <w:r w:rsidRPr="0689DFA2">
        <w:rPr>
          <w:rFonts w:ascii="Etelka Light" w:hAnsi="Etelka Light"/>
        </w:rPr>
        <w:t xml:space="preserve">ezidenčním sólistou se stává </w:t>
      </w:r>
      <w:proofErr w:type="spellStart"/>
      <w:r w:rsidRPr="0689DFA2">
        <w:rPr>
          <w:rFonts w:ascii="Etelka Light" w:hAnsi="Etelka Light"/>
        </w:rPr>
        <w:t>německo</w:t>
      </w:r>
      <w:proofErr w:type="spellEnd"/>
      <w:r w:rsidRPr="0689DFA2">
        <w:rPr>
          <w:rFonts w:ascii="Etelka Light" w:hAnsi="Etelka Light"/>
        </w:rPr>
        <w:t xml:space="preserve">–kanadský violoncellista Johannes Moser, ten s JFO v minulosti </w:t>
      </w:r>
      <w:r w:rsidRPr="0689DFA2">
        <w:rPr>
          <w:rFonts w:ascii="Etelka Light" w:hAnsi="Etelka Light"/>
        </w:rPr>
        <w:lastRenderedPageBreak/>
        <w:t>vystoupil hned několikrát a nejinak tomu bude právě v této sez</w:t>
      </w:r>
      <w:r w:rsidR="00957A92">
        <w:rPr>
          <w:rFonts w:ascii="Etelka Light" w:hAnsi="Etelka Light"/>
        </w:rPr>
        <w:t>o</w:t>
      </w:r>
      <w:r w:rsidRPr="0689DFA2">
        <w:rPr>
          <w:rFonts w:ascii="Etelka Light" w:hAnsi="Etelka Light"/>
        </w:rPr>
        <w:t xml:space="preserve">ně. </w:t>
      </w:r>
      <w:r w:rsidRPr="0689DFA2">
        <w:rPr>
          <w:rFonts w:ascii="Etelka Light" w:hAnsi="Etelka Light"/>
          <w:i/>
          <w:iCs/>
        </w:rPr>
        <w:t>„Do Ostravy chci přinést repertoár, v němž se orchestr představí tím nejlepším možným způsobem. JFO pro mě vyniká svým upřímným přístupem k</w:t>
      </w:r>
      <w:r w:rsidR="00321A70">
        <w:rPr>
          <w:rFonts w:ascii="Etelka Light" w:hAnsi="Etelka Light"/>
          <w:i/>
          <w:iCs/>
        </w:rPr>
        <w:t xml:space="preserve"> hudební </w:t>
      </w:r>
      <w:r w:rsidRPr="0689DFA2">
        <w:rPr>
          <w:rFonts w:ascii="Etelka Light" w:hAnsi="Etelka Light"/>
          <w:i/>
          <w:iCs/>
        </w:rPr>
        <w:t>interpretaci. Obvykle s vysokou kvalitou nastupují také vysoká ega, ale já mám z JFO pocit, že se hudbě věnuje téměř nezištně a v rámci vysoce produktivní pracovní atmosféry. Vedle toho mám také moc rád ostravské publikum,“</w:t>
      </w:r>
      <w:r w:rsidRPr="0689DFA2">
        <w:rPr>
          <w:rFonts w:ascii="Etelka Light" w:hAnsi="Etelka Light"/>
        </w:rPr>
        <w:t xml:space="preserve"> </w:t>
      </w:r>
      <w:r w:rsidRPr="0689DFA2">
        <w:rPr>
          <w:rFonts w:ascii="Etelka Light" w:hAnsi="Etelka Light"/>
          <w:b/>
          <w:bCs/>
        </w:rPr>
        <w:t xml:space="preserve">říká nový rezidenční sólista Johannes Moser, </w:t>
      </w:r>
      <w:r w:rsidRPr="0689DFA2">
        <w:rPr>
          <w:rFonts w:ascii="Etelka Light" w:hAnsi="Etelka Light"/>
        </w:rPr>
        <w:t>který se</w:t>
      </w:r>
      <w:r w:rsidRPr="0689DFA2">
        <w:rPr>
          <w:rFonts w:ascii="Etelka Light" w:hAnsi="Etelka Light"/>
          <w:b/>
          <w:bCs/>
        </w:rPr>
        <w:t xml:space="preserve"> </w:t>
      </w:r>
      <w:r w:rsidRPr="0689DFA2">
        <w:rPr>
          <w:rFonts w:ascii="Etelka Light" w:hAnsi="Etelka Light"/>
        </w:rPr>
        <w:t>poprvé v této roli představí publiku už v červnu v rámci Opavského cyklu.</w:t>
      </w:r>
      <w:r w:rsidRPr="0689DFA2">
        <w:rPr>
          <w:rFonts w:ascii="Etelka Light" w:hAnsi="Etelka Light"/>
          <w:b/>
          <w:bCs/>
        </w:rPr>
        <w:t xml:space="preserve"> </w:t>
      </w:r>
    </w:p>
    <w:p w14:paraId="56979A3A" w14:textId="05FA6326" w:rsidR="00BD38CD" w:rsidRPr="00007F62" w:rsidRDefault="00BD38CD" w:rsidP="002F0C84">
      <w:pPr>
        <w:jc w:val="both"/>
        <w:rPr>
          <w:rFonts w:ascii="Etelka Light" w:hAnsi="Etelka Light"/>
          <w:b/>
          <w:bCs/>
          <w:color w:val="FFFFFF" w:themeColor="background1"/>
        </w:rPr>
      </w:pPr>
      <w:r w:rsidRPr="005F401F">
        <w:rPr>
          <w:rFonts w:ascii="Etelka Light" w:hAnsi="Etelka Light"/>
          <w:b/>
          <w:bCs/>
          <w:color w:val="FFFFFF" w:themeColor="background1"/>
          <w:highlight w:val="black"/>
        </w:rPr>
        <w:t>NOVÝ KONCERTNÍ CYKLUS</w:t>
      </w:r>
      <w:r w:rsidR="001912F9" w:rsidRPr="005F401F">
        <w:rPr>
          <w:rFonts w:ascii="Etelka Light" w:hAnsi="Etelka Light"/>
          <w:b/>
          <w:bCs/>
          <w:color w:val="FFFFFF" w:themeColor="background1"/>
          <w:highlight w:val="black"/>
        </w:rPr>
        <w:t xml:space="preserve"> </w:t>
      </w:r>
      <w:r w:rsidR="00BB555B" w:rsidRPr="005F401F">
        <w:rPr>
          <w:rFonts w:ascii="Etelka Light" w:hAnsi="Etelka Light"/>
          <w:b/>
          <w:bCs/>
          <w:color w:val="FFFFFF" w:themeColor="background1"/>
          <w:highlight w:val="black"/>
        </w:rPr>
        <w:t>„KLASICKÉ HODINOVKY“</w:t>
      </w:r>
    </w:p>
    <w:p w14:paraId="5BEAD6D4" w14:textId="78A7396E" w:rsidR="00444AE2" w:rsidRPr="00007F62" w:rsidRDefault="00BB555B" w:rsidP="00A730FF">
      <w:pPr>
        <w:jc w:val="both"/>
        <w:rPr>
          <w:rFonts w:ascii="Etelka Light" w:hAnsi="Etelka Light"/>
        </w:rPr>
      </w:pPr>
      <w:r w:rsidRPr="00007F62">
        <w:rPr>
          <w:rFonts w:ascii="Etelka Light" w:hAnsi="Etelka Light"/>
        </w:rPr>
        <w:t xml:space="preserve">Mimo </w:t>
      </w:r>
      <w:r w:rsidR="003F334D" w:rsidRPr="00007F62">
        <w:rPr>
          <w:rFonts w:ascii="Etelka Light" w:hAnsi="Etelka Light"/>
        </w:rPr>
        <w:t xml:space="preserve">zaběhnuté koncertní cykly symfonické a komorní hudby přichází JFO s další malou metamorfózou. </w:t>
      </w:r>
      <w:r w:rsidR="003F334D" w:rsidRPr="00007F62">
        <w:rPr>
          <w:rFonts w:ascii="Etelka Light" w:hAnsi="Etelka Light"/>
          <w:i/>
          <w:iCs/>
        </w:rPr>
        <w:t xml:space="preserve">„Náš orchestr působí stále v provizoriu kina Vesmír, které má velmi omezenou kapacitu a není tedy možné uspokojit všechny zájemce o naše koncerty. Proto jsme připravili novinku s názvem </w:t>
      </w:r>
      <w:r w:rsidR="003F334D" w:rsidRPr="005807F1">
        <w:rPr>
          <w:rFonts w:ascii="Etelka Light" w:hAnsi="Etelka Light"/>
          <w:i/>
          <w:iCs/>
        </w:rPr>
        <w:t>„</w:t>
      </w:r>
      <w:r w:rsidR="003F334D" w:rsidRPr="008F74E0">
        <w:rPr>
          <w:rFonts w:ascii="Etelka Light" w:hAnsi="Etelka Light"/>
          <w:i/>
          <w:iCs/>
        </w:rPr>
        <w:t>Klasické hodinovky</w:t>
      </w:r>
      <w:r w:rsidR="003F334D" w:rsidRPr="005807F1">
        <w:rPr>
          <w:rFonts w:ascii="Etelka Light" w:hAnsi="Etelka Light"/>
          <w:i/>
          <w:iCs/>
        </w:rPr>
        <w:t>“.</w:t>
      </w:r>
      <w:r w:rsidR="003F334D" w:rsidRPr="00007F62">
        <w:rPr>
          <w:rFonts w:ascii="Etelka Light" w:hAnsi="Etelka Light"/>
          <w:i/>
          <w:iCs/>
        </w:rPr>
        <w:t xml:space="preserve"> V tomto cyklu koncertů budou mít návštěvníci možnost vyslechnout si kratší verzi programů, které připravujeme např. na zahraniční turné nebo pro naše abonentní řady. Protože je program těchto hodinovek tvořen známějšími kusy, mohou se právě tyto koncerty stát zároveň pomyslnou vstupní branou do světa klasické hudby pro ty, kteří si na běžné koncerty z různých důvodů netroufají,“ </w:t>
      </w:r>
      <w:r w:rsidR="003F334D" w:rsidRPr="00007F62">
        <w:rPr>
          <w:rFonts w:ascii="Etelka Light" w:hAnsi="Etelka Light"/>
          <w:b/>
          <w:bCs/>
        </w:rPr>
        <w:t xml:space="preserve">doplňuje Žemla </w:t>
      </w:r>
      <w:r w:rsidR="003F334D" w:rsidRPr="00DE08E0">
        <w:rPr>
          <w:rFonts w:ascii="Etelka Light" w:hAnsi="Etelka Light"/>
        </w:rPr>
        <w:t>s tím</w:t>
      </w:r>
      <w:r w:rsidR="003F334D" w:rsidRPr="00007F62">
        <w:rPr>
          <w:rFonts w:ascii="Etelka Light" w:hAnsi="Etelka Light"/>
        </w:rPr>
        <w:t>, že se dva koncerty nového koncertního cyklu „H“ odehrají vždy v pátek 6. února a 20. března</w:t>
      </w:r>
      <w:r w:rsidR="007F4B7C">
        <w:rPr>
          <w:rFonts w:ascii="Etelka Light" w:hAnsi="Etelka Light"/>
        </w:rPr>
        <w:t xml:space="preserve"> příštího roku. </w:t>
      </w:r>
    </w:p>
    <w:p w14:paraId="5DB848D4" w14:textId="497799DF" w:rsidR="00B1188F" w:rsidRPr="00007F62" w:rsidRDefault="00531A10" w:rsidP="00A730FF">
      <w:pPr>
        <w:jc w:val="both"/>
        <w:rPr>
          <w:rFonts w:ascii="Etelka Light" w:hAnsi="Etelka Light"/>
          <w:b/>
          <w:bCs/>
          <w:color w:val="FFFFFF" w:themeColor="background1"/>
        </w:rPr>
      </w:pPr>
      <w:r w:rsidRPr="005F401F">
        <w:rPr>
          <w:rFonts w:ascii="Etelka Light" w:hAnsi="Etelka Light"/>
          <w:b/>
          <w:bCs/>
          <w:color w:val="FFFFFF" w:themeColor="background1"/>
          <w:highlight w:val="black"/>
        </w:rPr>
        <w:t>KONCERTNÍ CYKLY A PROGRAMOVÁ NABÍDKA</w:t>
      </w:r>
      <w:r w:rsidR="0055133D">
        <w:rPr>
          <w:rFonts w:ascii="Etelka Light" w:hAnsi="Etelka Light"/>
          <w:b/>
          <w:bCs/>
          <w:color w:val="FFFFFF" w:themeColor="background1"/>
        </w:rPr>
        <w:t xml:space="preserve"> </w:t>
      </w:r>
    </w:p>
    <w:p w14:paraId="2D6E2E87" w14:textId="15B13CE8" w:rsidR="004C1D34" w:rsidRPr="004C1D34" w:rsidRDefault="00E8096F" w:rsidP="004C1D34">
      <w:pPr>
        <w:jc w:val="both"/>
        <w:rPr>
          <w:rFonts w:ascii="Etelka Light" w:hAnsi="Etelka Light"/>
        </w:rPr>
      </w:pPr>
      <w:r w:rsidRPr="00007F62">
        <w:rPr>
          <w:rFonts w:ascii="Etelka Light" w:hAnsi="Etelka Light"/>
        </w:rPr>
        <w:t xml:space="preserve">Dramaturgie </w:t>
      </w:r>
      <w:r w:rsidR="00531A10" w:rsidRPr="00007F62">
        <w:rPr>
          <w:rFonts w:ascii="Etelka Light" w:hAnsi="Etelka Light"/>
        </w:rPr>
        <w:t xml:space="preserve">72. koncertní </w:t>
      </w:r>
      <w:r w:rsidR="00531A10" w:rsidRPr="00F21C61">
        <w:rPr>
          <w:rFonts w:ascii="Etelka Light" w:hAnsi="Etelka Light"/>
        </w:rPr>
        <w:t>sez</w:t>
      </w:r>
      <w:r w:rsidR="00BC0E6C" w:rsidRPr="00F21C61">
        <w:rPr>
          <w:rFonts w:ascii="Etelka Light" w:hAnsi="Etelka Light"/>
        </w:rPr>
        <w:t>o</w:t>
      </w:r>
      <w:r w:rsidR="00531A10" w:rsidRPr="00F21C61">
        <w:rPr>
          <w:rFonts w:ascii="Etelka Light" w:hAnsi="Etelka Light"/>
        </w:rPr>
        <w:t>ny</w:t>
      </w:r>
      <w:r w:rsidRPr="00F21C61">
        <w:rPr>
          <w:rFonts w:ascii="Etelka Light" w:hAnsi="Etelka Light"/>
        </w:rPr>
        <w:t xml:space="preserve"> </w:t>
      </w:r>
      <w:r w:rsidR="009F7958" w:rsidRPr="00F21C61">
        <w:rPr>
          <w:rFonts w:ascii="Etelka Light" w:hAnsi="Etelka Light"/>
        </w:rPr>
        <w:t xml:space="preserve">nabídne </w:t>
      </w:r>
      <w:hyperlink r:id="rId7">
        <w:r w:rsidRPr="00F21C61">
          <w:rPr>
            <w:rStyle w:val="Hypertextovodkaz"/>
            <w:rFonts w:ascii="Etelka Light" w:hAnsi="Etelka Light"/>
          </w:rPr>
          <w:t>desítky koncertů</w:t>
        </w:r>
      </w:hyperlink>
      <w:r w:rsidRPr="00F21C61">
        <w:rPr>
          <w:rFonts w:ascii="Etelka Light" w:hAnsi="Etelka Light"/>
        </w:rPr>
        <w:t xml:space="preserve">, a </w:t>
      </w:r>
      <w:r w:rsidR="009F7958" w:rsidRPr="00F21C61">
        <w:rPr>
          <w:rFonts w:ascii="Etelka Light" w:hAnsi="Etelka Light"/>
        </w:rPr>
        <w:t xml:space="preserve">jak je již u JFO zvykem, řada z nich </w:t>
      </w:r>
      <w:r w:rsidRPr="00F21C61">
        <w:rPr>
          <w:rFonts w:ascii="Etelka Light" w:hAnsi="Etelka Light"/>
        </w:rPr>
        <w:t>vybočuj</w:t>
      </w:r>
      <w:r w:rsidR="009F7958" w:rsidRPr="00F21C61">
        <w:rPr>
          <w:rFonts w:ascii="Etelka Light" w:hAnsi="Etelka Light"/>
        </w:rPr>
        <w:t>e</w:t>
      </w:r>
      <w:r w:rsidRPr="00F21C61">
        <w:rPr>
          <w:rFonts w:ascii="Etelka Light" w:hAnsi="Etelka Light"/>
        </w:rPr>
        <w:t xml:space="preserve"> z</w:t>
      </w:r>
      <w:r w:rsidR="008761B8" w:rsidRPr="00F21C61">
        <w:rPr>
          <w:rFonts w:ascii="Etelka Light" w:hAnsi="Etelka Light"/>
        </w:rPr>
        <w:t>e zajetých</w:t>
      </w:r>
      <w:r w:rsidRPr="00F21C61">
        <w:rPr>
          <w:rFonts w:ascii="Etelka Light" w:hAnsi="Etelka Light"/>
        </w:rPr>
        <w:t xml:space="preserve"> kolejí </w:t>
      </w:r>
      <w:r w:rsidR="009F7958" w:rsidRPr="00F21C61">
        <w:rPr>
          <w:rFonts w:ascii="Etelka Light" w:hAnsi="Etelka Light"/>
        </w:rPr>
        <w:t xml:space="preserve">provádění </w:t>
      </w:r>
      <w:r w:rsidRPr="00F21C61">
        <w:rPr>
          <w:rFonts w:ascii="Etelka Light" w:hAnsi="Etelka Light"/>
        </w:rPr>
        <w:t xml:space="preserve">klasické </w:t>
      </w:r>
      <w:r w:rsidR="008761B8" w:rsidRPr="00F21C61">
        <w:rPr>
          <w:rFonts w:ascii="Etelka Light" w:hAnsi="Etelka Light"/>
        </w:rPr>
        <w:t xml:space="preserve">symfonické </w:t>
      </w:r>
      <w:r w:rsidRPr="00F21C61">
        <w:rPr>
          <w:rFonts w:ascii="Etelka Light" w:hAnsi="Etelka Light"/>
        </w:rPr>
        <w:t>hudby.</w:t>
      </w:r>
      <w:r w:rsidR="003E4797" w:rsidRPr="00F21C61">
        <w:rPr>
          <w:rFonts w:ascii="Segoe UI" w:hAnsi="Segoe UI" w:cs="Segoe UI"/>
          <w:i/>
          <w:iCs/>
          <w:sz w:val="18"/>
          <w:szCs w:val="18"/>
        </w:rPr>
        <w:t xml:space="preserve"> </w:t>
      </w:r>
      <w:r w:rsidR="006E566C" w:rsidRPr="00F21C61">
        <w:rPr>
          <w:rFonts w:ascii="Segoe UI" w:hAnsi="Segoe UI" w:cs="Segoe UI"/>
          <w:i/>
          <w:iCs/>
          <w:sz w:val="18"/>
          <w:szCs w:val="18"/>
        </w:rPr>
        <w:t>„</w:t>
      </w:r>
      <w:r w:rsidR="003E4797" w:rsidRPr="00F21C61">
        <w:rPr>
          <w:rFonts w:ascii="Etelka Light" w:hAnsi="Etelka Light"/>
          <w:i/>
          <w:iCs/>
        </w:rPr>
        <w:t xml:space="preserve">Leitmotivem letošní sezony i katalogu je </w:t>
      </w:r>
      <w:r w:rsidR="00F21C61">
        <w:rPr>
          <w:rFonts w:ascii="Etelka Light" w:hAnsi="Etelka Light"/>
          <w:i/>
          <w:iCs/>
        </w:rPr>
        <w:t>m</w:t>
      </w:r>
      <w:r w:rsidR="003E4797" w:rsidRPr="00F21C61">
        <w:rPr>
          <w:rFonts w:ascii="Etelka Light" w:hAnsi="Etelka Light"/>
          <w:i/>
          <w:iCs/>
        </w:rPr>
        <w:t>etamorfóza. Chtěli jsme výtvarně i myšlenkově vystihnout to, co znamená, jak v hudbě, tak i v našem každodenním fungování. V katalogu se tak objevují mimo jiné slepice a vejce. Ty vnímáme jako symboly vývoje, proměny a nových začátků. Vejce v sobě nese potenciál změny, cykličnosti i křehkosti. A slepice pro nás mají další</w:t>
      </w:r>
      <w:r w:rsidR="002C7B9F">
        <w:rPr>
          <w:rFonts w:ascii="Etelka Light" w:hAnsi="Etelka Light"/>
          <w:i/>
          <w:iCs/>
        </w:rPr>
        <w:t xml:space="preserve"> </w:t>
      </w:r>
      <w:r w:rsidR="003E4797" w:rsidRPr="00F21C61">
        <w:rPr>
          <w:rFonts w:ascii="Etelka Light" w:hAnsi="Etelka Light"/>
          <w:i/>
          <w:iCs/>
        </w:rPr>
        <w:t>rozměr. Sám Leoš Janáček měl totiž ke slepicím velmi blízko. Údajně je pečlivě pozoroval a zapisoval si rytmické vzorce jejich kdákání a zobání. I pro nás je pozorování, citlivost a proměna základním tvůrčím nástrojem,</w:t>
      </w:r>
      <w:r w:rsidR="004C1D34" w:rsidRPr="00F21C61">
        <w:rPr>
          <w:rFonts w:ascii="Etelka Light" w:hAnsi="Etelka Light"/>
        </w:rPr>
        <w:t xml:space="preserve"> </w:t>
      </w:r>
      <w:r w:rsidR="007C2157">
        <w:rPr>
          <w:rFonts w:ascii="Etelka Light" w:hAnsi="Etelka Light"/>
        </w:rPr>
        <w:t>vysvětluje</w:t>
      </w:r>
      <w:r w:rsidR="004C1D34" w:rsidRPr="007C2157">
        <w:rPr>
          <w:rFonts w:ascii="Etelka Light" w:hAnsi="Etelka Light"/>
        </w:rPr>
        <w:t xml:space="preserve"> </w:t>
      </w:r>
      <w:r w:rsidR="004C1D34" w:rsidRPr="007C2157">
        <w:rPr>
          <w:rFonts w:ascii="Etelka Light" w:hAnsi="Etelka Light"/>
          <w:b/>
          <w:bCs/>
        </w:rPr>
        <w:t>Petra Javůrková</w:t>
      </w:r>
      <w:r w:rsidR="004C1D34" w:rsidRPr="007C2157">
        <w:rPr>
          <w:rFonts w:ascii="Etelka Light" w:hAnsi="Etelka Light"/>
        </w:rPr>
        <w:t>, vedoucí marketingu a obchodu JFO.</w:t>
      </w:r>
    </w:p>
    <w:p w14:paraId="3F9739D6" w14:textId="3245283A" w:rsidR="00B456A0" w:rsidRPr="00007F62" w:rsidRDefault="00E8096F" w:rsidP="00B456A0">
      <w:pPr>
        <w:jc w:val="both"/>
        <w:rPr>
          <w:rFonts w:ascii="Etelka Light" w:hAnsi="Etelka Light"/>
        </w:rPr>
      </w:pPr>
      <w:r w:rsidRPr="00007F62">
        <w:rPr>
          <w:rFonts w:ascii="Etelka Light" w:hAnsi="Etelka Light"/>
        </w:rPr>
        <w:t xml:space="preserve"> </w:t>
      </w:r>
      <w:r w:rsidR="00531A10" w:rsidRPr="00007F62">
        <w:rPr>
          <w:rFonts w:ascii="Etelka Light" w:hAnsi="Etelka Light"/>
        </w:rPr>
        <w:t xml:space="preserve">V dubnu </w:t>
      </w:r>
      <w:r w:rsidR="00691056" w:rsidRPr="00007F62">
        <w:rPr>
          <w:rFonts w:ascii="Etelka Light" w:hAnsi="Etelka Light"/>
        </w:rPr>
        <w:t xml:space="preserve">zveřejnila </w:t>
      </w:r>
      <w:r w:rsidR="009F7958" w:rsidRPr="00007F62">
        <w:rPr>
          <w:rFonts w:ascii="Etelka Light" w:hAnsi="Etelka Light"/>
        </w:rPr>
        <w:t xml:space="preserve">Janáčkova filharmonie Ostrava </w:t>
      </w:r>
      <w:r w:rsidR="00691056" w:rsidRPr="00007F62">
        <w:rPr>
          <w:rFonts w:ascii="Etelka Light" w:hAnsi="Etelka Light"/>
        </w:rPr>
        <w:t xml:space="preserve">program věnovaný crossoverovým koncertům, které pořádá v Gongu </w:t>
      </w:r>
      <w:r w:rsidR="00531A10" w:rsidRPr="00007F62">
        <w:rPr>
          <w:rFonts w:ascii="Etelka Light" w:hAnsi="Etelka Light"/>
        </w:rPr>
        <w:t>již od roku 2013.</w:t>
      </w:r>
      <w:r w:rsidR="00691056" w:rsidRPr="00007F62">
        <w:rPr>
          <w:rFonts w:ascii="Etelka Light" w:hAnsi="Etelka Light"/>
        </w:rPr>
        <w:t xml:space="preserve"> </w:t>
      </w:r>
      <w:r w:rsidR="00090543">
        <w:rPr>
          <w:rFonts w:ascii="Etelka Light" w:hAnsi="Etelka Light"/>
        </w:rPr>
        <w:t>V dalších cyklech pak JFO cílí například na rodiny s dětmi i nejmenší posluchače.</w:t>
      </w:r>
      <w:r w:rsidR="00A91BA7">
        <w:rPr>
          <w:rFonts w:ascii="Etelka Light" w:hAnsi="Etelka Light"/>
        </w:rPr>
        <w:t xml:space="preserve"> </w:t>
      </w:r>
      <w:r w:rsidR="00447F03" w:rsidRPr="00007F62">
        <w:rPr>
          <w:rFonts w:ascii="Etelka Light" w:hAnsi="Etelka Light"/>
          <w:i/>
          <w:iCs/>
        </w:rPr>
        <w:t>„</w:t>
      </w:r>
      <w:r w:rsidRPr="00007F62">
        <w:rPr>
          <w:rFonts w:ascii="Etelka Light" w:hAnsi="Etelka Light"/>
          <w:i/>
          <w:iCs/>
        </w:rPr>
        <w:t xml:space="preserve">Rodinné koncerty </w:t>
      </w:r>
      <w:r w:rsidR="00531A10" w:rsidRPr="00007F62">
        <w:rPr>
          <w:rFonts w:ascii="Etelka Light" w:hAnsi="Etelka Light"/>
          <w:i/>
          <w:iCs/>
        </w:rPr>
        <w:t xml:space="preserve">pokračují </w:t>
      </w:r>
      <w:r w:rsidR="00447F03" w:rsidRPr="00007F62">
        <w:rPr>
          <w:rFonts w:ascii="Etelka Light" w:hAnsi="Etelka Light"/>
          <w:i/>
          <w:iCs/>
        </w:rPr>
        <w:t xml:space="preserve">i letos </w:t>
      </w:r>
      <w:r w:rsidR="00531A10" w:rsidRPr="00007F62">
        <w:rPr>
          <w:rFonts w:ascii="Etelka Light" w:hAnsi="Etelka Light"/>
          <w:i/>
          <w:iCs/>
        </w:rPr>
        <w:t>řadou</w:t>
      </w:r>
      <w:r w:rsidRPr="00007F62">
        <w:rPr>
          <w:rFonts w:ascii="Etelka Light" w:hAnsi="Etelka Light"/>
          <w:i/>
          <w:iCs/>
        </w:rPr>
        <w:t xml:space="preserve"> věnovan</w:t>
      </w:r>
      <w:r w:rsidR="00531A10" w:rsidRPr="00007F62">
        <w:rPr>
          <w:rFonts w:ascii="Etelka Light" w:hAnsi="Etelka Light"/>
          <w:i/>
          <w:iCs/>
        </w:rPr>
        <w:t xml:space="preserve">ou nejmenším </w:t>
      </w:r>
      <w:r w:rsidRPr="00007F62">
        <w:rPr>
          <w:rFonts w:ascii="Etelka Light" w:hAnsi="Etelka Light"/>
          <w:i/>
          <w:iCs/>
        </w:rPr>
        <w:t>dětem</w:t>
      </w:r>
      <w:r w:rsidR="008761B8" w:rsidRPr="00007F62">
        <w:rPr>
          <w:rFonts w:ascii="Etelka Light" w:hAnsi="Etelka Light"/>
          <w:i/>
          <w:iCs/>
        </w:rPr>
        <w:t xml:space="preserve"> </w:t>
      </w:r>
      <w:r w:rsidR="00E176C4" w:rsidRPr="00007F62">
        <w:rPr>
          <w:rFonts w:ascii="Etelka Light" w:hAnsi="Etelka Light"/>
          <w:i/>
          <w:iCs/>
        </w:rPr>
        <w:t xml:space="preserve">(Cyklus „d“) </w:t>
      </w:r>
      <w:r w:rsidR="008761B8" w:rsidRPr="00007F62">
        <w:rPr>
          <w:rFonts w:ascii="Etelka Light" w:hAnsi="Etelka Light"/>
          <w:i/>
          <w:iCs/>
        </w:rPr>
        <w:t xml:space="preserve">od </w:t>
      </w:r>
      <w:r w:rsidR="00DC1539">
        <w:rPr>
          <w:rFonts w:ascii="Etelka Light" w:hAnsi="Etelka Light"/>
          <w:i/>
          <w:iCs/>
        </w:rPr>
        <w:t>3</w:t>
      </w:r>
      <w:r w:rsidR="008761B8" w:rsidRPr="00007F62">
        <w:rPr>
          <w:rFonts w:ascii="Etelka Light" w:hAnsi="Etelka Light"/>
          <w:i/>
          <w:iCs/>
        </w:rPr>
        <w:t xml:space="preserve"> do 6 let</w:t>
      </w:r>
      <w:r w:rsidR="00531A10" w:rsidRPr="00007F62">
        <w:rPr>
          <w:rFonts w:ascii="Etelka Light" w:hAnsi="Etelka Light"/>
          <w:i/>
          <w:iCs/>
        </w:rPr>
        <w:t xml:space="preserve"> a také oblíbeným</w:t>
      </w:r>
      <w:r w:rsidR="00E176C4" w:rsidRPr="00007F62">
        <w:rPr>
          <w:rFonts w:ascii="Etelka Light" w:hAnsi="Etelka Light"/>
          <w:i/>
          <w:iCs/>
        </w:rPr>
        <w:t xml:space="preserve"> Cyklem „D“</w:t>
      </w:r>
      <w:r w:rsidR="00531A10" w:rsidRPr="00007F62">
        <w:rPr>
          <w:rFonts w:ascii="Etelka Light" w:hAnsi="Etelka Light"/>
          <w:i/>
          <w:iCs/>
        </w:rPr>
        <w:t xml:space="preserve"> </w:t>
      </w:r>
      <w:r w:rsidR="00E176C4" w:rsidRPr="00007F62">
        <w:rPr>
          <w:rFonts w:ascii="Etelka Light" w:hAnsi="Etelka Light"/>
          <w:i/>
          <w:iCs/>
        </w:rPr>
        <w:t>– Dětem</w:t>
      </w:r>
      <w:r w:rsidR="00DC1539">
        <w:rPr>
          <w:rFonts w:ascii="Etelka Light" w:hAnsi="Etelka Light"/>
          <w:i/>
          <w:iCs/>
        </w:rPr>
        <w:t xml:space="preserve"> </w:t>
      </w:r>
      <w:r w:rsidR="00E176C4" w:rsidRPr="00007F62">
        <w:rPr>
          <w:rFonts w:ascii="Etelka Light" w:hAnsi="Etelka Light"/>
          <w:i/>
          <w:iCs/>
        </w:rPr>
        <w:t>s podtitulem Starostlivá sez</w:t>
      </w:r>
      <w:r w:rsidR="004D0FB6">
        <w:rPr>
          <w:rFonts w:ascii="Etelka Light" w:hAnsi="Etelka Light"/>
          <w:i/>
          <w:iCs/>
        </w:rPr>
        <w:t>o</w:t>
      </w:r>
      <w:r w:rsidR="00E176C4" w:rsidRPr="00007F62">
        <w:rPr>
          <w:rFonts w:ascii="Etelka Light" w:hAnsi="Etelka Light"/>
          <w:i/>
          <w:iCs/>
        </w:rPr>
        <w:t>na. Vedle letošní novinky v podobě Klasických hodinovek (Cyklus „H“) se pak mohou příznivci JFO těšit na pestrou škálu koncertů</w:t>
      </w:r>
      <w:r w:rsidR="00447F03" w:rsidRPr="00007F62">
        <w:rPr>
          <w:rFonts w:ascii="Etelka Light" w:hAnsi="Etelka Light"/>
          <w:i/>
          <w:iCs/>
        </w:rPr>
        <w:t xml:space="preserve"> hned ve třinácti koncertních řadách</w:t>
      </w:r>
      <w:r w:rsidR="00AF2B20">
        <w:rPr>
          <w:rFonts w:ascii="Etelka Light" w:hAnsi="Etelka Light"/>
          <w:i/>
          <w:iCs/>
        </w:rPr>
        <w:t>,</w:t>
      </w:r>
      <w:r w:rsidR="00447F03" w:rsidRPr="00007F62">
        <w:rPr>
          <w:rFonts w:ascii="Etelka Light" w:hAnsi="Etelka Light"/>
          <w:i/>
          <w:iCs/>
        </w:rPr>
        <w:t>“</w:t>
      </w:r>
      <w:r w:rsidR="00447F03" w:rsidRPr="00007F62">
        <w:rPr>
          <w:rFonts w:ascii="Etelka Light" w:hAnsi="Etelka Light"/>
        </w:rPr>
        <w:t xml:space="preserve"> </w:t>
      </w:r>
      <w:r w:rsidR="00447F03" w:rsidRPr="00007F62">
        <w:rPr>
          <w:rFonts w:ascii="Etelka Light" w:hAnsi="Etelka Light"/>
          <w:b/>
          <w:bCs/>
        </w:rPr>
        <w:t xml:space="preserve">přibližuje </w:t>
      </w:r>
      <w:r w:rsidR="00F46AB0">
        <w:rPr>
          <w:rFonts w:ascii="Etelka Light" w:hAnsi="Etelka Light"/>
          <w:b/>
          <w:bCs/>
        </w:rPr>
        <w:t>Javůrková</w:t>
      </w:r>
      <w:r w:rsidR="00447F03" w:rsidRPr="00007F62">
        <w:rPr>
          <w:rFonts w:ascii="Etelka Light" w:hAnsi="Etelka Light"/>
          <w:b/>
          <w:bCs/>
        </w:rPr>
        <w:t>.</w:t>
      </w:r>
      <w:r w:rsidR="00447F03" w:rsidRPr="00007F62">
        <w:rPr>
          <w:rFonts w:ascii="Etelka Light" w:hAnsi="Etelka Light"/>
        </w:rPr>
        <w:t xml:space="preserve"> </w:t>
      </w:r>
      <w:r w:rsidR="00A91CBA" w:rsidRPr="00007F62">
        <w:rPr>
          <w:rFonts w:ascii="Etelka Light" w:hAnsi="Etelka Light"/>
        </w:rPr>
        <w:t>I v nadcházející sez</w:t>
      </w:r>
      <w:r w:rsidR="004D0FB6">
        <w:rPr>
          <w:rFonts w:ascii="Etelka Light" w:hAnsi="Etelka Light"/>
        </w:rPr>
        <w:t>o</w:t>
      </w:r>
      <w:r w:rsidR="00A91CBA" w:rsidRPr="00007F62">
        <w:rPr>
          <w:rFonts w:ascii="Etelka Light" w:hAnsi="Etelka Light"/>
        </w:rPr>
        <w:t xml:space="preserve">ně pak </w:t>
      </w:r>
      <w:r w:rsidR="00A91CBA" w:rsidRPr="00F21C61">
        <w:rPr>
          <w:rFonts w:ascii="Etelka Light" w:hAnsi="Etelka Light"/>
        </w:rPr>
        <w:t>pokračuje JFO ve svých edukačních aktivitách pro příznivce všech věkových kategorií.</w:t>
      </w:r>
      <w:r w:rsidR="00ED3AB8" w:rsidRPr="00F21C61">
        <w:rPr>
          <w:rFonts w:ascii="Etelka Light" w:hAnsi="Etelka Light"/>
        </w:rPr>
        <w:t xml:space="preserve"> V minulé sezoně se edukaci dětí a mládeže věnovalo 89 akcí, což potvrzuje dlouhodobé úsilí JFO podporovat kulturní rozvoj mladé generace.</w:t>
      </w:r>
      <w:r w:rsidR="00A91CBA" w:rsidRPr="00F21C61">
        <w:rPr>
          <w:rFonts w:ascii="Etelka Light" w:hAnsi="Etelka Light"/>
        </w:rPr>
        <w:t xml:space="preserve"> </w:t>
      </w:r>
      <w:r w:rsidR="00A91CBA" w:rsidRPr="00F21C61">
        <w:rPr>
          <w:rFonts w:ascii="Etelka Light" w:hAnsi="Etelka Light"/>
          <w:i/>
          <w:iCs/>
        </w:rPr>
        <w:t>„Opět připravujeme programy pro mateřské, základní a střední školy, ale také aktivity pro budoucí</w:t>
      </w:r>
      <w:r w:rsidR="00A91CBA" w:rsidRPr="00007F62">
        <w:rPr>
          <w:rFonts w:ascii="Etelka Light" w:hAnsi="Etelka Light"/>
          <w:i/>
          <w:iCs/>
        </w:rPr>
        <w:t xml:space="preserve"> profesionály či pro dospělé až po seniory,“</w:t>
      </w:r>
      <w:r w:rsidR="00A91CBA" w:rsidRPr="00007F62">
        <w:rPr>
          <w:rFonts w:ascii="Etelka Light" w:hAnsi="Etelka Light"/>
        </w:rPr>
        <w:t xml:space="preserve"> </w:t>
      </w:r>
      <w:r w:rsidR="00A91CBA" w:rsidRPr="00007F62">
        <w:rPr>
          <w:rFonts w:ascii="Etelka Light" w:hAnsi="Etelka Light"/>
          <w:b/>
          <w:bCs/>
        </w:rPr>
        <w:t>doplňuje Javůrková</w:t>
      </w:r>
      <w:r w:rsidR="00592EA2" w:rsidRPr="00007F62">
        <w:rPr>
          <w:rFonts w:ascii="Etelka Light" w:hAnsi="Etelka Light"/>
          <w:b/>
          <w:bCs/>
        </w:rPr>
        <w:t xml:space="preserve"> s tím, že </w:t>
      </w:r>
      <w:r w:rsidR="00592EA2" w:rsidRPr="00007F62">
        <w:rPr>
          <w:rFonts w:ascii="Etelka Light" w:hAnsi="Etelka Light"/>
        </w:rPr>
        <w:t xml:space="preserve">JFO nabízí možnost spolupráce i začínajícím dirigentům, současným hudebním skladatelům, žákům základních uměleckých škol. </w:t>
      </w:r>
      <w:r w:rsidR="00655E21">
        <w:rPr>
          <w:rFonts w:ascii="Etelka Light" w:hAnsi="Etelka Light"/>
        </w:rPr>
        <w:t>Oblíbeným je</w:t>
      </w:r>
      <w:r w:rsidR="00592EA2" w:rsidRPr="00007F62">
        <w:rPr>
          <w:rFonts w:ascii="Etelka Light" w:hAnsi="Etelka Light"/>
        </w:rPr>
        <w:t xml:space="preserve"> také</w:t>
      </w:r>
      <w:r w:rsidR="00DA52FD">
        <w:rPr>
          <w:rFonts w:ascii="Etelka Light" w:hAnsi="Etelka Light"/>
        </w:rPr>
        <w:t xml:space="preserve"> </w:t>
      </w:r>
      <w:r w:rsidR="00DA52FD">
        <w:rPr>
          <w:rFonts w:ascii="Etelka Light" w:hAnsi="Etelka Light"/>
        </w:rPr>
        <w:lastRenderedPageBreak/>
        <w:t>interaktivní</w:t>
      </w:r>
      <w:r w:rsidR="00592EA2" w:rsidRPr="00007F62">
        <w:rPr>
          <w:rFonts w:ascii="Etelka Light" w:hAnsi="Etelka Light"/>
        </w:rPr>
        <w:t xml:space="preserve"> program Filharmonie plus, který je určený seniorům, jimž se nad rámec koncertní činnosti věnuje JFO vedle mládeže systematicky jako jedna z mála v celé České republice.</w:t>
      </w:r>
      <w:r w:rsidR="00592EA2" w:rsidRPr="00007F62">
        <w:rPr>
          <w:rFonts w:ascii="Etelka Light" w:hAnsi="Etelka Light"/>
          <w:i/>
          <w:iCs/>
        </w:rPr>
        <w:t xml:space="preserve"> „Pro seniory pořádáme pravidelná setkávání u hudby, doplněná o přednášky hudebních publicistů a muzikologů </w:t>
      </w:r>
      <w:r w:rsidR="000267E9">
        <w:rPr>
          <w:rFonts w:ascii="Etelka Light" w:hAnsi="Etelka Light"/>
          <w:i/>
          <w:iCs/>
        </w:rPr>
        <w:t xml:space="preserve">a </w:t>
      </w:r>
      <w:r w:rsidR="00592EA2" w:rsidRPr="00007F62">
        <w:rPr>
          <w:rFonts w:ascii="Etelka Light" w:hAnsi="Etelka Light"/>
          <w:i/>
          <w:iCs/>
        </w:rPr>
        <w:t>besedy s hudebníky, nechybí ani praktická stránka</w:t>
      </w:r>
      <w:r w:rsidR="00865D86" w:rsidRPr="00007F62">
        <w:rPr>
          <w:rFonts w:ascii="Etelka Light" w:hAnsi="Etelka Light"/>
          <w:i/>
          <w:iCs/>
        </w:rPr>
        <w:t xml:space="preserve"> </w:t>
      </w:r>
      <w:r w:rsidR="00592EA2" w:rsidRPr="00007F62">
        <w:rPr>
          <w:rFonts w:ascii="Etelka Light" w:hAnsi="Etelka Light"/>
          <w:i/>
          <w:iCs/>
        </w:rPr>
        <w:t xml:space="preserve">a možnost nahlédnout do zákulisí filharmonie,“ </w:t>
      </w:r>
      <w:r w:rsidR="000212EF">
        <w:rPr>
          <w:rFonts w:ascii="Etelka Light" w:hAnsi="Etelka Light"/>
          <w:b/>
          <w:bCs/>
        </w:rPr>
        <w:t>říká</w:t>
      </w:r>
      <w:r w:rsidR="00592EA2" w:rsidRPr="00007F62">
        <w:rPr>
          <w:rFonts w:ascii="Etelka Light" w:hAnsi="Etelka Light"/>
          <w:b/>
          <w:bCs/>
        </w:rPr>
        <w:t xml:space="preserve"> Javůrková.</w:t>
      </w:r>
      <w:r w:rsidR="00592EA2" w:rsidRPr="00007F62">
        <w:rPr>
          <w:rFonts w:ascii="Etelka Light" w:hAnsi="Etelka Light"/>
        </w:rPr>
        <w:t xml:space="preserve">  </w:t>
      </w:r>
      <w:r w:rsidR="009F7958" w:rsidRPr="00007F62">
        <w:rPr>
          <w:rFonts w:ascii="Etelka Light" w:hAnsi="Etelka Light"/>
        </w:rPr>
        <w:t xml:space="preserve">Janáčkova filharmonie Ostrava tak </w:t>
      </w:r>
      <w:r w:rsidR="00A22A77" w:rsidRPr="00007F62">
        <w:rPr>
          <w:rFonts w:ascii="Etelka Light" w:hAnsi="Etelka Light"/>
        </w:rPr>
        <w:t>i v 72. koncertní sez</w:t>
      </w:r>
      <w:r w:rsidR="004D0FB6">
        <w:rPr>
          <w:rFonts w:ascii="Etelka Light" w:hAnsi="Etelka Light"/>
        </w:rPr>
        <w:t>o</w:t>
      </w:r>
      <w:r w:rsidR="00A22A77" w:rsidRPr="00007F62">
        <w:rPr>
          <w:rFonts w:ascii="Etelka Light" w:hAnsi="Etelka Light"/>
        </w:rPr>
        <w:t xml:space="preserve">ně dostává svému tvrzení, že je její programová nabídka určená bez výjimky všem. </w:t>
      </w:r>
    </w:p>
    <w:p w14:paraId="05E8E03E" w14:textId="77777777" w:rsidR="00E176C4" w:rsidRPr="00007F62" w:rsidRDefault="00AF6A5F" w:rsidP="00A730FF">
      <w:pPr>
        <w:rPr>
          <w:rFonts w:ascii="Etelka Light" w:hAnsi="Etelka Light"/>
          <w:b/>
          <w:bCs/>
        </w:rPr>
      </w:pPr>
      <w:r w:rsidRPr="00007F62">
        <w:rPr>
          <w:rFonts w:ascii="Etelka Light" w:hAnsi="Etelka Light"/>
          <w:b/>
          <w:bCs/>
        </w:rPr>
        <w:t>Symfonický cyklus A</w:t>
      </w:r>
      <w:r w:rsidRPr="00007F62">
        <w:rPr>
          <w:rFonts w:ascii="Etelka Light" w:hAnsi="Etelka Light"/>
          <w:b/>
          <w:bCs/>
        </w:rPr>
        <w:br/>
        <w:t>Symfonický cyklus B</w:t>
      </w:r>
      <w:r w:rsidRPr="00007F62">
        <w:rPr>
          <w:rFonts w:ascii="Etelka Light" w:hAnsi="Etelka Light"/>
          <w:b/>
          <w:bCs/>
        </w:rPr>
        <w:br/>
        <w:t>Cyklus P – Symfonické pátky</w:t>
      </w:r>
    </w:p>
    <w:p w14:paraId="3CD4651E" w14:textId="50A04F84" w:rsidR="00AF6A5F" w:rsidRPr="00007F62" w:rsidRDefault="00E176C4" w:rsidP="00A730FF">
      <w:pPr>
        <w:rPr>
          <w:rFonts w:ascii="Etelka Light" w:hAnsi="Etelka Light"/>
          <w:b/>
          <w:bCs/>
        </w:rPr>
      </w:pPr>
      <w:r w:rsidRPr="00007F62">
        <w:rPr>
          <w:rFonts w:ascii="Etelka Light" w:hAnsi="Etelka Light"/>
          <w:b/>
          <w:bCs/>
        </w:rPr>
        <w:t>Cyklus H – Klasické hodinovky</w:t>
      </w:r>
      <w:r w:rsidR="00AF6A5F" w:rsidRPr="00007F62">
        <w:rPr>
          <w:rFonts w:ascii="Etelka Light" w:hAnsi="Etelka Light"/>
          <w:b/>
          <w:bCs/>
        </w:rPr>
        <w:br/>
        <w:t>Cyklus M – Mimořádné symfonické koncerty</w:t>
      </w:r>
      <w:r w:rsidR="00AF6A5F" w:rsidRPr="00007F62">
        <w:rPr>
          <w:rFonts w:ascii="Etelka Light" w:hAnsi="Etelka Light"/>
          <w:b/>
          <w:bCs/>
        </w:rPr>
        <w:br/>
        <w:t>Cyklus R – Recitály</w:t>
      </w:r>
      <w:r w:rsidR="00AF6A5F" w:rsidRPr="00007F62">
        <w:rPr>
          <w:rFonts w:ascii="Etelka Light" w:hAnsi="Etelka Light"/>
          <w:b/>
          <w:bCs/>
        </w:rPr>
        <w:br/>
        <w:t>Cyklus K – Komorní</w:t>
      </w:r>
      <w:r w:rsidRPr="00007F62">
        <w:rPr>
          <w:rFonts w:ascii="Etelka Light" w:hAnsi="Etelka Light"/>
          <w:b/>
          <w:bCs/>
        </w:rPr>
        <w:t xml:space="preserve"> koncerty</w:t>
      </w:r>
      <w:r w:rsidR="00AF6A5F" w:rsidRPr="00007F62">
        <w:rPr>
          <w:rFonts w:ascii="Etelka Light" w:hAnsi="Etelka Light"/>
          <w:b/>
          <w:bCs/>
        </w:rPr>
        <w:br/>
        <w:t>Cyklus O – Opavské koncerty</w:t>
      </w:r>
      <w:r w:rsidR="00AF6A5F" w:rsidRPr="00007F62">
        <w:rPr>
          <w:rFonts w:ascii="Etelka Light" w:hAnsi="Etelka Light"/>
          <w:b/>
          <w:bCs/>
        </w:rPr>
        <w:br/>
        <w:t xml:space="preserve">Cyklus G – Gong </w:t>
      </w:r>
      <w:r w:rsidR="00AF6A5F" w:rsidRPr="00007F62">
        <w:rPr>
          <w:rFonts w:ascii="Etelka Light" w:hAnsi="Etelka Light"/>
          <w:b/>
          <w:bCs/>
        </w:rPr>
        <w:br/>
        <w:t>Cyklus E – Elán mladých</w:t>
      </w:r>
      <w:r w:rsidR="00AF6A5F" w:rsidRPr="00007F62">
        <w:rPr>
          <w:rFonts w:ascii="Etelka Light" w:hAnsi="Etelka Light"/>
          <w:b/>
          <w:bCs/>
        </w:rPr>
        <w:br/>
        <w:t>Cyklus C – Co máme rádi</w:t>
      </w:r>
      <w:r w:rsidR="00AF6A5F" w:rsidRPr="00007F62">
        <w:rPr>
          <w:rFonts w:ascii="Etelka Light" w:hAnsi="Etelka Light"/>
          <w:b/>
          <w:bCs/>
        </w:rPr>
        <w:br/>
        <w:t xml:space="preserve">Cyklus D – Dětem / </w:t>
      </w:r>
      <w:r w:rsidR="008C4321">
        <w:rPr>
          <w:rFonts w:ascii="Etelka Light" w:hAnsi="Etelka Light"/>
          <w:b/>
          <w:bCs/>
        </w:rPr>
        <w:t>Starostlivá sezona</w:t>
      </w:r>
      <w:r w:rsidR="00AF6A5F" w:rsidRPr="00007F62">
        <w:rPr>
          <w:rFonts w:ascii="Etelka Light" w:hAnsi="Etelka Light"/>
          <w:b/>
          <w:bCs/>
        </w:rPr>
        <w:br/>
        <w:t xml:space="preserve">Cyklus d – </w:t>
      </w:r>
      <w:r w:rsidRPr="00007F62">
        <w:rPr>
          <w:rFonts w:ascii="Etelka Light" w:hAnsi="Etelka Light"/>
          <w:b/>
          <w:bCs/>
        </w:rPr>
        <w:t>Dětské komorní koncerty</w:t>
      </w:r>
      <w:r w:rsidR="00AF6A5F" w:rsidRPr="00007F62">
        <w:rPr>
          <w:rFonts w:ascii="Etelka Light" w:hAnsi="Etelka Light"/>
          <w:b/>
          <w:bCs/>
        </w:rPr>
        <w:t xml:space="preserve"> </w:t>
      </w:r>
    </w:p>
    <w:p w14:paraId="07CE065C" w14:textId="26A86ADC" w:rsidR="00AF6A5F" w:rsidRPr="00007F62" w:rsidRDefault="00AF6A5F" w:rsidP="00A730FF">
      <w:pPr>
        <w:jc w:val="both"/>
        <w:rPr>
          <w:rFonts w:ascii="Etelka Light" w:hAnsi="Etelka Light"/>
        </w:rPr>
      </w:pPr>
      <w:r w:rsidRPr="00007F62">
        <w:rPr>
          <w:rFonts w:ascii="Etelka Light" w:hAnsi="Etelka Light"/>
        </w:rPr>
        <w:t xml:space="preserve">Konkrétní nabídku jednotlivých cyklů a další podrobnosti naleznete na </w:t>
      </w:r>
      <w:hyperlink r:id="rId8" w:history="1">
        <w:r w:rsidRPr="00007F62">
          <w:rPr>
            <w:rStyle w:val="Hypertextovodkaz"/>
            <w:rFonts w:ascii="Etelka Light" w:hAnsi="Etelka Light"/>
          </w:rPr>
          <w:t>www.jfo.cz</w:t>
        </w:r>
      </w:hyperlink>
      <w:r w:rsidRPr="00007F62">
        <w:rPr>
          <w:rFonts w:ascii="Etelka Light" w:hAnsi="Etelka Light"/>
        </w:rPr>
        <w:t xml:space="preserve"> nebo v </w:t>
      </w:r>
      <w:hyperlink r:id="rId9" w:history="1">
        <w:r w:rsidRPr="00FC5ABB">
          <w:rPr>
            <w:rStyle w:val="Hypertextovodkaz"/>
            <w:rFonts w:ascii="Etelka Light" w:hAnsi="Etelka Light"/>
          </w:rPr>
          <w:t>katalogu</w:t>
        </w:r>
      </w:hyperlink>
      <w:r w:rsidRPr="00007F62">
        <w:rPr>
          <w:rFonts w:ascii="Etelka Light" w:hAnsi="Etelka Light"/>
        </w:rPr>
        <w:t xml:space="preserve"> nové koncertní sez</w:t>
      </w:r>
      <w:r w:rsidR="004D0FB6">
        <w:rPr>
          <w:rFonts w:ascii="Etelka Light" w:hAnsi="Etelka Light"/>
        </w:rPr>
        <w:t>o</w:t>
      </w:r>
      <w:r w:rsidRPr="00007F62">
        <w:rPr>
          <w:rFonts w:ascii="Etelka Light" w:hAnsi="Etelka Light"/>
        </w:rPr>
        <w:t>ny.</w:t>
      </w:r>
    </w:p>
    <w:p w14:paraId="46DB39D4" w14:textId="77777777" w:rsidR="00AF6A5F" w:rsidRPr="00007F62" w:rsidRDefault="00AF6A5F" w:rsidP="00A730FF">
      <w:pPr>
        <w:jc w:val="both"/>
        <w:rPr>
          <w:rFonts w:ascii="Etelka Light" w:hAnsi="Etelka Light"/>
        </w:rPr>
      </w:pPr>
    </w:p>
    <w:p w14:paraId="1EF7289C" w14:textId="1684BD96" w:rsidR="00AF6A5F" w:rsidRPr="00007F62" w:rsidRDefault="00AF6A5F" w:rsidP="00A730FF">
      <w:pPr>
        <w:jc w:val="both"/>
        <w:rPr>
          <w:rFonts w:ascii="Etelka Light" w:hAnsi="Etelka Light"/>
          <w:b/>
          <w:bCs/>
          <w:color w:val="FFFFFF" w:themeColor="background1"/>
        </w:rPr>
      </w:pPr>
      <w:r w:rsidRPr="005F401F">
        <w:rPr>
          <w:rFonts w:ascii="Etelka Light" w:hAnsi="Etelka Light"/>
          <w:b/>
          <w:bCs/>
          <w:color w:val="FFFFFF" w:themeColor="background1"/>
          <w:highlight w:val="black"/>
        </w:rPr>
        <w:t>TUZEMSKÉ A ZAHRANIČNÍ KONCERTY A FESTIVALY</w:t>
      </w:r>
    </w:p>
    <w:p w14:paraId="71B47ACC" w14:textId="643562C5" w:rsidR="00480A9B" w:rsidRDefault="0689DFA2" w:rsidP="00A730FF">
      <w:pPr>
        <w:jc w:val="both"/>
        <w:rPr>
          <w:rFonts w:ascii="Etelka Light" w:hAnsi="Etelka Light"/>
        </w:rPr>
      </w:pPr>
      <w:r w:rsidRPr="0689DFA2">
        <w:rPr>
          <w:rFonts w:ascii="Etelka Light" w:hAnsi="Etelka Light"/>
        </w:rPr>
        <w:t>V předchozí koncertní sez</w:t>
      </w:r>
      <w:r w:rsidR="004D0FB6">
        <w:rPr>
          <w:rFonts w:ascii="Etelka Light" w:hAnsi="Etelka Light"/>
        </w:rPr>
        <w:t>o</w:t>
      </w:r>
      <w:r w:rsidRPr="0689DFA2">
        <w:rPr>
          <w:rFonts w:ascii="Etelka Light" w:hAnsi="Etelka Light"/>
        </w:rPr>
        <w:t>ně se Janáčkova filharmonie Ostrava představila s koncertními programy posluchačům v Berlíně, Zelené Hoře nebo v Pise, kde v dómu Panny Marie Nanebevzaté provedla Glagolskou mši Leoše Janáčka. V 72. sez</w:t>
      </w:r>
      <w:r w:rsidR="004D0FB6">
        <w:rPr>
          <w:rFonts w:ascii="Etelka Light" w:hAnsi="Etelka Light"/>
        </w:rPr>
        <w:t>o</w:t>
      </w:r>
      <w:r w:rsidRPr="0689DFA2">
        <w:rPr>
          <w:rFonts w:ascii="Etelka Light" w:hAnsi="Etelka Light"/>
        </w:rPr>
        <w:t xml:space="preserve">ně bude Janáčkova filharmonie opět hostovat na předních domácích hudebních festivalech, jako je Mezinárodní hudební festival Leoše Janáčka, </w:t>
      </w:r>
      <w:proofErr w:type="spellStart"/>
      <w:r w:rsidRPr="0689DFA2">
        <w:rPr>
          <w:rFonts w:ascii="Etelka Light" w:hAnsi="Etelka Light"/>
        </w:rPr>
        <w:t>Lednicko</w:t>
      </w:r>
      <w:proofErr w:type="spellEnd"/>
      <w:r w:rsidRPr="0689DFA2">
        <w:rPr>
          <w:rFonts w:ascii="Etelka Light" w:hAnsi="Etelka Light"/>
        </w:rPr>
        <w:t xml:space="preserve"> - valtický hudební festival, Svatováclavský hudební festival či doprovodí finalisty interpretační soutěže Beethovenův Hradec. Představí se však také na hlavní scéně multižánrového </w:t>
      </w:r>
      <w:r w:rsidRPr="00302B59">
        <w:rPr>
          <w:rFonts w:ascii="Etelka Light" w:hAnsi="Etelka Light"/>
        </w:rPr>
        <w:t xml:space="preserve">hudebního festivalu </w:t>
      </w:r>
      <w:proofErr w:type="spellStart"/>
      <w:r w:rsidRPr="00302B59">
        <w:rPr>
          <w:rFonts w:ascii="Etelka Light" w:hAnsi="Etelka Light"/>
        </w:rPr>
        <w:t>Colours</w:t>
      </w:r>
      <w:proofErr w:type="spellEnd"/>
      <w:r w:rsidRPr="00302B59">
        <w:rPr>
          <w:rFonts w:ascii="Etelka Light" w:hAnsi="Etelka Light"/>
        </w:rPr>
        <w:t xml:space="preserve"> </w:t>
      </w:r>
      <w:proofErr w:type="spellStart"/>
      <w:r w:rsidRPr="00302B59">
        <w:rPr>
          <w:rFonts w:ascii="Etelka Light" w:hAnsi="Etelka Light"/>
        </w:rPr>
        <w:t>of</w:t>
      </w:r>
      <w:proofErr w:type="spellEnd"/>
      <w:r w:rsidRPr="00302B59">
        <w:rPr>
          <w:rFonts w:ascii="Etelka Light" w:hAnsi="Etelka Light"/>
        </w:rPr>
        <w:t xml:space="preserve"> Ostrava s jihokorejským skladatelem filmové a seriálové hudby Jungem </w:t>
      </w:r>
      <w:proofErr w:type="spellStart"/>
      <w:r w:rsidRPr="00302B59">
        <w:rPr>
          <w:rFonts w:ascii="Etelka Light" w:hAnsi="Etelka Light"/>
        </w:rPr>
        <w:t>Jaeilem</w:t>
      </w:r>
      <w:proofErr w:type="spellEnd"/>
      <w:r w:rsidR="00F5288D" w:rsidRPr="00302B59">
        <w:rPr>
          <w:rFonts w:ascii="Etelka Light" w:hAnsi="Etelka Light"/>
        </w:rPr>
        <w:t>, který</w:t>
      </w:r>
      <w:r w:rsidR="00F5288D">
        <w:rPr>
          <w:rFonts w:ascii="Etelka Light" w:hAnsi="Etelka Light"/>
        </w:rPr>
        <w:t xml:space="preserve"> je autorem hudby seriálu Hra </w:t>
      </w:r>
      <w:r w:rsidR="00C40143">
        <w:rPr>
          <w:rFonts w:ascii="Etelka Light" w:hAnsi="Etelka Light"/>
        </w:rPr>
        <w:t>na</w:t>
      </w:r>
      <w:r w:rsidR="00F5288D">
        <w:rPr>
          <w:rFonts w:ascii="Etelka Light" w:hAnsi="Etelka Light"/>
        </w:rPr>
        <w:t xml:space="preserve"> oliheň. JFO</w:t>
      </w:r>
      <w:r w:rsidRPr="0689DFA2">
        <w:rPr>
          <w:rFonts w:ascii="Etelka Light" w:hAnsi="Etelka Light"/>
        </w:rPr>
        <w:t xml:space="preserve"> doprovodí také Richarda Krajča při jeho adventním turné. Při zahraničních zájezdech budou moci Janáčkovu filharmonii Ostrava slyšet posluchači tradičně v Žilině na festivalu Allegretto a také hned několikrát v Polsku – v Krakově, </w:t>
      </w:r>
      <w:proofErr w:type="spellStart"/>
      <w:r w:rsidRPr="0689DFA2">
        <w:rPr>
          <w:rFonts w:ascii="Etelka Light" w:hAnsi="Etelka Light"/>
        </w:rPr>
        <w:t>Lusławicích</w:t>
      </w:r>
      <w:proofErr w:type="spellEnd"/>
      <w:r w:rsidRPr="0689DFA2">
        <w:rPr>
          <w:rFonts w:ascii="Etelka Light" w:hAnsi="Etelka Light"/>
        </w:rPr>
        <w:t xml:space="preserve"> a dvakrát ve Varšavě. Nejvýznamnějším výjezdem však bude historicky první turné JFO po Velké Británii, při němž se filharmonici představí britským posluchačům celkem sedmi koncerty. Na turné do německého </w:t>
      </w:r>
      <w:proofErr w:type="spellStart"/>
      <w:r w:rsidRPr="0689DFA2">
        <w:rPr>
          <w:rFonts w:ascii="Etelka Light" w:hAnsi="Etelka Light"/>
        </w:rPr>
        <w:t>Bad</w:t>
      </w:r>
      <w:proofErr w:type="spellEnd"/>
      <w:r w:rsidRPr="0689DFA2">
        <w:rPr>
          <w:rFonts w:ascii="Etelka Light" w:hAnsi="Etelka Light"/>
        </w:rPr>
        <w:t xml:space="preserve"> </w:t>
      </w:r>
      <w:proofErr w:type="spellStart"/>
      <w:r w:rsidRPr="0689DFA2">
        <w:rPr>
          <w:rFonts w:ascii="Etelka Light" w:hAnsi="Etelka Light"/>
        </w:rPr>
        <w:t>Wörishofenu</w:t>
      </w:r>
      <w:proofErr w:type="spellEnd"/>
      <w:r w:rsidRPr="0689DFA2">
        <w:rPr>
          <w:rFonts w:ascii="Etelka Light" w:hAnsi="Etelka Light"/>
        </w:rPr>
        <w:t xml:space="preserve"> doprovodí ostravský orchestr světoznámou mezzosopranistku </w:t>
      </w:r>
      <w:proofErr w:type="spellStart"/>
      <w:r w:rsidRPr="0689DFA2">
        <w:rPr>
          <w:rFonts w:ascii="Etelka Light" w:hAnsi="Etelka Light"/>
        </w:rPr>
        <w:t>Elīnu</w:t>
      </w:r>
      <w:proofErr w:type="spellEnd"/>
      <w:r w:rsidRPr="0689DFA2">
        <w:rPr>
          <w:rFonts w:ascii="Etelka Light" w:hAnsi="Etelka Light"/>
        </w:rPr>
        <w:t xml:space="preserve"> </w:t>
      </w:r>
      <w:proofErr w:type="spellStart"/>
      <w:r w:rsidRPr="0689DFA2">
        <w:rPr>
          <w:rFonts w:ascii="Etelka Light" w:hAnsi="Etelka Light"/>
        </w:rPr>
        <w:t>Garanču</w:t>
      </w:r>
      <w:proofErr w:type="spellEnd"/>
      <w:r w:rsidRPr="0689DFA2">
        <w:rPr>
          <w:rFonts w:ascii="Etelka Light" w:hAnsi="Etelka Light"/>
        </w:rPr>
        <w:t xml:space="preserve"> a uznávaného srbského houslistu </w:t>
      </w:r>
      <w:proofErr w:type="spellStart"/>
      <w:r w:rsidRPr="0689DFA2">
        <w:rPr>
          <w:rFonts w:ascii="Etelka Light" w:hAnsi="Etelka Light"/>
        </w:rPr>
        <w:t>Nemanju</w:t>
      </w:r>
      <w:proofErr w:type="spellEnd"/>
      <w:r w:rsidRPr="0689DFA2">
        <w:rPr>
          <w:rFonts w:ascii="Etelka Light" w:hAnsi="Etelka Light"/>
        </w:rPr>
        <w:t xml:space="preserve"> </w:t>
      </w:r>
      <w:proofErr w:type="spellStart"/>
      <w:r w:rsidRPr="0689DFA2">
        <w:rPr>
          <w:rFonts w:ascii="Etelka Light" w:hAnsi="Etelka Light"/>
        </w:rPr>
        <w:t>Raduloviće</w:t>
      </w:r>
      <w:proofErr w:type="spellEnd"/>
      <w:r w:rsidRPr="0689DFA2">
        <w:rPr>
          <w:rFonts w:ascii="Etelka Light" w:hAnsi="Etelka Light"/>
        </w:rPr>
        <w:t>.</w:t>
      </w:r>
    </w:p>
    <w:p w14:paraId="280199F8" w14:textId="77777777" w:rsidR="00160E68" w:rsidRPr="00007F62" w:rsidRDefault="00160E68" w:rsidP="00A730FF">
      <w:pPr>
        <w:jc w:val="both"/>
        <w:rPr>
          <w:rFonts w:ascii="Etelka Light" w:hAnsi="Etelka Light"/>
        </w:rPr>
      </w:pPr>
    </w:p>
    <w:p w14:paraId="7AB54CE0" w14:textId="56B25891" w:rsidR="00480A9B" w:rsidRPr="00007F62" w:rsidRDefault="00A730FF" w:rsidP="00A730FF">
      <w:pPr>
        <w:jc w:val="both"/>
        <w:rPr>
          <w:rFonts w:ascii="Etelka Light" w:hAnsi="Etelka Light"/>
          <w:b/>
          <w:bCs/>
          <w:color w:val="FFFFFF" w:themeColor="background1"/>
        </w:rPr>
      </w:pPr>
      <w:r w:rsidRPr="005F401F">
        <w:rPr>
          <w:rFonts w:ascii="Etelka Light" w:hAnsi="Etelka Light"/>
          <w:b/>
          <w:bCs/>
          <w:color w:val="FFFFFF" w:themeColor="background1"/>
          <w:highlight w:val="black"/>
        </w:rPr>
        <w:lastRenderedPageBreak/>
        <w:t>PROJEKTY V GONGU</w:t>
      </w:r>
    </w:p>
    <w:p w14:paraId="1A1C72AB" w14:textId="772A8914" w:rsidR="00A730FF" w:rsidRPr="00A730FF" w:rsidRDefault="0689DFA2" w:rsidP="00A730FF">
      <w:pPr>
        <w:jc w:val="both"/>
        <w:rPr>
          <w:rFonts w:ascii="Etelka Light" w:hAnsi="Etelka Light"/>
        </w:rPr>
      </w:pPr>
      <w:hyperlink r:id="rId10" w:history="1">
        <w:r w:rsidRPr="00553616">
          <w:rPr>
            <w:rStyle w:val="Hypertextovodkaz"/>
            <w:rFonts w:ascii="Etelka Light" w:hAnsi="Etelka Light"/>
          </w:rPr>
          <w:t>Crossoverové koncerty v Gongu</w:t>
        </w:r>
      </w:hyperlink>
      <w:r w:rsidRPr="0689DFA2">
        <w:rPr>
          <w:rFonts w:ascii="Etelka Light" w:hAnsi="Etelka Light"/>
        </w:rPr>
        <w:t xml:space="preserve">, jejichž atmosféru umocňuje prostředí industriálních Dolních Vítkovic, patří v rámci programové nabídky mezi jedny z nejoblíbenějších a nejvyhledávanějších. Jako první po boku orchestru JFO vystoupí v 72. sezoně jeden z nejvýraznějších českých umělců současnosti, zpěvák Vojtěch Dyk. Na počest zpěváka, kytaristy a textaře Davida </w:t>
      </w:r>
      <w:proofErr w:type="spellStart"/>
      <w:r w:rsidRPr="0689DFA2">
        <w:rPr>
          <w:rFonts w:ascii="Etelka Light" w:hAnsi="Etelka Light"/>
        </w:rPr>
        <w:t>Stypky</w:t>
      </w:r>
      <w:proofErr w:type="spellEnd"/>
      <w:r w:rsidRPr="0689DFA2">
        <w:rPr>
          <w:rFonts w:ascii="Etelka Light" w:hAnsi="Etelka Light"/>
        </w:rPr>
        <w:t xml:space="preserve"> se ostravským Gongem rozezní jeho písně v podání jeho blízkých přátel a kolegů – kapely </w:t>
      </w:r>
      <w:proofErr w:type="spellStart"/>
      <w:r w:rsidRPr="0689DFA2">
        <w:rPr>
          <w:rFonts w:ascii="Etelka Light" w:hAnsi="Etelka Light"/>
        </w:rPr>
        <w:t>Bandjeez</w:t>
      </w:r>
      <w:proofErr w:type="spellEnd"/>
      <w:r w:rsidRPr="0689DFA2">
        <w:rPr>
          <w:rFonts w:ascii="Etelka Light" w:hAnsi="Etelka Light"/>
        </w:rPr>
        <w:t xml:space="preserve">, </w:t>
      </w:r>
      <w:proofErr w:type="spellStart"/>
      <w:r w:rsidRPr="0689DFA2">
        <w:rPr>
          <w:rFonts w:ascii="Etelka Light" w:hAnsi="Etelka Light"/>
        </w:rPr>
        <w:t>Miraie</w:t>
      </w:r>
      <w:proofErr w:type="spellEnd"/>
      <w:r w:rsidRPr="0689DFA2">
        <w:rPr>
          <w:rFonts w:ascii="Etelka Light" w:hAnsi="Etelka Light"/>
        </w:rPr>
        <w:t xml:space="preserve"> Navrátila nebo zpěvaček Ewy </w:t>
      </w:r>
      <w:proofErr w:type="spellStart"/>
      <w:r w:rsidRPr="0689DFA2">
        <w:rPr>
          <w:rFonts w:ascii="Etelka Light" w:hAnsi="Etelka Light"/>
        </w:rPr>
        <w:t>Farne</w:t>
      </w:r>
      <w:proofErr w:type="spellEnd"/>
      <w:r w:rsidRPr="0689DFA2">
        <w:rPr>
          <w:rFonts w:ascii="Etelka Light" w:hAnsi="Etelka Light"/>
        </w:rPr>
        <w:t xml:space="preserve"> a Kateřiny Marie Tiché. Vzhledem k velkému zájmu o tento koncert, přidává JFO třetí lednový termín. Cyklus uzavře večer věnovaný Johnu </w:t>
      </w:r>
      <w:proofErr w:type="spellStart"/>
      <w:r w:rsidRPr="0689DFA2">
        <w:rPr>
          <w:rFonts w:ascii="Etelka Light" w:hAnsi="Etelka Light"/>
        </w:rPr>
        <w:t>Williamsovi</w:t>
      </w:r>
      <w:proofErr w:type="spellEnd"/>
      <w:r w:rsidRPr="0689DFA2">
        <w:rPr>
          <w:rFonts w:ascii="Etelka Light" w:hAnsi="Etelka Light"/>
        </w:rPr>
        <w:t xml:space="preserve">, jednomu z největších skladatelů filmové hudby všech dob. </w:t>
      </w:r>
      <w:r w:rsidRPr="0689DFA2">
        <w:rPr>
          <w:rFonts w:ascii="Etelka Light" w:hAnsi="Etelka Light"/>
          <w:i/>
          <w:iCs/>
        </w:rPr>
        <w:t>„Před více než deseti lety jsme vytvořili originální koncept koncertů, který – a snad si to mohu již dovolit říct – nemá v rámci Ostravy konkurenci. Spojuje netradiční hudební žánry, přináší hudbu, která se na toto specifické pódium vyloženě hodí.</w:t>
      </w:r>
      <w:r w:rsidR="00696B3C">
        <w:rPr>
          <w:rFonts w:ascii="Etelka Light" w:hAnsi="Etelka Light"/>
          <w:i/>
          <w:iCs/>
        </w:rPr>
        <w:t>“</w:t>
      </w:r>
      <w:r w:rsidRPr="0689DFA2">
        <w:rPr>
          <w:rFonts w:ascii="Etelka Light" w:hAnsi="Etelka Light"/>
          <w:i/>
          <w:iCs/>
        </w:rPr>
        <w:t xml:space="preserve"> </w:t>
      </w:r>
      <w:r w:rsidRPr="0689DFA2">
        <w:rPr>
          <w:rFonts w:ascii="Etelka Light" w:hAnsi="Etelka Light"/>
          <w:b/>
          <w:bCs/>
        </w:rPr>
        <w:t>říká Jan Žemla.</w:t>
      </w:r>
    </w:p>
    <w:p w14:paraId="1D56B778" w14:textId="20D286A1" w:rsidR="00480A9B" w:rsidRPr="00A730FF" w:rsidRDefault="00A730FF" w:rsidP="00A730FF">
      <w:pPr>
        <w:jc w:val="both"/>
        <w:rPr>
          <w:rFonts w:ascii="Etelka Light" w:hAnsi="Etelka Light"/>
          <w:b/>
          <w:bCs/>
          <w:color w:val="FFFFFF" w:themeColor="background1"/>
        </w:rPr>
      </w:pPr>
      <w:r w:rsidRPr="00A730FF">
        <w:rPr>
          <w:rFonts w:ascii="Etelka Light" w:hAnsi="Etelka Light"/>
          <w:b/>
          <w:bCs/>
          <w:color w:val="FFFFFF" w:themeColor="background1"/>
          <w:highlight w:val="black"/>
        </w:rPr>
        <w:t>PRODEJ VSTUPENEK ZAHÁJEN</w:t>
      </w:r>
    </w:p>
    <w:p w14:paraId="79F70479" w14:textId="1D078138" w:rsidR="00A730FF" w:rsidRPr="005F401F" w:rsidRDefault="00CA5C1C" w:rsidP="005F401F">
      <w:pPr>
        <w:spacing w:before="280" w:after="280" w:line="240" w:lineRule="auto"/>
        <w:jc w:val="both"/>
        <w:rPr>
          <w:rFonts w:ascii="Etelka Light" w:eastAsia="Etelka Light" w:hAnsi="Etelka Light" w:cs="Etelka Light"/>
        </w:rPr>
      </w:pPr>
      <w:r w:rsidRPr="00B7561B">
        <w:rPr>
          <w:rFonts w:ascii="Etelka Light" w:eastAsia="Etelka Light" w:hAnsi="Etelka Light" w:cs="Etelka Light"/>
        </w:rPr>
        <w:t>Online p</w:t>
      </w:r>
      <w:r w:rsidR="00A730FF" w:rsidRPr="00B7561B">
        <w:rPr>
          <w:rFonts w:ascii="Etelka Light" w:eastAsia="Etelka Light" w:hAnsi="Etelka Light" w:cs="Etelka Light"/>
        </w:rPr>
        <w:t>rodej vstupenek</w:t>
      </w:r>
      <w:r w:rsidR="006646ED" w:rsidRPr="00B7561B">
        <w:rPr>
          <w:rFonts w:ascii="Etelka Light" w:eastAsia="Etelka Light" w:hAnsi="Etelka Light" w:cs="Etelka Light"/>
        </w:rPr>
        <w:t xml:space="preserve"> a abonmá</w:t>
      </w:r>
      <w:r w:rsidR="00A730FF" w:rsidRPr="00B7561B">
        <w:rPr>
          <w:rFonts w:ascii="Etelka Light" w:eastAsia="Etelka Light" w:hAnsi="Etelka Light" w:cs="Etelka Light"/>
        </w:rPr>
        <w:t xml:space="preserve"> 7</w:t>
      </w:r>
      <w:r w:rsidR="00247C40" w:rsidRPr="00B7561B">
        <w:rPr>
          <w:rFonts w:ascii="Etelka Light" w:eastAsia="Etelka Light" w:hAnsi="Etelka Light" w:cs="Etelka Light"/>
        </w:rPr>
        <w:t>2</w:t>
      </w:r>
      <w:r w:rsidR="00A730FF" w:rsidRPr="00B7561B">
        <w:rPr>
          <w:rFonts w:ascii="Etelka Light" w:eastAsia="Etelka Light" w:hAnsi="Etelka Light" w:cs="Etelka Light"/>
        </w:rPr>
        <w:t>. koncertní sez</w:t>
      </w:r>
      <w:r w:rsidR="004D0FB6">
        <w:rPr>
          <w:rFonts w:ascii="Etelka Light" w:eastAsia="Etelka Light" w:hAnsi="Etelka Light" w:cs="Etelka Light"/>
        </w:rPr>
        <w:t>o</w:t>
      </w:r>
      <w:r w:rsidR="00A730FF" w:rsidRPr="00B7561B">
        <w:rPr>
          <w:rFonts w:ascii="Etelka Light" w:eastAsia="Etelka Light" w:hAnsi="Etelka Light" w:cs="Etelka Light"/>
        </w:rPr>
        <w:t>ny</w:t>
      </w:r>
      <w:r w:rsidR="006646ED" w:rsidRPr="00B7561B">
        <w:rPr>
          <w:rFonts w:ascii="Etelka Light" w:eastAsia="Etelka Light" w:hAnsi="Etelka Light" w:cs="Etelka Light"/>
        </w:rPr>
        <w:t xml:space="preserve"> </w:t>
      </w:r>
      <w:r w:rsidRPr="00B7561B">
        <w:rPr>
          <w:rFonts w:ascii="Etelka Light" w:eastAsia="Etelka Light" w:hAnsi="Etelka Light" w:cs="Etelka Light"/>
        </w:rPr>
        <w:t>zaháj</w:t>
      </w:r>
      <w:r w:rsidR="00D74D42">
        <w:rPr>
          <w:rFonts w:ascii="Etelka Light" w:eastAsia="Etelka Light" w:hAnsi="Etelka Light" w:cs="Etelka Light"/>
        </w:rPr>
        <w:t>í</w:t>
      </w:r>
      <w:r w:rsidRPr="00B7561B">
        <w:rPr>
          <w:rFonts w:ascii="Etelka Light" w:eastAsia="Etelka Light" w:hAnsi="Etelka Light" w:cs="Etelka Light"/>
        </w:rPr>
        <w:t xml:space="preserve"> Janáčkova filharmonie Ostrava v</w:t>
      </w:r>
      <w:r w:rsidR="00B0220B" w:rsidRPr="00B7561B">
        <w:rPr>
          <w:rFonts w:ascii="Etelka Light" w:eastAsia="Etelka Light" w:hAnsi="Etelka Light" w:cs="Etelka Light"/>
        </w:rPr>
        <w:t xml:space="preserve">e </w:t>
      </w:r>
      <w:r w:rsidR="00050543">
        <w:rPr>
          <w:rFonts w:ascii="Etelka Light" w:eastAsia="Etelka Light" w:hAnsi="Etelka Light" w:cs="Etelka Light"/>
        </w:rPr>
        <w:t>čtvrtek</w:t>
      </w:r>
      <w:r w:rsidR="00B0220B" w:rsidRPr="00B7561B">
        <w:rPr>
          <w:rFonts w:ascii="Etelka Light" w:eastAsia="Etelka Light" w:hAnsi="Etelka Light" w:cs="Etelka Light"/>
        </w:rPr>
        <w:t xml:space="preserve"> 2</w:t>
      </w:r>
      <w:r w:rsidR="00050543">
        <w:rPr>
          <w:rFonts w:ascii="Etelka Light" w:eastAsia="Etelka Light" w:hAnsi="Etelka Light" w:cs="Etelka Light"/>
        </w:rPr>
        <w:t>2</w:t>
      </w:r>
      <w:r w:rsidRPr="00B7561B">
        <w:rPr>
          <w:rFonts w:ascii="Etelka Light" w:eastAsia="Etelka Light" w:hAnsi="Etelka Light" w:cs="Etelka Light"/>
        </w:rPr>
        <w:t>. května 202</w:t>
      </w:r>
      <w:r w:rsidR="00B0220B" w:rsidRPr="00B7561B">
        <w:rPr>
          <w:rFonts w:ascii="Etelka Light" w:eastAsia="Etelka Light" w:hAnsi="Etelka Light" w:cs="Etelka Light"/>
        </w:rPr>
        <w:t>5.</w:t>
      </w:r>
      <w:r w:rsidR="00A730FF" w:rsidRPr="00B7561B">
        <w:rPr>
          <w:rFonts w:ascii="Etelka Light" w:eastAsia="Etelka Light" w:hAnsi="Etelka Light" w:cs="Etelka Light"/>
        </w:rPr>
        <w:t xml:space="preserve"> </w:t>
      </w:r>
      <w:r w:rsidRPr="00B7561B">
        <w:rPr>
          <w:rFonts w:ascii="Etelka Light" w:eastAsia="Etelka Light" w:hAnsi="Etelka Light" w:cs="Etelka Light"/>
        </w:rPr>
        <w:t xml:space="preserve">Vstupenky bude možné opět zakoupit také fyzicky, a to od pondělí </w:t>
      </w:r>
      <w:r w:rsidR="00B0220B" w:rsidRPr="00B7561B">
        <w:rPr>
          <w:rFonts w:ascii="Etelka Light" w:eastAsia="Etelka Light" w:hAnsi="Etelka Light" w:cs="Etelka Light"/>
        </w:rPr>
        <w:t>2</w:t>
      </w:r>
      <w:r w:rsidRPr="00B7561B">
        <w:rPr>
          <w:rFonts w:ascii="Etelka Light" w:eastAsia="Etelka Light" w:hAnsi="Etelka Light" w:cs="Etelka Light"/>
        </w:rPr>
        <w:t>6. května v Janáček pointu.</w:t>
      </w:r>
      <w:r w:rsidR="00A730FF" w:rsidRPr="00B7561B">
        <w:rPr>
          <w:rFonts w:ascii="Etelka Light" w:eastAsia="Etelka Light" w:hAnsi="Etelka Light" w:cs="Etelka Light"/>
        </w:rPr>
        <w:t xml:space="preserve"> Pro stávající abonenty (nevztahuje se na abonmá Kombi) budou místa rezervována do </w:t>
      </w:r>
      <w:r w:rsidR="00B0220B" w:rsidRPr="00B7561B">
        <w:rPr>
          <w:rFonts w:ascii="Etelka Light" w:eastAsia="Etelka Light" w:hAnsi="Etelka Light" w:cs="Etelka Light"/>
        </w:rPr>
        <w:t>13</w:t>
      </w:r>
      <w:r w:rsidR="00A730FF" w:rsidRPr="00B7561B">
        <w:rPr>
          <w:rFonts w:ascii="Etelka Light" w:eastAsia="Etelka Light" w:hAnsi="Etelka Light" w:cs="Etelka Light"/>
        </w:rPr>
        <w:t>. 6. 202</w:t>
      </w:r>
      <w:r w:rsidR="00B7561B" w:rsidRPr="00B7561B">
        <w:rPr>
          <w:rFonts w:ascii="Etelka Light" w:eastAsia="Etelka Light" w:hAnsi="Etelka Light" w:cs="Etelka Light"/>
        </w:rPr>
        <w:t>5</w:t>
      </w:r>
      <w:r w:rsidR="00A730FF" w:rsidRPr="00B7561B">
        <w:rPr>
          <w:rFonts w:ascii="Etelka Light" w:eastAsia="Etelka Light" w:hAnsi="Etelka Light" w:cs="Etelka Light"/>
        </w:rPr>
        <w:t xml:space="preserve"> (po tomto datu budou nabídnuta k dalšímu prodeji). </w:t>
      </w:r>
      <w:r w:rsidR="00A730FF" w:rsidRPr="00B7561B">
        <w:rPr>
          <w:rFonts w:ascii="Etelka Light" w:eastAsia="Etelka Light" w:hAnsi="Etelka Light" w:cs="Etelka Light"/>
          <w:b/>
        </w:rPr>
        <w:t>Prodej vstupenek a více informací:</w:t>
      </w:r>
      <w:r w:rsidR="00A730FF" w:rsidRPr="00B7561B">
        <w:rPr>
          <w:rFonts w:ascii="Etelka Light" w:eastAsia="Etelka Light" w:hAnsi="Etelka Light" w:cs="Etelka Light"/>
        </w:rPr>
        <w:t xml:space="preserve"> </w:t>
      </w:r>
      <w:hyperlink r:id="rId11" w:history="1">
        <w:r w:rsidR="00A730FF" w:rsidRPr="00B7561B">
          <w:rPr>
            <w:rStyle w:val="Hypertextovodkaz"/>
            <w:rFonts w:ascii="Etelka Light" w:eastAsia="Etelka Light" w:hAnsi="Etelka Light" w:cs="Etelka Light"/>
          </w:rPr>
          <w:t>www.jfo.cz/vstupenky</w:t>
        </w:r>
      </w:hyperlink>
      <w:r w:rsidR="006646ED" w:rsidRPr="00B7561B">
        <w:rPr>
          <w:rFonts w:ascii="Etelka Light" w:eastAsia="Etelka Light" w:hAnsi="Etelka Light" w:cs="Etelka Light"/>
        </w:rPr>
        <w:t>.</w:t>
      </w:r>
    </w:p>
    <w:p w14:paraId="724EFF23" w14:textId="1F4C4DCF" w:rsidR="000457D4" w:rsidRDefault="00247C40" w:rsidP="00A730FF">
      <w:pPr>
        <w:jc w:val="both"/>
        <w:rPr>
          <w:rFonts w:ascii="Etelka Light" w:hAnsi="Etelka Light"/>
          <w:b/>
          <w:bCs/>
          <w:color w:val="FFFFFF" w:themeColor="background1"/>
          <w:highlight w:val="black"/>
        </w:rPr>
      </w:pPr>
      <w:r w:rsidRPr="00247C40">
        <w:rPr>
          <w:rFonts w:ascii="Etelka Light" w:hAnsi="Etelka Light"/>
          <w:b/>
          <w:bCs/>
          <w:color w:val="FFFFFF" w:themeColor="background1"/>
          <w:highlight w:val="black"/>
        </w:rPr>
        <w:t>MEZINÁRODNÍ HUDEBNÍ FESTIVAL LEOŠE JANÁČKA</w:t>
      </w:r>
    </w:p>
    <w:p w14:paraId="5F37A147" w14:textId="58A7D1EC" w:rsidR="00EC7426" w:rsidRDefault="0689DFA2" w:rsidP="00A730FF">
      <w:pPr>
        <w:jc w:val="both"/>
        <w:rPr>
          <w:rFonts w:ascii="Etelka Light" w:eastAsia="Etelka Light" w:hAnsi="Etelka Light" w:cs="Etelka Light"/>
        </w:rPr>
      </w:pPr>
      <w:r w:rsidRPr="0689DFA2">
        <w:rPr>
          <w:rFonts w:ascii="Etelka Light" w:eastAsia="Etelka Light" w:hAnsi="Etelka Light" w:cs="Etelka Light"/>
        </w:rPr>
        <w:t>Ředitel Janáčkovy filharmonie Ostrava</w:t>
      </w:r>
      <w:r w:rsidR="00DB5D09">
        <w:rPr>
          <w:rFonts w:ascii="Etelka Light" w:eastAsia="Etelka Light" w:hAnsi="Etelka Light" w:cs="Etelka Light"/>
        </w:rPr>
        <w:t xml:space="preserve">, Jan Žemla, </w:t>
      </w:r>
      <w:r w:rsidRPr="0689DFA2">
        <w:rPr>
          <w:rFonts w:ascii="Etelka Light" w:eastAsia="Etelka Light" w:hAnsi="Etelka Light" w:cs="Etelka Light"/>
        </w:rPr>
        <w:t xml:space="preserve"> vzešel jako vítěz z konkurzu na ředitele </w:t>
      </w:r>
      <w:hyperlink r:id="rId12" w:history="1">
        <w:r w:rsidRPr="001D4B59">
          <w:rPr>
            <w:rStyle w:val="Hypertextovodkaz"/>
            <w:rFonts w:ascii="Etelka Light" w:eastAsia="Etelka Light" w:hAnsi="Etelka Light" w:cs="Etelka Light"/>
          </w:rPr>
          <w:t>Mezinárodního hudebního festivalu Leoše Janáčka</w:t>
        </w:r>
      </w:hyperlink>
      <w:r w:rsidRPr="0689DFA2">
        <w:rPr>
          <w:rFonts w:ascii="Etelka Light" w:eastAsia="Etelka Light" w:hAnsi="Etelka Light" w:cs="Etelka Light"/>
        </w:rPr>
        <w:t>. Pokud jej správní rada festivalu na svém květnovém zasedání jmenuje, povede festival od jeho dalšího ročníku a ve funkci tak nahradí jeho dlouholetého ředitele Jaromíra Javůrka. Porotu Žemla zaujal svou koncepcí propojení značky Janáčkovy filharmonie Ostrava a samotného festivalu.</w:t>
      </w:r>
      <w:r w:rsidR="00FF3416">
        <w:rPr>
          <w:rFonts w:ascii="Etelka Light" w:eastAsia="Etelka Light" w:hAnsi="Etelka Light" w:cs="Etelka Light"/>
        </w:rPr>
        <w:t xml:space="preserve"> </w:t>
      </w:r>
      <w:r w:rsidR="00EC7426">
        <w:rPr>
          <w:rFonts w:ascii="Etelka Light" w:eastAsia="Etelka Light" w:hAnsi="Etelka Light" w:cs="Etelka Light"/>
        </w:rPr>
        <w:t>Koncepce propojení obou značek stojí na postupném organizačním propojení fes</w:t>
      </w:r>
      <w:r w:rsidR="00BA5D14">
        <w:rPr>
          <w:rFonts w:ascii="Etelka Light" w:eastAsia="Etelka Light" w:hAnsi="Etelka Light" w:cs="Etelka Light"/>
        </w:rPr>
        <w:t>t</w:t>
      </w:r>
      <w:r w:rsidR="00EC7426">
        <w:rPr>
          <w:rFonts w:ascii="Etelka Light" w:eastAsia="Etelka Light" w:hAnsi="Etelka Light" w:cs="Etelka Light"/>
        </w:rPr>
        <w:t>ivalu s JFO, avšak při zachování samostatné značky i názvu.</w:t>
      </w:r>
      <w:r w:rsidR="00EC7426" w:rsidRPr="00EC7426">
        <w:rPr>
          <w:rFonts w:ascii="Etelka Light" w:eastAsia="Etelka Light" w:hAnsi="Etelka Light" w:cs="Etelka Light"/>
        </w:rPr>
        <w:t xml:space="preserve"> Janáčkova filharmonie tím získá další unikátní programový rozměr, ale také silnější pozici na mezinárodním hudebním trhu. </w:t>
      </w:r>
    </w:p>
    <w:p w14:paraId="35CA51BA" w14:textId="79B88DBE" w:rsidR="00E44E3C" w:rsidRPr="008E3542" w:rsidRDefault="00E44E3C" w:rsidP="00E44E3C">
      <w:pPr>
        <w:jc w:val="both"/>
        <w:rPr>
          <w:rFonts w:ascii="Etelka Light" w:hAnsi="Etelka Light"/>
          <w:b/>
          <w:bCs/>
          <w:color w:val="FFFFFF" w:themeColor="background1"/>
        </w:rPr>
      </w:pPr>
      <w:r>
        <w:rPr>
          <w:rFonts w:ascii="Etelka Light" w:hAnsi="Etelka Light"/>
          <w:b/>
          <w:bCs/>
          <w:color w:val="FFFFFF" w:themeColor="background1"/>
          <w:highlight w:val="black"/>
        </w:rPr>
        <w:t>NOVINKY Z KONCERTNÍHO SÁLU</w:t>
      </w:r>
    </w:p>
    <w:p w14:paraId="3F1587D9" w14:textId="77777777" w:rsidR="001A46EA" w:rsidRDefault="00184792" w:rsidP="00E95937">
      <w:pPr>
        <w:jc w:val="both"/>
        <w:rPr>
          <w:rFonts w:ascii="Etelka Light" w:hAnsi="Etelka Light"/>
        </w:rPr>
      </w:pPr>
      <w:r w:rsidRPr="00184792">
        <w:rPr>
          <w:rFonts w:ascii="Etelka Light" w:hAnsi="Etelka Light"/>
        </w:rPr>
        <w:t xml:space="preserve">Sál bývalého Kina Vesmír </w:t>
      </w:r>
      <w:r w:rsidR="00D26619">
        <w:rPr>
          <w:rFonts w:ascii="Etelka Light" w:hAnsi="Etelka Light"/>
        </w:rPr>
        <w:t>do nové sezony vstupuje s větším</w:t>
      </w:r>
      <w:r w:rsidRPr="00184792">
        <w:rPr>
          <w:rFonts w:ascii="Etelka Light" w:hAnsi="Etelka Light"/>
        </w:rPr>
        <w:t xml:space="preserve"> jeviště</w:t>
      </w:r>
      <w:r w:rsidR="00D26619">
        <w:rPr>
          <w:rFonts w:ascii="Etelka Light" w:hAnsi="Etelka Light"/>
        </w:rPr>
        <w:t>m a právě</w:t>
      </w:r>
      <w:r w:rsidRPr="00184792">
        <w:rPr>
          <w:rFonts w:ascii="Etelka Light" w:hAnsi="Etelka Light"/>
        </w:rPr>
        <w:t xml:space="preserve"> díky tomu může JFO uvádět díla pro větší obsazení. Přesto zůstává provizorním prostorem s mnoha limity. </w:t>
      </w:r>
      <w:r w:rsidR="001A46EA" w:rsidRPr="008E3542">
        <w:rPr>
          <w:rFonts w:ascii="Etelka Light" w:hAnsi="Etelka Light"/>
        </w:rPr>
        <w:t>Přispívá k tomu hlavně nedostatek zázemí a absence prostor ke cvičení jednotlivých hráčů orchestru.</w:t>
      </w:r>
    </w:p>
    <w:p w14:paraId="4E7B7FB9" w14:textId="3A4079E7" w:rsidR="00E95937" w:rsidRPr="00294384" w:rsidRDefault="0047241E" w:rsidP="00E95937">
      <w:pPr>
        <w:jc w:val="both"/>
        <w:rPr>
          <w:rFonts w:ascii="Etelka Light" w:hAnsi="Etelka Light"/>
        </w:rPr>
      </w:pPr>
      <w:r w:rsidRPr="00247C40">
        <w:rPr>
          <w:rFonts w:ascii="Etelka Light" w:hAnsi="Etelka Light"/>
        </w:rPr>
        <w:t xml:space="preserve">Příprava území, první fáze stavby koncertního sálu a rekonstrukce Domu kultury města Ostravy, byla v závěru března dokončena. </w:t>
      </w:r>
      <w:r w:rsidR="00E95937">
        <w:rPr>
          <w:rFonts w:ascii="Etelka Light" w:hAnsi="Etelka Light"/>
        </w:rPr>
        <w:t xml:space="preserve"> </w:t>
      </w:r>
      <w:r w:rsidR="00E95937" w:rsidRPr="00247C40">
        <w:rPr>
          <w:rFonts w:ascii="Etelka Light" w:hAnsi="Etelka Light"/>
        </w:rPr>
        <w:t xml:space="preserve">Stavební práce započaly v roce 2023, obsáhly výstavbu vodohospodářských objektů, geotermálních vrtů či přeložek, přípojek inženýrských sítí, ale i výkop stavební jámy, související odvoz zeminy, vrtání a svařování zápor pažení, realizaci zbývající část geotermálních vrtů a příslušných horizontálních rozvodů. Následovat </w:t>
      </w:r>
      <w:r w:rsidR="00E95937" w:rsidRPr="00247C40">
        <w:rPr>
          <w:rFonts w:ascii="Etelka Light" w:hAnsi="Etelka Light"/>
        </w:rPr>
        <w:lastRenderedPageBreak/>
        <w:t xml:space="preserve">budou kolaudace vybraných stavebních objektů. Předpokládaný termín dokončení stavby je </w:t>
      </w:r>
      <w:r w:rsidR="00E95937" w:rsidRPr="00294384">
        <w:rPr>
          <w:rFonts w:ascii="Etelka Light" w:hAnsi="Etelka Light"/>
        </w:rPr>
        <w:t>v roce 2028.</w:t>
      </w:r>
    </w:p>
    <w:p w14:paraId="57D5E26E" w14:textId="58D94553" w:rsidR="00F30E32" w:rsidRDefault="00E95937" w:rsidP="00F30E32">
      <w:pPr>
        <w:jc w:val="both"/>
        <w:rPr>
          <w:rFonts w:ascii="Etelka Light" w:hAnsi="Etelka Light"/>
        </w:rPr>
      </w:pPr>
      <w:r>
        <w:rPr>
          <w:rFonts w:ascii="Etelka Light" w:hAnsi="Etelka Light"/>
        </w:rPr>
        <w:t>P</w:t>
      </w:r>
      <w:r w:rsidR="00184792" w:rsidRPr="00184792">
        <w:rPr>
          <w:rFonts w:ascii="Etelka Light" w:hAnsi="Etelka Light"/>
        </w:rPr>
        <w:t xml:space="preserve">řípravy </w:t>
      </w:r>
      <w:r>
        <w:rPr>
          <w:rFonts w:ascii="Etelka Light" w:hAnsi="Etelka Light"/>
        </w:rPr>
        <w:t xml:space="preserve">však </w:t>
      </w:r>
      <w:r w:rsidR="00184792" w:rsidRPr="00184792">
        <w:rPr>
          <w:rFonts w:ascii="Etelka Light" w:hAnsi="Etelka Light"/>
        </w:rPr>
        <w:t xml:space="preserve">pokračují jak na staveništi, tak </w:t>
      </w:r>
      <w:r w:rsidR="00D26619">
        <w:rPr>
          <w:rFonts w:ascii="Etelka Light" w:hAnsi="Etelka Light"/>
        </w:rPr>
        <w:t>i mimo něj</w:t>
      </w:r>
      <w:r w:rsidR="00184792" w:rsidRPr="00184792">
        <w:rPr>
          <w:rFonts w:ascii="Etelka Light" w:hAnsi="Etelka Light"/>
        </w:rPr>
        <w:t>. P</w:t>
      </w:r>
      <w:r>
        <w:rPr>
          <w:rFonts w:ascii="Etelka Light" w:hAnsi="Etelka Light"/>
        </w:rPr>
        <w:t>rávě probíhá</w:t>
      </w:r>
      <w:r w:rsidR="00184792" w:rsidRPr="00184792">
        <w:rPr>
          <w:rFonts w:ascii="Etelka Light" w:hAnsi="Etelka Light"/>
        </w:rPr>
        <w:t xml:space="preserve"> </w:t>
      </w:r>
      <w:r w:rsidR="00184792" w:rsidRPr="00184792">
        <w:rPr>
          <w:rFonts w:ascii="Etelka Light" w:hAnsi="Etelka Light"/>
          <w:b/>
          <w:bCs/>
        </w:rPr>
        <w:t>soutěž na vizuální identitu</w:t>
      </w:r>
      <w:r w:rsidR="00184792" w:rsidRPr="00184792">
        <w:rPr>
          <w:rFonts w:ascii="Etelka Light" w:hAnsi="Etelka Light"/>
        </w:rPr>
        <w:t xml:space="preserve"> budoucí kulturní dominanty města</w:t>
      </w:r>
      <w:r>
        <w:rPr>
          <w:rFonts w:ascii="Etelka Light" w:hAnsi="Etelka Light"/>
        </w:rPr>
        <w:t xml:space="preserve"> ve spolupráci s CZECHDESIGN.</w:t>
      </w:r>
      <w:r w:rsidR="00F30E32">
        <w:rPr>
          <w:rFonts w:ascii="Etelka Light" w:hAnsi="Etelka Light"/>
        </w:rPr>
        <w:t xml:space="preserve"> </w:t>
      </w:r>
      <w:r w:rsidR="00F30E32" w:rsidRPr="00294384">
        <w:rPr>
          <w:rFonts w:ascii="Etelka Light" w:hAnsi="Etelka Light"/>
          <w:i/>
          <w:iCs/>
        </w:rPr>
        <w:t>„Soutěž prob</w:t>
      </w:r>
      <w:r w:rsidR="00B9538F">
        <w:rPr>
          <w:rFonts w:ascii="Etelka Light" w:hAnsi="Etelka Light"/>
          <w:i/>
          <w:iCs/>
        </w:rPr>
        <w:t>íhá</w:t>
      </w:r>
      <w:r w:rsidR="00F30E32" w:rsidRPr="00294384">
        <w:rPr>
          <w:rFonts w:ascii="Etelka Light" w:hAnsi="Etelka Light"/>
          <w:i/>
          <w:iCs/>
        </w:rPr>
        <w:t xml:space="preserve"> jako dvoufázová, neanonymní a uzavřená. </w:t>
      </w:r>
      <w:r w:rsidR="00F30E32">
        <w:rPr>
          <w:rFonts w:ascii="Etelka Light" w:hAnsi="Etelka Light"/>
          <w:i/>
          <w:iCs/>
        </w:rPr>
        <w:t>Na základě zaslaných portfolií odborná porota vyzve</w:t>
      </w:r>
      <w:r w:rsidR="00F30E32" w:rsidRPr="00294384">
        <w:rPr>
          <w:rFonts w:ascii="Etelka Light" w:hAnsi="Etelka Light"/>
          <w:i/>
          <w:iCs/>
        </w:rPr>
        <w:t xml:space="preserve"> ke spolupráci pět grafických studií, z nichž všechna dostanou příležitost</w:t>
      </w:r>
      <w:r w:rsidR="00F30E32" w:rsidRPr="00294384">
        <w:rPr>
          <w:rFonts w:ascii="Etelka Light" w:hAnsi="Etelka Light"/>
        </w:rPr>
        <w:t xml:space="preserve"> </w:t>
      </w:r>
      <w:r w:rsidR="00F30E32" w:rsidRPr="00294384">
        <w:rPr>
          <w:rFonts w:ascii="Etelka Light" w:hAnsi="Etelka Light"/>
          <w:i/>
          <w:iCs/>
        </w:rPr>
        <w:t>zpracovat své návrhy dle předem stanoveného zadání.</w:t>
      </w:r>
      <w:r w:rsidR="00F30E32">
        <w:rPr>
          <w:rFonts w:ascii="Etelka Light" w:hAnsi="Etelka Light"/>
          <w:i/>
          <w:iCs/>
        </w:rPr>
        <w:t xml:space="preserve"> V této fázi se právě nacházíme a už se moc všichni těšíme na celý kreativní proces</w:t>
      </w:r>
      <w:r w:rsidR="00F30E32" w:rsidRPr="00294384">
        <w:rPr>
          <w:rFonts w:ascii="Etelka Light" w:hAnsi="Etelka Light"/>
          <w:i/>
          <w:iCs/>
        </w:rPr>
        <w:t xml:space="preserve">,“ </w:t>
      </w:r>
      <w:r w:rsidR="00F30E32" w:rsidRPr="00294384">
        <w:rPr>
          <w:rFonts w:ascii="Etelka Light" w:hAnsi="Etelka Light"/>
          <w:b/>
          <w:bCs/>
        </w:rPr>
        <w:t xml:space="preserve">říká náměstkyně primátora statutárního města Ostravy Lucie Baránková </w:t>
      </w:r>
      <w:proofErr w:type="spellStart"/>
      <w:r w:rsidR="00F30E32" w:rsidRPr="00294384">
        <w:rPr>
          <w:rFonts w:ascii="Etelka Light" w:hAnsi="Etelka Light"/>
          <w:b/>
          <w:bCs/>
        </w:rPr>
        <w:t>Vilamová</w:t>
      </w:r>
      <w:proofErr w:type="spellEnd"/>
      <w:r w:rsidR="00F30E32" w:rsidRPr="00294384">
        <w:rPr>
          <w:rFonts w:ascii="Etelka Light" w:hAnsi="Etelka Light"/>
          <w:b/>
          <w:bCs/>
        </w:rPr>
        <w:t xml:space="preserve">, </w:t>
      </w:r>
      <w:r w:rsidR="00F30E32" w:rsidRPr="00294384">
        <w:rPr>
          <w:rFonts w:ascii="Etelka Light" w:hAnsi="Etelka Light"/>
        </w:rPr>
        <w:t>která bude rovněž členkou odborné poroty pro posouzení zájemců za zřizovatele.</w:t>
      </w:r>
      <w:r w:rsidR="00F30E32" w:rsidRPr="00294384">
        <w:rPr>
          <w:rFonts w:ascii="Etelka Light" w:hAnsi="Etelka Light"/>
          <w:b/>
          <w:bCs/>
        </w:rPr>
        <w:t> </w:t>
      </w:r>
      <w:r w:rsidR="00F30E32" w:rsidRPr="00294384">
        <w:rPr>
          <w:rFonts w:ascii="Etelka Light" w:hAnsi="Etelka Light"/>
        </w:rPr>
        <w:t>Vítěz</w:t>
      </w:r>
      <w:r w:rsidR="00F30E32">
        <w:rPr>
          <w:rFonts w:ascii="Etelka Light" w:hAnsi="Etelka Light"/>
        </w:rPr>
        <w:t xml:space="preserve"> soutěže by měl být znám na konci tohoto roku.</w:t>
      </w:r>
    </w:p>
    <w:p w14:paraId="682E3938" w14:textId="66A560DE" w:rsidR="00184792" w:rsidRPr="00184792" w:rsidRDefault="00F30E32" w:rsidP="00184792">
      <w:pPr>
        <w:jc w:val="both"/>
        <w:rPr>
          <w:rFonts w:ascii="Etelka Light" w:hAnsi="Etelka Light"/>
        </w:rPr>
      </w:pPr>
      <w:r w:rsidRPr="008F6C6E">
        <w:rPr>
          <w:rFonts w:ascii="Etelka Light" w:hAnsi="Etelka Light"/>
        </w:rPr>
        <w:t xml:space="preserve">Souběžně s postupující stavbou intenzivně probíhají i umělecké přípravy na to, co </w:t>
      </w:r>
      <w:r>
        <w:rPr>
          <w:rFonts w:ascii="Etelka Light" w:hAnsi="Etelka Light"/>
        </w:rPr>
        <w:t xml:space="preserve">se </w:t>
      </w:r>
      <w:r w:rsidRPr="008F6C6E">
        <w:rPr>
          <w:rFonts w:ascii="Etelka Light" w:hAnsi="Etelka Light"/>
        </w:rPr>
        <w:t xml:space="preserve">bude </w:t>
      </w:r>
      <w:r>
        <w:rPr>
          <w:rFonts w:ascii="Etelka Light" w:hAnsi="Etelka Light"/>
        </w:rPr>
        <w:t xml:space="preserve"> v </w:t>
      </w:r>
      <w:r w:rsidRPr="008F6C6E">
        <w:rPr>
          <w:rFonts w:ascii="Etelka Light" w:hAnsi="Etelka Light"/>
        </w:rPr>
        <w:t>sál</w:t>
      </w:r>
      <w:r>
        <w:rPr>
          <w:rFonts w:ascii="Etelka Light" w:hAnsi="Etelka Light"/>
        </w:rPr>
        <w:t>e</w:t>
      </w:r>
      <w:r w:rsidRPr="008F6C6E">
        <w:rPr>
          <w:rFonts w:ascii="Etelka Light" w:hAnsi="Etelka Light"/>
        </w:rPr>
        <w:t xml:space="preserve"> </w:t>
      </w:r>
      <w:r>
        <w:rPr>
          <w:rFonts w:ascii="Etelka Light" w:hAnsi="Etelka Light"/>
        </w:rPr>
        <w:t xml:space="preserve">dít </w:t>
      </w:r>
      <w:r w:rsidRPr="008F6C6E">
        <w:rPr>
          <w:rFonts w:ascii="Etelka Light" w:hAnsi="Etelka Light"/>
        </w:rPr>
        <w:t>za několik let</w:t>
      </w:r>
      <w:r>
        <w:rPr>
          <w:rFonts w:ascii="Etelka Light" w:hAnsi="Etelka Light"/>
        </w:rPr>
        <w:t>. S</w:t>
      </w:r>
      <w:r w:rsidR="00184792" w:rsidRPr="00184792">
        <w:rPr>
          <w:rFonts w:ascii="Etelka Light" w:hAnsi="Etelka Light"/>
        </w:rPr>
        <w:t xml:space="preserve">kladatel </w:t>
      </w:r>
      <w:r w:rsidR="00184792" w:rsidRPr="00184792">
        <w:rPr>
          <w:rFonts w:ascii="Etelka Light" w:hAnsi="Etelka Light"/>
          <w:b/>
          <w:bCs/>
        </w:rPr>
        <w:t>Ondřej Adámek</w:t>
      </w:r>
      <w:r w:rsidR="00BB794D">
        <w:rPr>
          <w:rFonts w:ascii="Etelka Light" w:hAnsi="Etelka Light"/>
        </w:rPr>
        <w:t xml:space="preserve">, </w:t>
      </w:r>
      <w:r w:rsidR="00BB794D" w:rsidRPr="00BB794D">
        <w:rPr>
          <w:rFonts w:ascii="Etelka Light" w:hAnsi="Etelka Light"/>
        </w:rPr>
        <w:t xml:space="preserve"> jehož hudbu uvádějí Berlínští filharmonikové, London </w:t>
      </w:r>
      <w:proofErr w:type="spellStart"/>
      <w:r w:rsidR="00BB794D" w:rsidRPr="00BB794D">
        <w:rPr>
          <w:rFonts w:ascii="Etelka Light" w:hAnsi="Etelka Light"/>
        </w:rPr>
        <w:t>Symphony</w:t>
      </w:r>
      <w:proofErr w:type="spellEnd"/>
      <w:r w:rsidR="00BB794D" w:rsidRPr="00BB794D">
        <w:rPr>
          <w:rFonts w:ascii="Etelka Light" w:hAnsi="Etelka Light"/>
        </w:rPr>
        <w:t xml:space="preserve"> </w:t>
      </w:r>
      <w:proofErr w:type="spellStart"/>
      <w:r w:rsidR="00BB794D" w:rsidRPr="00BB794D">
        <w:rPr>
          <w:rFonts w:ascii="Etelka Light" w:hAnsi="Etelka Light"/>
        </w:rPr>
        <w:t>Orchestra</w:t>
      </w:r>
      <w:proofErr w:type="spellEnd"/>
      <w:r w:rsidR="00BB794D" w:rsidRPr="00BB794D">
        <w:rPr>
          <w:rFonts w:ascii="Etelka Light" w:hAnsi="Etelka Light"/>
        </w:rPr>
        <w:t xml:space="preserve"> či festivaly v Lucernu a </w:t>
      </w:r>
      <w:proofErr w:type="spellStart"/>
      <w:r w:rsidR="00BB794D" w:rsidRPr="00BB794D">
        <w:rPr>
          <w:rFonts w:ascii="Etelka Light" w:hAnsi="Etelka Light"/>
        </w:rPr>
        <w:t>Donaueschingenu</w:t>
      </w:r>
      <w:proofErr w:type="spellEnd"/>
      <w:r w:rsidR="00BB794D">
        <w:rPr>
          <w:rFonts w:ascii="Etelka Light" w:hAnsi="Etelka Light"/>
        </w:rPr>
        <w:t xml:space="preserve">, </w:t>
      </w:r>
      <w:r w:rsidR="00BB794D" w:rsidRPr="00F804D8">
        <w:rPr>
          <w:rFonts w:ascii="Etelka Light" w:hAnsi="Etelka Light"/>
          <w:b/>
          <w:bCs/>
        </w:rPr>
        <w:t>zkomponuje</w:t>
      </w:r>
      <w:r w:rsidR="00184792" w:rsidRPr="00184792">
        <w:rPr>
          <w:rFonts w:ascii="Etelka Light" w:hAnsi="Etelka Light"/>
          <w:b/>
          <w:bCs/>
        </w:rPr>
        <w:t xml:space="preserve"> na objednávku JFO novou vokálně-instrumentální skladbu pro slavnostní otevření sálu</w:t>
      </w:r>
      <w:r w:rsidR="00184792" w:rsidRPr="00184792">
        <w:rPr>
          <w:rFonts w:ascii="Etelka Light" w:hAnsi="Etelka Light"/>
        </w:rPr>
        <w:t>.</w:t>
      </w:r>
      <w:r w:rsidR="00FB687E">
        <w:rPr>
          <w:rFonts w:ascii="Etelka Light" w:hAnsi="Etelka Light"/>
        </w:rPr>
        <w:t xml:space="preserve"> </w:t>
      </w:r>
      <w:r w:rsidR="00184792" w:rsidRPr="00184792">
        <w:rPr>
          <w:rFonts w:ascii="Etelka Light" w:hAnsi="Etelka Light"/>
        </w:rPr>
        <w:t xml:space="preserve"> První</w:t>
      </w:r>
      <w:r>
        <w:rPr>
          <w:rFonts w:ascii="Etelka Light" w:hAnsi="Etelka Light"/>
        </w:rPr>
        <w:t xml:space="preserve"> plody</w:t>
      </w:r>
      <w:r w:rsidR="00184792" w:rsidRPr="00184792">
        <w:rPr>
          <w:rFonts w:ascii="Etelka Light" w:hAnsi="Etelka Light"/>
        </w:rPr>
        <w:t xml:space="preserve"> spolupráce však </w:t>
      </w:r>
      <w:r>
        <w:rPr>
          <w:rFonts w:ascii="Etelka Light" w:hAnsi="Etelka Light"/>
        </w:rPr>
        <w:t>veřejnost okusí</w:t>
      </w:r>
      <w:r w:rsidR="00184792" w:rsidRPr="00184792">
        <w:rPr>
          <w:rFonts w:ascii="Etelka Light" w:hAnsi="Etelka Light"/>
        </w:rPr>
        <w:t xml:space="preserve"> už letos v</w:t>
      </w:r>
      <w:r w:rsidR="00BB794D">
        <w:rPr>
          <w:rFonts w:ascii="Etelka Light" w:hAnsi="Etelka Light"/>
        </w:rPr>
        <w:t> </w:t>
      </w:r>
      <w:r w:rsidR="00184792" w:rsidRPr="00184792">
        <w:rPr>
          <w:rFonts w:ascii="Etelka Light" w:hAnsi="Etelka Light"/>
        </w:rPr>
        <w:t>září</w:t>
      </w:r>
      <w:r w:rsidR="00BB794D">
        <w:rPr>
          <w:rFonts w:ascii="Etelka Light" w:hAnsi="Etelka Light"/>
        </w:rPr>
        <w:t xml:space="preserve"> na </w:t>
      </w:r>
      <w:hyperlink r:id="rId13" w:history="1">
        <w:r w:rsidR="00BB794D" w:rsidRPr="00855F80">
          <w:rPr>
            <w:rStyle w:val="Hypertextovodkaz"/>
            <w:rFonts w:ascii="Etelka Light" w:hAnsi="Etelka Light"/>
          </w:rPr>
          <w:t>Svatováclavském hudebním festivalu</w:t>
        </w:r>
      </w:hyperlink>
      <w:r w:rsidR="00BB794D">
        <w:rPr>
          <w:rFonts w:ascii="Etelka Light" w:hAnsi="Etelka Light"/>
        </w:rPr>
        <w:t xml:space="preserve"> 24. 9. 2025</w:t>
      </w:r>
      <w:r>
        <w:rPr>
          <w:rFonts w:ascii="Etelka Light" w:hAnsi="Etelka Light"/>
        </w:rPr>
        <w:t>.</w:t>
      </w:r>
      <w:r w:rsidR="00184792" w:rsidRPr="00184792">
        <w:rPr>
          <w:rFonts w:ascii="Etelka Light" w:hAnsi="Etelka Light"/>
        </w:rPr>
        <w:t xml:space="preserve"> Adámek se poprvé postaví před JFO jako dirigent a uvede v české premiéře dvě své skladby, včetně houslového koncertu </w:t>
      </w:r>
      <w:proofErr w:type="spellStart"/>
      <w:r w:rsidR="00184792" w:rsidRPr="00184792">
        <w:rPr>
          <w:rFonts w:ascii="Etelka Light" w:hAnsi="Etelka Light"/>
          <w:i/>
          <w:iCs/>
        </w:rPr>
        <w:t>Follow</w:t>
      </w:r>
      <w:proofErr w:type="spellEnd"/>
      <w:r w:rsidR="00184792" w:rsidRPr="00184792">
        <w:rPr>
          <w:rFonts w:ascii="Etelka Light" w:hAnsi="Etelka Light"/>
          <w:i/>
          <w:iCs/>
        </w:rPr>
        <w:t xml:space="preserve"> </w:t>
      </w:r>
      <w:proofErr w:type="spellStart"/>
      <w:r w:rsidR="00184792" w:rsidRPr="00184792">
        <w:rPr>
          <w:rFonts w:ascii="Etelka Light" w:hAnsi="Etelka Light"/>
          <w:i/>
          <w:iCs/>
        </w:rPr>
        <w:t>Me</w:t>
      </w:r>
      <w:proofErr w:type="spellEnd"/>
      <w:r w:rsidR="00184792" w:rsidRPr="00184792">
        <w:rPr>
          <w:rFonts w:ascii="Etelka Light" w:hAnsi="Etelka Light"/>
        </w:rPr>
        <w:t xml:space="preserve"> s Isabelle Faust</w:t>
      </w:r>
      <w:r>
        <w:rPr>
          <w:rFonts w:ascii="Etelka Light" w:hAnsi="Etelka Light"/>
        </w:rPr>
        <w:t xml:space="preserve"> a </w:t>
      </w:r>
      <w:r w:rsidR="00FB687E">
        <w:rPr>
          <w:rFonts w:ascii="Etelka Light" w:hAnsi="Etelka Light"/>
        </w:rPr>
        <w:t>zcela nové skladby</w:t>
      </w:r>
      <w:r w:rsidR="00184792" w:rsidRPr="00184792">
        <w:rPr>
          <w:rFonts w:ascii="Etelka Light" w:hAnsi="Etelka Light"/>
        </w:rPr>
        <w:t xml:space="preserve"> </w:t>
      </w:r>
      <w:proofErr w:type="spellStart"/>
      <w:r w:rsidR="00184792" w:rsidRPr="00184792">
        <w:rPr>
          <w:rFonts w:ascii="Etelka Light" w:hAnsi="Etelka Light"/>
          <w:i/>
          <w:iCs/>
        </w:rPr>
        <w:t>Between</w:t>
      </w:r>
      <w:proofErr w:type="spellEnd"/>
      <w:r w:rsidR="00184792" w:rsidRPr="00184792">
        <w:rPr>
          <w:rFonts w:ascii="Etelka Light" w:hAnsi="Etelka Light"/>
          <w:i/>
          <w:iCs/>
        </w:rPr>
        <w:t xml:space="preserve"> </w:t>
      </w:r>
      <w:proofErr w:type="spellStart"/>
      <w:r w:rsidR="00184792" w:rsidRPr="00184792">
        <w:rPr>
          <w:rFonts w:ascii="Etelka Light" w:hAnsi="Etelka Light"/>
          <w:i/>
          <w:iCs/>
        </w:rPr>
        <w:t>Five</w:t>
      </w:r>
      <w:proofErr w:type="spellEnd"/>
      <w:r w:rsidR="00184792" w:rsidRPr="00184792">
        <w:rPr>
          <w:rFonts w:ascii="Etelka Light" w:hAnsi="Etelka Light"/>
          <w:i/>
          <w:iCs/>
        </w:rPr>
        <w:t xml:space="preserve"> </w:t>
      </w:r>
      <w:proofErr w:type="spellStart"/>
      <w:r w:rsidR="00184792" w:rsidRPr="00184792">
        <w:rPr>
          <w:rFonts w:ascii="Etelka Light" w:hAnsi="Etelka Light"/>
          <w:i/>
          <w:iCs/>
        </w:rPr>
        <w:t>Columns</w:t>
      </w:r>
      <w:proofErr w:type="spellEnd"/>
      <w:r w:rsidR="00184792" w:rsidRPr="00184792">
        <w:rPr>
          <w:rFonts w:ascii="Etelka Light" w:hAnsi="Etelka Light"/>
        </w:rPr>
        <w:t>, napsané pro Berlínské filharmoniky.</w:t>
      </w:r>
    </w:p>
    <w:p w14:paraId="5055FF52" w14:textId="61D124FC" w:rsidR="00184792" w:rsidRPr="00184792" w:rsidRDefault="008E0D91" w:rsidP="00184792">
      <w:pPr>
        <w:jc w:val="both"/>
        <w:rPr>
          <w:rFonts w:ascii="Etelka Light" w:hAnsi="Etelka Light"/>
        </w:rPr>
      </w:pPr>
      <w:r w:rsidRPr="00915955">
        <w:rPr>
          <w:rFonts w:ascii="Etelka Light" w:hAnsi="Etelka Light"/>
        </w:rPr>
        <w:t>Projekt nového koncertního sálu ne</w:t>
      </w:r>
      <w:r>
        <w:rPr>
          <w:rFonts w:ascii="Etelka Light" w:hAnsi="Etelka Light"/>
        </w:rPr>
        <w:t>stojí jen na betonových základech</w:t>
      </w:r>
      <w:r w:rsidRPr="00915955">
        <w:rPr>
          <w:rFonts w:ascii="Etelka Light" w:hAnsi="Etelka Light"/>
        </w:rPr>
        <w:t xml:space="preserve">, ale také </w:t>
      </w:r>
      <w:r>
        <w:rPr>
          <w:rFonts w:ascii="Etelka Light" w:hAnsi="Etelka Light"/>
        </w:rPr>
        <w:t>na</w:t>
      </w:r>
      <w:r w:rsidRPr="00915955">
        <w:rPr>
          <w:rFonts w:ascii="Etelka Light" w:hAnsi="Etelka Light"/>
        </w:rPr>
        <w:t xml:space="preserve"> důvě</w:t>
      </w:r>
      <w:r>
        <w:rPr>
          <w:rFonts w:ascii="Etelka Light" w:hAnsi="Etelka Light"/>
        </w:rPr>
        <w:t>ře</w:t>
      </w:r>
      <w:r w:rsidRPr="00915955">
        <w:rPr>
          <w:rFonts w:ascii="Etelka Light" w:hAnsi="Etelka Light"/>
        </w:rPr>
        <w:t xml:space="preserve"> a podpo</w:t>
      </w:r>
      <w:r>
        <w:rPr>
          <w:rFonts w:ascii="Etelka Light" w:hAnsi="Etelka Light"/>
        </w:rPr>
        <w:t>ře</w:t>
      </w:r>
      <w:r w:rsidRPr="00915955">
        <w:rPr>
          <w:rFonts w:ascii="Etelka Light" w:hAnsi="Etelka Light"/>
        </w:rPr>
        <w:t xml:space="preserve"> </w:t>
      </w:r>
      <w:r>
        <w:rPr>
          <w:rFonts w:ascii="Etelka Light" w:hAnsi="Etelka Light"/>
        </w:rPr>
        <w:t>komunity</w:t>
      </w:r>
      <w:r w:rsidRPr="00915955">
        <w:rPr>
          <w:rFonts w:ascii="Etelka Light" w:hAnsi="Etelka Light"/>
        </w:rPr>
        <w:t xml:space="preserve">. </w:t>
      </w:r>
      <w:r>
        <w:rPr>
          <w:rFonts w:ascii="Etelka Light" w:hAnsi="Etelka Light"/>
        </w:rPr>
        <w:t>Právě proto vznikl</w:t>
      </w:r>
      <w:r w:rsidR="00184792" w:rsidRPr="00184792">
        <w:rPr>
          <w:rFonts w:ascii="Etelka Light" w:hAnsi="Etelka Light"/>
        </w:rPr>
        <w:t xml:space="preserve"> </w:t>
      </w:r>
      <w:hyperlink r:id="rId14" w:history="1">
        <w:r w:rsidR="00184792" w:rsidRPr="0085486D">
          <w:rPr>
            <w:rStyle w:val="Hypertextovodkaz"/>
            <w:rFonts w:ascii="Etelka Light" w:hAnsi="Etelka Light"/>
            <w:b/>
            <w:bCs/>
          </w:rPr>
          <w:t>Nadační fond Koncertního sálu</w:t>
        </w:r>
      </w:hyperlink>
      <w:r w:rsidR="00184792" w:rsidRPr="00184792">
        <w:rPr>
          <w:rFonts w:ascii="Etelka Light" w:hAnsi="Etelka Light"/>
        </w:rPr>
        <w:t>, který propojuje dárce a příznivce kultury. Jejich příspěvky pomohou nejen s financováním části stavby, ale i se vznikem výjimečné dramaturgie, která novému sálu vtiskne život.</w:t>
      </w:r>
    </w:p>
    <w:p w14:paraId="787952F0" w14:textId="25DC2B92" w:rsidR="00EB5000" w:rsidRDefault="00EB5000" w:rsidP="00247C40">
      <w:pPr>
        <w:jc w:val="both"/>
        <w:rPr>
          <w:rFonts w:ascii="Etelka Light" w:hAnsi="Etelka Light"/>
        </w:rPr>
      </w:pPr>
    </w:p>
    <w:p w14:paraId="0A272863" w14:textId="77777777" w:rsidR="00AA4E5C" w:rsidRPr="008E3542" w:rsidRDefault="00AA4E5C" w:rsidP="00AA4E5C">
      <w:pPr>
        <w:jc w:val="both"/>
        <w:rPr>
          <w:rFonts w:ascii="Etelka Light" w:hAnsi="Etelka Light"/>
          <w:b/>
          <w:bCs/>
          <w:color w:val="FFFFFF" w:themeColor="background1"/>
        </w:rPr>
      </w:pPr>
      <w:r w:rsidRPr="0689DFA2">
        <w:rPr>
          <w:rFonts w:ascii="Etelka Light" w:hAnsi="Etelka Light"/>
          <w:b/>
          <w:bCs/>
          <w:color w:val="FFFFFF" w:themeColor="background1"/>
          <w:highlight w:val="black"/>
        </w:rPr>
        <w:t>JANÁČKOVA FILHARMONIE OSTRAVA</w:t>
      </w:r>
    </w:p>
    <w:p w14:paraId="1B452167" w14:textId="77777777" w:rsidR="00AA4E5C" w:rsidRPr="008E3542" w:rsidRDefault="00AA4E5C" w:rsidP="00AA4E5C">
      <w:pPr>
        <w:spacing w:before="280" w:after="280" w:line="240" w:lineRule="auto"/>
        <w:jc w:val="both"/>
        <w:rPr>
          <w:rFonts w:ascii="Etelka Light" w:eastAsia="Etelka Light" w:hAnsi="Etelka Light" w:cs="Etelka Light"/>
        </w:rPr>
      </w:pPr>
      <w:r w:rsidRPr="008E3542">
        <w:rPr>
          <w:rFonts w:ascii="Etelka Light" w:eastAsia="Etelka Light" w:hAnsi="Etelka Light" w:cs="Etelka Light"/>
        </w:rPr>
        <w:t xml:space="preserve">Ostravský orchestr je žádaným a úspěšným tělesem, se kterým pravidelně spolupracují dirigenti světového formátu jako Andrey </w:t>
      </w:r>
      <w:proofErr w:type="spellStart"/>
      <w:r w:rsidRPr="008E3542">
        <w:rPr>
          <w:rFonts w:ascii="Etelka Light" w:eastAsia="Etelka Light" w:hAnsi="Etelka Light" w:cs="Etelka Light"/>
        </w:rPr>
        <w:t>Boreyko</w:t>
      </w:r>
      <w:proofErr w:type="spellEnd"/>
      <w:r w:rsidRPr="008E3542">
        <w:rPr>
          <w:rFonts w:ascii="Etelka Light" w:eastAsia="Etelka Light" w:hAnsi="Etelka Light" w:cs="Etelka Light"/>
        </w:rPr>
        <w:t xml:space="preserve">, </w:t>
      </w:r>
      <w:proofErr w:type="spellStart"/>
      <w:r w:rsidRPr="008E3542">
        <w:rPr>
          <w:rFonts w:ascii="Etelka Light" w:eastAsia="Etelka Light" w:hAnsi="Etelka Light" w:cs="Etelka Light"/>
        </w:rPr>
        <w:t>Domingo</w:t>
      </w:r>
      <w:proofErr w:type="spellEnd"/>
      <w:r w:rsidRPr="008E3542">
        <w:rPr>
          <w:rFonts w:ascii="Etelka Light" w:eastAsia="Etelka Light" w:hAnsi="Etelka Light" w:cs="Etelka Light"/>
        </w:rPr>
        <w:t xml:space="preserve"> </w:t>
      </w:r>
      <w:proofErr w:type="spellStart"/>
      <w:r w:rsidRPr="008E3542">
        <w:rPr>
          <w:rFonts w:ascii="Etelka Light" w:eastAsia="Etelka Light" w:hAnsi="Etelka Light" w:cs="Etelka Light"/>
        </w:rPr>
        <w:t>Hindoyan</w:t>
      </w:r>
      <w:proofErr w:type="spellEnd"/>
      <w:r w:rsidRPr="008E3542">
        <w:rPr>
          <w:rFonts w:ascii="Etelka Light" w:eastAsia="Etelka Light" w:hAnsi="Etelka Light" w:cs="Etelka Light"/>
        </w:rPr>
        <w:t xml:space="preserve"> či Tomáš Netopil. Nedávno s orchestrem vystoupili – ať už v Ostravě nebo na turné – významní sólisté, jako například </w:t>
      </w:r>
      <w:r>
        <w:rPr>
          <w:rFonts w:ascii="Etelka Light" w:eastAsia="Etelka Light" w:hAnsi="Etelka Light" w:cs="Etelka Light"/>
        </w:rPr>
        <w:t>violon</w:t>
      </w:r>
      <w:r w:rsidRPr="008E3542">
        <w:rPr>
          <w:rFonts w:ascii="Etelka Light" w:eastAsia="Etelka Light" w:hAnsi="Etelka Light" w:cs="Etelka Light"/>
        </w:rPr>
        <w:t>cellist</w:t>
      </w:r>
      <w:r>
        <w:rPr>
          <w:rFonts w:ascii="Etelka Light" w:eastAsia="Etelka Light" w:hAnsi="Etelka Light" w:cs="Etelka Light"/>
        </w:rPr>
        <w:t>é</w:t>
      </w:r>
      <w:r w:rsidRPr="008E3542">
        <w:rPr>
          <w:rFonts w:ascii="Etelka Light" w:eastAsia="Etelka Light" w:hAnsi="Etelka Light" w:cs="Etelka Light"/>
        </w:rPr>
        <w:t xml:space="preserve"> </w:t>
      </w:r>
      <w:r>
        <w:rPr>
          <w:rFonts w:ascii="Etelka Light" w:eastAsia="Etelka Light" w:hAnsi="Etelka Light" w:cs="Etelka Light"/>
        </w:rPr>
        <w:t>Camille Thomas a Bruno Philippe</w:t>
      </w:r>
      <w:r w:rsidRPr="008E3542">
        <w:rPr>
          <w:rFonts w:ascii="Etelka Light" w:eastAsia="Etelka Light" w:hAnsi="Etelka Light" w:cs="Etelka Light"/>
        </w:rPr>
        <w:t>, houslist</w:t>
      </w:r>
      <w:r>
        <w:rPr>
          <w:rFonts w:ascii="Etelka Light" w:eastAsia="Etelka Light" w:hAnsi="Etelka Light" w:cs="Etelka Light"/>
        </w:rPr>
        <w:t>é</w:t>
      </w:r>
      <w:r w:rsidRPr="008E3542">
        <w:rPr>
          <w:rFonts w:ascii="Etelka Light" w:eastAsia="Etelka Light" w:hAnsi="Etelka Light" w:cs="Etelka Light"/>
        </w:rPr>
        <w:t xml:space="preserve"> </w:t>
      </w:r>
      <w:r>
        <w:rPr>
          <w:rFonts w:ascii="Etelka Light" w:eastAsia="Etelka Light" w:hAnsi="Etelka Light" w:cs="Etelka Light"/>
        </w:rPr>
        <w:t xml:space="preserve">Leila </w:t>
      </w:r>
      <w:proofErr w:type="spellStart"/>
      <w:r>
        <w:rPr>
          <w:rFonts w:ascii="Etelka Light" w:eastAsia="Etelka Light" w:hAnsi="Etelka Light" w:cs="Etelka Light"/>
        </w:rPr>
        <w:t>Josefowicz</w:t>
      </w:r>
      <w:proofErr w:type="spellEnd"/>
      <w:r>
        <w:rPr>
          <w:rFonts w:ascii="Etelka Light" w:eastAsia="Etelka Light" w:hAnsi="Etelka Light" w:cs="Etelka Light"/>
        </w:rPr>
        <w:t xml:space="preserve"> a </w:t>
      </w:r>
      <w:proofErr w:type="spellStart"/>
      <w:r>
        <w:rPr>
          <w:rFonts w:ascii="Etelka Light" w:eastAsia="Etelka Light" w:hAnsi="Etelka Light" w:cs="Etelka Light"/>
        </w:rPr>
        <w:t>Ilya</w:t>
      </w:r>
      <w:proofErr w:type="spellEnd"/>
      <w:r>
        <w:rPr>
          <w:rFonts w:ascii="Etelka Light" w:eastAsia="Etelka Light" w:hAnsi="Etelka Light" w:cs="Etelka Light"/>
        </w:rPr>
        <w:t xml:space="preserve"> </w:t>
      </w:r>
      <w:proofErr w:type="spellStart"/>
      <w:r>
        <w:rPr>
          <w:rFonts w:ascii="Etelka Light" w:eastAsia="Etelka Light" w:hAnsi="Etelka Light" w:cs="Etelka Light"/>
        </w:rPr>
        <w:t>Gringolts</w:t>
      </w:r>
      <w:proofErr w:type="spellEnd"/>
      <w:r>
        <w:rPr>
          <w:rFonts w:ascii="Etelka Light" w:eastAsia="Etelka Light" w:hAnsi="Etelka Light" w:cs="Etelka Light"/>
        </w:rPr>
        <w:t xml:space="preserve">, </w:t>
      </w:r>
      <w:r w:rsidRPr="008E3542">
        <w:rPr>
          <w:rFonts w:ascii="Etelka Light" w:eastAsia="Etelka Light" w:hAnsi="Etelka Light" w:cs="Etelka Light"/>
        </w:rPr>
        <w:t>klavírist</w:t>
      </w:r>
      <w:r>
        <w:rPr>
          <w:rFonts w:ascii="Etelka Light" w:eastAsia="Etelka Light" w:hAnsi="Etelka Light" w:cs="Etelka Light"/>
        </w:rPr>
        <w:t>é</w:t>
      </w:r>
      <w:r w:rsidRPr="008E3542">
        <w:rPr>
          <w:rFonts w:ascii="Etelka Light" w:eastAsia="Etelka Light" w:hAnsi="Etelka Light" w:cs="Etelka Light"/>
        </w:rPr>
        <w:t xml:space="preserve"> </w:t>
      </w:r>
      <w:r>
        <w:rPr>
          <w:rFonts w:ascii="Etelka Light" w:eastAsia="Etelka Light" w:hAnsi="Etelka Light" w:cs="Etelka Light"/>
        </w:rPr>
        <w:t xml:space="preserve">Federico </w:t>
      </w:r>
      <w:proofErr w:type="spellStart"/>
      <w:r>
        <w:rPr>
          <w:rFonts w:ascii="Etelka Light" w:eastAsia="Etelka Light" w:hAnsi="Etelka Light" w:cs="Etelka Light"/>
        </w:rPr>
        <w:t>Colli</w:t>
      </w:r>
      <w:proofErr w:type="spellEnd"/>
      <w:r>
        <w:rPr>
          <w:rFonts w:ascii="Etelka Light" w:eastAsia="Etelka Light" w:hAnsi="Etelka Light" w:cs="Etelka Light"/>
        </w:rPr>
        <w:t xml:space="preserve"> a Denis </w:t>
      </w:r>
      <w:proofErr w:type="spellStart"/>
      <w:r>
        <w:rPr>
          <w:rFonts w:ascii="Etelka Light" w:eastAsia="Etelka Light" w:hAnsi="Etelka Light" w:cs="Etelka Light"/>
        </w:rPr>
        <w:t>Kozhukhin</w:t>
      </w:r>
      <w:proofErr w:type="spellEnd"/>
      <w:r>
        <w:rPr>
          <w:rFonts w:ascii="Etelka Light" w:eastAsia="Etelka Light" w:hAnsi="Etelka Light" w:cs="Etelka Light"/>
        </w:rPr>
        <w:t xml:space="preserve"> </w:t>
      </w:r>
      <w:r w:rsidRPr="008E3542">
        <w:rPr>
          <w:rFonts w:ascii="Etelka Light" w:eastAsia="Etelka Light" w:hAnsi="Etelka Light" w:cs="Etelka Light"/>
        </w:rPr>
        <w:t>a mnoho dalších</w:t>
      </w:r>
      <w:r>
        <w:rPr>
          <w:rFonts w:ascii="Etelka Light" w:eastAsia="Etelka Light" w:hAnsi="Etelka Light" w:cs="Etelka Light"/>
        </w:rPr>
        <w:t>.</w:t>
      </w:r>
    </w:p>
    <w:p w14:paraId="461F322D" w14:textId="77777777" w:rsidR="00AA4E5C" w:rsidRPr="008E3542" w:rsidRDefault="00AA4E5C" w:rsidP="00AA4E5C">
      <w:pPr>
        <w:spacing w:before="280" w:after="280" w:line="240" w:lineRule="auto"/>
        <w:jc w:val="both"/>
        <w:rPr>
          <w:rFonts w:ascii="Etelka Light" w:eastAsia="Etelka Light" w:hAnsi="Etelka Light" w:cs="Etelka Light"/>
        </w:rPr>
      </w:pPr>
      <w:r w:rsidRPr="008E3542">
        <w:rPr>
          <w:rFonts w:ascii="Etelka Light" w:eastAsia="Etelka Light" w:hAnsi="Etelka Light" w:cs="Etelka Light"/>
        </w:rPr>
        <w:t xml:space="preserve">Renomé JFO zajišťuje zejména stovka prvotřídních hudebníků nejen z Česka, ale i ze zahraničí. Orchestr vyniká jedinečnou měkkostí smyčců a ostrým zvukem žesťové sekce. Ročně odehraje pro domovské publikum přes 50 koncertů. Pravidelně je zván k účinkovaní na domácích i zahraničních festivalech a turné v Tokiu, Soulu, Paříži, Berlíně a </w:t>
      </w:r>
      <w:proofErr w:type="spellStart"/>
      <w:r w:rsidRPr="008E3542">
        <w:rPr>
          <w:rFonts w:ascii="Etelka Light" w:eastAsia="Etelka Light" w:hAnsi="Etelka Light" w:cs="Etelka Light"/>
        </w:rPr>
        <w:t>Tallinu</w:t>
      </w:r>
      <w:proofErr w:type="spellEnd"/>
      <w:r w:rsidRPr="008E3542">
        <w:rPr>
          <w:rFonts w:ascii="Etelka Light" w:eastAsia="Etelka Light" w:hAnsi="Etelka Light" w:cs="Etelka Light"/>
        </w:rPr>
        <w:t>. Hostoval v Číně, Koreji, Pobaltí, Německu, Španělsku, Itálii, Švýcarsku nebo v Polsku.</w:t>
      </w:r>
    </w:p>
    <w:p w14:paraId="5DE7369E" w14:textId="6BC1B510" w:rsidR="00AA4E5C" w:rsidRPr="00247C40" w:rsidRDefault="00AA4E5C" w:rsidP="00247C40">
      <w:pPr>
        <w:jc w:val="both"/>
        <w:rPr>
          <w:rFonts w:ascii="Etelka Light" w:hAnsi="Etelka Light"/>
        </w:rPr>
      </w:pPr>
      <w:r w:rsidRPr="0689DFA2">
        <w:rPr>
          <w:rFonts w:ascii="Etelka Light" w:eastAsia="Etelka Light" w:hAnsi="Etelka Light" w:cs="Etelka Light"/>
        </w:rPr>
        <w:t xml:space="preserve">Domovskou scénou JFO se od léta 2022 stalo bývalé kino Vesmír. Filharmonie tak dočasně opustila své dlouholeté působiště v Domě kultury města Ostravy, u kterého v roce 2023 začala rozsáhlá rekonstrukce. Její součástí je také přístavba koncertního sálu světových akustických parametrů podle návrhu architektonického studia Steven </w:t>
      </w:r>
      <w:proofErr w:type="spellStart"/>
      <w:r w:rsidRPr="0689DFA2">
        <w:rPr>
          <w:rFonts w:ascii="Etelka Light" w:eastAsia="Etelka Light" w:hAnsi="Etelka Light" w:cs="Etelka Light"/>
        </w:rPr>
        <w:t>Holl</w:t>
      </w:r>
      <w:proofErr w:type="spellEnd"/>
      <w:r w:rsidRPr="0689DFA2">
        <w:rPr>
          <w:rFonts w:ascii="Etelka Light" w:eastAsia="Etelka Light" w:hAnsi="Etelka Light" w:cs="Etelka Light"/>
        </w:rPr>
        <w:t xml:space="preserve"> </w:t>
      </w:r>
      <w:proofErr w:type="spellStart"/>
      <w:r w:rsidRPr="0689DFA2">
        <w:rPr>
          <w:rFonts w:ascii="Etelka Light" w:eastAsia="Etelka Light" w:hAnsi="Etelka Light" w:cs="Etelka Light"/>
        </w:rPr>
        <w:t>Architects</w:t>
      </w:r>
      <w:proofErr w:type="spellEnd"/>
      <w:r w:rsidRPr="0689DFA2">
        <w:rPr>
          <w:rFonts w:ascii="Etelka Light" w:eastAsia="Etelka Light" w:hAnsi="Etelka Light" w:cs="Etelka Light"/>
        </w:rPr>
        <w:t xml:space="preserve"> ve </w:t>
      </w:r>
      <w:r w:rsidRPr="0689DFA2">
        <w:rPr>
          <w:rFonts w:ascii="Etelka Light" w:eastAsia="Etelka Light" w:hAnsi="Etelka Light" w:cs="Etelka Light"/>
        </w:rPr>
        <w:lastRenderedPageBreak/>
        <w:t xml:space="preserve">spolupráci s </w:t>
      </w:r>
      <w:proofErr w:type="spellStart"/>
      <w:r w:rsidRPr="0689DFA2">
        <w:rPr>
          <w:rFonts w:ascii="Etelka Light" w:eastAsia="Etelka Light" w:hAnsi="Etelka Light" w:cs="Etelka Light"/>
        </w:rPr>
        <w:t>Architecture</w:t>
      </w:r>
      <w:proofErr w:type="spellEnd"/>
      <w:r w:rsidRPr="0689DFA2">
        <w:rPr>
          <w:rFonts w:ascii="Etelka Light" w:eastAsia="Etelka Light" w:hAnsi="Etelka Light" w:cs="Etelka Light"/>
        </w:rPr>
        <w:t xml:space="preserve"> </w:t>
      </w:r>
      <w:proofErr w:type="spellStart"/>
      <w:r w:rsidRPr="0689DFA2">
        <w:rPr>
          <w:rFonts w:ascii="Etelka Light" w:eastAsia="Etelka Light" w:hAnsi="Etelka Light" w:cs="Etelka Light"/>
        </w:rPr>
        <w:t>Acts</w:t>
      </w:r>
      <w:proofErr w:type="spellEnd"/>
      <w:r w:rsidRPr="0689DFA2">
        <w:rPr>
          <w:rFonts w:ascii="Etelka Light" w:eastAsia="Etelka Light" w:hAnsi="Etelka Light" w:cs="Etelka Light"/>
        </w:rPr>
        <w:t>. Po více než 150 letech od první myšlenky a přesně 7</w:t>
      </w:r>
      <w:r>
        <w:rPr>
          <w:rFonts w:ascii="Etelka Light" w:eastAsia="Etelka Light" w:hAnsi="Etelka Light" w:cs="Etelka Light"/>
        </w:rPr>
        <w:t>2</w:t>
      </w:r>
      <w:r w:rsidRPr="0689DFA2">
        <w:rPr>
          <w:rFonts w:ascii="Etelka Light" w:eastAsia="Etelka Light" w:hAnsi="Etelka Light" w:cs="Etelka Light"/>
        </w:rPr>
        <w:t xml:space="preserve"> letech od založení JFO je nov</w:t>
      </w:r>
      <w:sdt>
        <w:sdtPr>
          <w:tag w:val="goog_rdk_10"/>
          <w:id w:val="758024132"/>
        </w:sdtPr>
        <w:sdtEndPr/>
        <w:sdtContent>
          <w:r w:rsidRPr="0689DFA2">
            <w:rPr>
              <w:rFonts w:ascii="Etelka Light" w:eastAsia="Etelka Light" w:hAnsi="Etelka Light" w:cs="Etelka Light"/>
            </w:rPr>
            <w:t>ý</w:t>
          </w:r>
        </w:sdtContent>
      </w:sdt>
      <w:sdt>
        <w:sdtPr>
          <w:tag w:val="goog_rdk_11"/>
          <w:id w:val="-1010520248"/>
        </w:sdtPr>
        <w:sdtEndPr/>
        <w:sdtContent>
          <w:r>
            <w:t xml:space="preserve"> </w:t>
          </w:r>
        </w:sdtContent>
      </w:sdt>
      <w:r w:rsidRPr="0689DFA2">
        <w:rPr>
          <w:rFonts w:ascii="Etelka Light" w:eastAsia="Etelka Light" w:hAnsi="Etelka Light" w:cs="Etelka Light"/>
        </w:rPr>
        <w:t>koncertní sál na dosah. Zrekonstruovaný dům kultury se spolu s přístavbou koncertního sálu má stát kulturním komplexem mezinárodního významu s doposud největším potenciálem budoucího rozvoje orchestru.</w:t>
      </w:r>
    </w:p>
    <w:p w14:paraId="39D57FB9" w14:textId="77777777" w:rsidR="00480A9B" w:rsidRDefault="00480A9B" w:rsidP="00A730FF">
      <w:pPr>
        <w:pBdr>
          <w:bottom w:val="single" w:sz="6" w:space="1" w:color="000000"/>
        </w:pBdr>
        <w:spacing w:line="240" w:lineRule="auto"/>
        <w:jc w:val="both"/>
        <w:rPr>
          <w:rFonts w:ascii="Etelka Light" w:eastAsia="Etelka Light" w:hAnsi="Etelka Light" w:cs="Etelka Light"/>
          <w:b/>
        </w:rPr>
      </w:pPr>
    </w:p>
    <w:p w14:paraId="73BE16FE" w14:textId="77777777" w:rsidR="00EB0FC1" w:rsidRDefault="00EB0FC1" w:rsidP="00EB0FC1">
      <w:pPr>
        <w:pStyle w:val="Odstavecseseznamem"/>
        <w:spacing w:after="0" w:line="240" w:lineRule="auto"/>
        <w:ind w:left="0"/>
        <w:rPr>
          <w:rFonts w:ascii="Etelka Light" w:eastAsia="Etelka Light" w:hAnsi="Etelka Light" w:cs="Etelka Light"/>
          <w:b/>
        </w:rPr>
      </w:pPr>
    </w:p>
    <w:p w14:paraId="24B9B011" w14:textId="77777777" w:rsidR="006B65E3" w:rsidRDefault="006B65E3" w:rsidP="00EB0FC1">
      <w:pPr>
        <w:pStyle w:val="Odstavecseseznamem"/>
        <w:spacing w:after="0" w:line="240" w:lineRule="auto"/>
        <w:ind w:left="0"/>
        <w:rPr>
          <w:rFonts w:ascii="Etelka Light" w:eastAsia="Etelka Light" w:hAnsi="Etelka Light" w:cs="Etelka Light"/>
          <w:b/>
        </w:rPr>
      </w:pPr>
    </w:p>
    <w:p w14:paraId="677FEEB5" w14:textId="7AE455BA" w:rsidR="00DD7539" w:rsidRPr="0037731A" w:rsidRDefault="00EB0FC1" w:rsidP="00EB0FC1">
      <w:pPr>
        <w:pStyle w:val="Odstavecseseznamem"/>
        <w:spacing w:after="0" w:line="240" w:lineRule="auto"/>
        <w:ind w:left="0"/>
        <w:rPr>
          <w:rFonts w:ascii="Etelka Light" w:eastAsia="Etelka Light" w:hAnsi="Etelka Light" w:cs="Etelka Light"/>
          <w:b/>
        </w:rPr>
      </w:pPr>
      <w:r w:rsidRPr="0037731A">
        <w:rPr>
          <w:rFonts w:ascii="Etelka Light" w:eastAsia="Etelka Light" w:hAnsi="Etelka Light" w:cs="Etelka Light"/>
          <w:b/>
        </w:rPr>
        <w:t>P</w:t>
      </w:r>
      <w:r w:rsidR="00480A9B" w:rsidRPr="0037731A">
        <w:rPr>
          <w:rFonts w:ascii="Etelka Light" w:eastAsia="Etelka Light" w:hAnsi="Etelka Light" w:cs="Etelka Light"/>
          <w:b/>
        </w:rPr>
        <w:t>artnery 7</w:t>
      </w:r>
      <w:r w:rsidR="00354735" w:rsidRPr="0037731A">
        <w:rPr>
          <w:rFonts w:ascii="Etelka Light" w:eastAsia="Etelka Light" w:hAnsi="Etelka Light" w:cs="Etelka Light"/>
          <w:b/>
        </w:rPr>
        <w:t>2</w:t>
      </w:r>
      <w:r w:rsidR="00480A9B" w:rsidRPr="0037731A">
        <w:rPr>
          <w:rFonts w:ascii="Etelka Light" w:eastAsia="Etelka Light" w:hAnsi="Etelka Light" w:cs="Etelka Light"/>
          <w:b/>
        </w:rPr>
        <w:t>. sez</w:t>
      </w:r>
      <w:r w:rsidR="004D0FB6" w:rsidRPr="0037731A">
        <w:rPr>
          <w:rFonts w:ascii="Etelka Light" w:eastAsia="Etelka Light" w:hAnsi="Etelka Light" w:cs="Etelka Light"/>
          <w:b/>
        </w:rPr>
        <w:t>o</w:t>
      </w:r>
      <w:r w:rsidR="00480A9B" w:rsidRPr="0037731A">
        <w:rPr>
          <w:rFonts w:ascii="Etelka Light" w:eastAsia="Etelka Light" w:hAnsi="Etelka Light" w:cs="Etelka Light"/>
          <w:b/>
        </w:rPr>
        <w:t xml:space="preserve">ny Janáčkovy filharmonie Ostrava jsou </w:t>
      </w:r>
      <w:r w:rsidRPr="0037731A">
        <w:rPr>
          <w:rFonts w:ascii="Etelka Light" w:eastAsia="Etelka Light" w:hAnsi="Etelka Light" w:cs="Etelka Light"/>
          <w:b/>
        </w:rPr>
        <w:t xml:space="preserve">Statutární město Ostrava, Moravskoslezský kraj, Ministerstvo kultury, </w:t>
      </w:r>
      <w:r w:rsidR="00274849" w:rsidRPr="0037731A">
        <w:rPr>
          <w:rFonts w:ascii="Etelka Light" w:eastAsia="Etelka Light" w:hAnsi="Etelka Light" w:cs="Etelka Light"/>
          <w:b/>
        </w:rPr>
        <w:t>Statutární město</w:t>
      </w:r>
      <w:r w:rsidRPr="0037731A">
        <w:rPr>
          <w:rFonts w:ascii="Etelka Light" w:eastAsia="Etelka Light" w:hAnsi="Etelka Light" w:cs="Etelka Light"/>
          <w:b/>
        </w:rPr>
        <w:t xml:space="preserve"> Opava, společnosti </w:t>
      </w:r>
      <w:proofErr w:type="spellStart"/>
      <w:r w:rsidR="00480A9B" w:rsidRPr="0037731A">
        <w:rPr>
          <w:rFonts w:ascii="Etelka Light" w:eastAsia="Etelka Light" w:hAnsi="Etelka Light" w:cs="Etelka Light"/>
          <w:b/>
        </w:rPr>
        <w:t>UniCredit</w:t>
      </w:r>
      <w:proofErr w:type="spellEnd"/>
      <w:r w:rsidR="00480A9B" w:rsidRPr="0037731A">
        <w:rPr>
          <w:rFonts w:ascii="Etelka Light" w:eastAsia="Etelka Light" w:hAnsi="Etelka Light" w:cs="Etelka Light"/>
          <w:b/>
        </w:rPr>
        <w:t xml:space="preserve"> Bank Czech Republic and Slovakia, a. s.</w:t>
      </w:r>
      <w:r w:rsidRPr="0037731A">
        <w:rPr>
          <w:rFonts w:ascii="Etelka Light" w:eastAsia="Etelka Light" w:hAnsi="Etelka Light" w:cs="Etelka Light"/>
          <w:b/>
        </w:rPr>
        <w:t xml:space="preserve">, </w:t>
      </w:r>
      <w:proofErr w:type="spellStart"/>
      <w:r w:rsidRPr="0037731A">
        <w:rPr>
          <w:rFonts w:ascii="Etelka Light" w:eastAsia="Etelka Light" w:hAnsi="Etelka Light" w:cs="Etelka Light"/>
          <w:b/>
        </w:rPr>
        <w:t>Veolia</w:t>
      </w:r>
      <w:proofErr w:type="spellEnd"/>
      <w:r w:rsidRPr="0037731A">
        <w:rPr>
          <w:rFonts w:ascii="Etelka Light" w:eastAsia="Etelka Light" w:hAnsi="Etelka Light" w:cs="Etelka Light"/>
          <w:b/>
        </w:rPr>
        <w:t xml:space="preserve"> Energie ČR, </w:t>
      </w:r>
      <w:proofErr w:type="spellStart"/>
      <w:r w:rsidRPr="0037731A">
        <w:rPr>
          <w:rFonts w:ascii="Etelka Light" w:eastAsia="Etelka Light" w:hAnsi="Etelka Light" w:cs="Etelka Light"/>
          <w:b/>
        </w:rPr>
        <w:t>a.s</w:t>
      </w:r>
      <w:proofErr w:type="spellEnd"/>
      <w:r w:rsidRPr="0037731A">
        <w:rPr>
          <w:rFonts w:ascii="Etelka Light" w:eastAsia="Etelka Light" w:hAnsi="Etelka Light" w:cs="Etelka Light"/>
          <w:b/>
        </w:rPr>
        <w:t xml:space="preserve">, Dopravní podnik Ostrava, a.s., </w:t>
      </w:r>
      <w:proofErr w:type="spellStart"/>
      <w:r w:rsidRPr="0037731A">
        <w:rPr>
          <w:rFonts w:ascii="Etelka Light" w:eastAsia="Etelka Light" w:hAnsi="Etelka Light" w:cs="Etelka Light"/>
          <w:b/>
        </w:rPr>
        <w:t>Mercure</w:t>
      </w:r>
      <w:proofErr w:type="spellEnd"/>
      <w:r w:rsidRPr="0037731A">
        <w:rPr>
          <w:rFonts w:ascii="Etelka Light" w:eastAsia="Etelka Light" w:hAnsi="Etelka Light" w:cs="Etelka Light"/>
          <w:b/>
        </w:rPr>
        <w:t xml:space="preserve"> Ostrava Centre Hotel, Krajská hospodářská komora Moravskoslezského kraje, Dolní oblast Vítkovice, </w:t>
      </w:r>
      <w:proofErr w:type="spellStart"/>
      <w:r w:rsidRPr="0037731A">
        <w:rPr>
          <w:rFonts w:ascii="Etelka Light" w:eastAsia="Etelka Light" w:hAnsi="Etelka Light" w:cs="Etelka Light"/>
          <w:b/>
        </w:rPr>
        <w:t>z.s</w:t>
      </w:r>
      <w:proofErr w:type="spellEnd"/>
      <w:r w:rsidRPr="0037731A">
        <w:rPr>
          <w:rFonts w:ascii="Etelka Light" w:eastAsia="Etelka Light" w:hAnsi="Etelka Light" w:cs="Etelka Light"/>
          <w:b/>
        </w:rPr>
        <w:t xml:space="preserve">., </w:t>
      </w:r>
      <w:proofErr w:type="spellStart"/>
      <w:r w:rsidRPr="0037731A">
        <w:rPr>
          <w:rFonts w:ascii="Etelka Light" w:eastAsia="Etelka Light" w:hAnsi="Etelka Light" w:cs="Etelka Light"/>
          <w:b/>
        </w:rPr>
        <w:t>Ovanet</w:t>
      </w:r>
      <w:proofErr w:type="spellEnd"/>
      <w:r w:rsidRPr="0037731A">
        <w:rPr>
          <w:rFonts w:ascii="Etelka Light" w:eastAsia="Etelka Light" w:hAnsi="Etelka Light" w:cs="Etelka Light"/>
          <w:b/>
        </w:rPr>
        <w:t xml:space="preserve">, a.s., Vinařství </w:t>
      </w:r>
      <w:proofErr w:type="spellStart"/>
      <w:r w:rsidRPr="0037731A">
        <w:rPr>
          <w:rFonts w:ascii="Etelka Light" w:eastAsia="Etelka Light" w:hAnsi="Etelka Light" w:cs="Etelka Light"/>
          <w:b/>
        </w:rPr>
        <w:t>Mikrosvín</w:t>
      </w:r>
      <w:proofErr w:type="spellEnd"/>
      <w:r w:rsidRPr="0037731A">
        <w:rPr>
          <w:rFonts w:ascii="Etelka Light" w:eastAsia="Etelka Light" w:hAnsi="Etelka Light" w:cs="Etelka Light"/>
          <w:b/>
        </w:rPr>
        <w:t xml:space="preserve"> Mikulov, a.s., </w:t>
      </w:r>
      <w:proofErr w:type="spellStart"/>
      <w:r w:rsidRPr="0037731A">
        <w:rPr>
          <w:rFonts w:ascii="Etelka Light" w:eastAsia="Etelka Light" w:hAnsi="Etelka Light" w:cs="Etelka Light"/>
          <w:b/>
        </w:rPr>
        <w:t>BeWooden</w:t>
      </w:r>
      <w:proofErr w:type="spellEnd"/>
      <w:r w:rsidRPr="0037731A">
        <w:rPr>
          <w:rFonts w:ascii="Etelka Light" w:eastAsia="Etelka Light" w:hAnsi="Etelka Light" w:cs="Etelka Light"/>
          <w:b/>
        </w:rPr>
        <w:t xml:space="preserve"> </w:t>
      </w:r>
      <w:proofErr w:type="spellStart"/>
      <w:r w:rsidRPr="0037731A">
        <w:rPr>
          <w:rFonts w:ascii="Etelka Light" w:eastAsia="Etelka Light" w:hAnsi="Etelka Light" w:cs="Etelka Light"/>
          <w:b/>
        </w:rPr>
        <w:t>Company</w:t>
      </w:r>
      <w:proofErr w:type="spellEnd"/>
      <w:r w:rsidRPr="0037731A">
        <w:rPr>
          <w:rFonts w:ascii="Etelka Light" w:eastAsia="Etelka Light" w:hAnsi="Etelka Light" w:cs="Etelka Light"/>
          <w:b/>
        </w:rPr>
        <w:t xml:space="preserve">, s.r.o., Tiskárna </w:t>
      </w:r>
      <w:proofErr w:type="spellStart"/>
      <w:r w:rsidRPr="0037731A">
        <w:rPr>
          <w:rFonts w:ascii="Etelka Light" w:eastAsia="Etelka Light" w:hAnsi="Etelka Light" w:cs="Etelka Light"/>
          <w:b/>
        </w:rPr>
        <w:t>Helbich</w:t>
      </w:r>
      <w:proofErr w:type="spellEnd"/>
      <w:r w:rsidRPr="0037731A">
        <w:rPr>
          <w:rFonts w:ascii="Etelka Light" w:eastAsia="Etelka Light" w:hAnsi="Etelka Light" w:cs="Etelka Light"/>
          <w:b/>
        </w:rPr>
        <w:t>, a.s., Mattbox.cz, s.r.o.</w:t>
      </w:r>
      <w:r w:rsidR="006F6B5A" w:rsidRPr="0037731A">
        <w:rPr>
          <w:rFonts w:ascii="Etelka Light" w:eastAsia="Etelka Light" w:hAnsi="Etelka Light" w:cs="Etelka Light"/>
          <w:b/>
        </w:rPr>
        <w:t>, Obchodní a společenské centrum Ostrava, s.r.o.</w:t>
      </w:r>
    </w:p>
    <w:p w14:paraId="5748B4E8" w14:textId="4A9BB288" w:rsidR="00DD7539" w:rsidRPr="0037731A" w:rsidRDefault="00DD7539" w:rsidP="00EB0FC1">
      <w:pPr>
        <w:spacing w:after="0" w:line="240" w:lineRule="auto"/>
        <w:rPr>
          <w:rFonts w:ascii="Etelka Light" w:eastAsia="Etelka Light" w:hAnsi="Etelka Light" w:cs="Etelka Light"/>
          <w:b/>
        </w:rPr>
      </w:pPr>
      <w:r w:rsidRPr="0037731A">
        <w:rPr>
          <w:rFonts w:ascii="Etelka Light" w:eastAsia="Etelka Light" w:hAnsi="Etelka Light" w:cs="Etelka Light"/>
          <w:b/>
        </w:rPr>
        <w:t>Mediální</w:t>
      </w:r>
      <w:r w:rsidR="0097181E" w:rsidRPr="0037731A">
        <w:rPr>
          <w:rFonts w:ascii="Etelka Light" w:eastAsia="Etelka Light" w:hAnsi="Etelka Light" w:cs="Etelka Light"/>
          <w:b/>
        </w:rPr>
        <w:t>mi</w:t>
      </w:r>
      <w:r w:rsidRPr="0037731A">
        <w:rPr>
          <w:rFonts w:ascii="Etelka Light" w:eastAsia="Etelka Light" w:hAnsi="Etelka Light" w:cs="Etelka Light"/>
          <w:b/>
        </w:rPr>
        <w:t xml:space="preserve"> partne</w:t>
      </w:r>
      <w:r w:rsidR="0097181E" w:rsidRPr="0037731A">
        <w:rPr>
          <w:rFonts w:ascii="Etelka Light" w:eastAsia="Etelka Light" w:hAnsi="Etelka Light" w:cs="Etelka Light"/>
          <w:b/>
        </w:rPr>
        <w:t>ry</w:t>
      </w:r>
      <w:r w:rsidR="00EB0FC1" w:rsidRPr="0037731A">
        <w:rPr>
          <w:rFonts w:ascii="Etelka Light" w:eastAsia="Etelka Light" w:hAnsi="Etelka Light" w:cs="Etelka Light"/>
          <w:b/>
        </w:rPr>
        <w:t xml:space="preserve"> jsou </w:t>
      </w:r>
      <w:r w:rsidRPr="0037731A">
        <w:rPr>
          <w:rFonts w:ascii="Etelka Light" w:eastAsia="Etelka Light" w:hAnsi="Etelka Light" w:cs="Etelka Light"/>
          <w:b/>
        </w:rPr>
        <w:t>Český rozhlas Ostrava</w:t>
      </w:r>
      <w:r w:rsidR="00EB0FC1" w:rsidRPr="0037731A">
        <w:rPr>
          <w:rFonts w:ascii="Etelka Light" w:eastAsia="Etelka Light" w:hAnsi="Etelka Light" w:cs="Etelka Light"/>
          <w:b/>
        </w:rPr>
        <w:t xml:space="preserve">, </w:t>
      </w:r>
      <w:r w:rsidRPr="0037731A">
        <w:rPr>
          <w:rFonts w:ascii="Etelka Light" w:eastAsia="Etelka Light" w:hAnsi="Etelka Light" w:cs="Etelka Light"/>
          <w:b/>
        </w:rPr>
        <w:t>Patriot Magazín</w:t>
      </w:r>
      <w:r w:rsidR="00EB0FC1" w:rsidRPr="0037731A">
        <w:rPr>
          <w:rFonts w:ascii="Etelka Light" w:eastAsia="Etelka Light" w:hAnsi="Etelka Light" w:cs="Etelka Light"/>
          <w:b/>
        </w:rPr>
        <w:t xml:space="preserve">, </w:t>
      </w:r>
      <w:r w:rsidRPr="0037731A">
        <w:rPr>
          <w:rFonts w:ascii="Etelka Light" w:eastAsia="Etelka Light" w:hAnsi="Etelka Light" w:cs="Etelka Light"/>
          <w:b/>
        </w:rPr>
        <w:t>ostravan.cz</w:t>
      </w:r>
      <w:r w:rsidR="00EB0FC1" w:rsidRPr="0037731A">
        <w:rPr>
          <w:rFonts w:ascii="Etelka Light" w:eastAsia="Etelka Light" w:hAnsi="Etelka Light" w:cs="Etelka Light"/>
          <w:b/>
        </w:rPr>
        <w:t xml:space="preserve">, </w:t>
      </w:r>
      <w:r w:rsidRPr="0037731A">
        <w:rPr>
          <w:rFonts w:ascii="Etelka Light" w:eastAsia="Etelka Light" w:hAnsi="Etelka Light" w:cs="Etelka Light"/>
          <w:b/>
        </w:rPr>
        <w:t>Patriot Program</w:t>
      </w:r>
      <w:r w:rsidR="00EB0FC1" w:rsidRPr="0037731A">
        <w:rPr>
          <w:rFonts w:ascii="Etelka Light" w:eastAsia="Etelka Light" w:hAnsi="Etelka Light" w:cs="Etelka Light"/>
          <w:b/>
        </w:rPr>
        <w:t xml:space="preserve">, </w:t>
      </w:r>
      <w:r w:rsidRPr="0037731A">
        <w:rPr>
          <w:rFonts w:ascii="Etelka Light" w:eastAsia="Etelka Light" w:hAnsi="Etelka Light" w:cs="Etelka Light"/>
          <w:b/>
        </w:rPr>
        <w:t>KlasikaPlus.cz</w:t>
      </w:r>
      <w:r w:rsidR="00EB0FC1" w:rsidRPr="0037731A">
        <w:rPr>
          <w:rFonts w:ascii="Etelka Light" w:eastAsia="Etelka Light" w:hAnsi="Etelka Light" w:cs="Etelka Light"/>
          <w:b/>
        </w:rPr>
        <w:t xml:space="preserve">, </w:t>
      </w:r>
      <w:r w:rsidRPr="0037731A">
        <w:rPr>
          <w:rFonts w:ascii="Etelka Light" w:eastAsia="Etelka Light" w:hAnsi="Etelka Light" w:cs="Etelka Light"/>
          <w:b/>
        </w:rPr>
        <w:t>OperaPlus.cz</w:t>
      </w:r>
      <w:r w:rsidR="005F6A6B" w:rsidRPr="0037731A">
        <w:rPr>
          <w:rFonts w:ascii="Etelka Light" w:eastAsia="Etelka Light" w:hAnsi="Etelka Light" w:cs="Etelka Light"/>
          <w:b/>
        </w:rPr>
        <w:t>.</w:t>
      </w:r>
    </w:p>
    <w:p w14:paraId="52514905" w14:textId="68F131C3" w:rsidR="0022005F" w:rsidRPr="0037731A" w:rsidRDefault="0022005F" w:rsidP="0022005F">
      <w:pPr>
        <w:pBdr>
          <w:bottom w:val="single" w:sz="6" w:space="1" w:color="000000"/>
        </w:pBdr>
        <w:spacing w:line="240" w:lineRule="auto"/>
        <w:rPr>
          <w:rFonts w:ascii="Etelka Light" w:eastAsia="Etelka Light" w:hAnsi="Etelka Light" w:cs="Etelka Light"/>
          <w:b/>
        </w:rPr>
      </w:pPr>
      <w:r w:rsidRPr="0037731A">
        <w:rPr>
          <w:rFonts w:ascii="Etelka Light" w:eastAsia="Etelka Light" w:hAnsi="Etelka Light" w:cs="Etelka Light"/>
          <w:b/>
        </w:rPr>
        <w:br/>
      </w:r>
    </w:p>
    <w:p w14:paraId="136B2327" w14:textId="77777777" w:rsidR="0022005F" w:rsidRPr="0037731A" w:rsidRDefault="0022005F" w:rsidP="0022005F">
      <w:pPr>
        <w:pStyle w:val="Odstavecseseznamem"/>
        <w:spacing w:after="0" w:line="240" w:lineRule="auto"/>
        <w:ind w:left="0"/>
        <w:rPr>
          <w:rFonts w:ascii="Etelka Light" w:eastAsia="Etelka Light" w:hAnsi="Etelka Light" w:cs="Etelka Light"/>
          <w:b/>
        </w:rPr>
      </w:pPr>
    </w:p>
    <w:p w14:paraId="2D9B7DE9" w14:textId="2462EE8E" w:rsidR="00EA0C5A" w:rsidRPr="0037731A" w:rsidRDefault="001A230F" w:rsidP="0022005F">
      <w:pPr>
        <w:pStyle w:val="Odstavecseseznamem"/>
        <w:spacing w:after="0" w:line="240" w:lineRule="auto"/>
        <w:ind w:left="0"/>
        <w:rPr>
          <w:rFonts w:ascii="Etelka Light" w:eastAsia="Etelka Light" w:hAnsi="Etelka Light" w:cs="Etelka Light"/>
          <w:b/>
        </w:rPr>
      </w:pPr>
      <w:r w:rsidRPr="0037731A">
        <w:rPr>
          <w:rFonts w:ascii="Etelka Light" w:eastAsia="Etelka Light" w:hAnsi="Etelka Light" w:cs="Etelka Light"/>
          <w:b/>
        </w:rPr>
        <w:t>Fotografie</w:t>
      </w:r>
      <w:r w:rsidR="00240253">
        <w:rPr>
          <w:rFonts w:ascii="Etelka Light" w:eastAsia="Etelka Light" w:hAnsi="Etelka Light" w:cs="Etelka Light"/>
          <w:b/>
        </w:rPr>
        <w:t xml:space="preserve">, video „Metamorfóza“ </w:t>
      </w:r>
      <w:r w:rsidRPr="0037731A">
        <w:rPr>
          <w:rFonts w:ascii="Etelka Light" w:eastAsia="Etelka Light" w:hAnsi="Etelka Light" w:cs="Etelka Light"/>
          <w:b/>
        </w:rPr>
        <w:t xml:space="preserve"> a text v editovatelné podobě jsou k</w:t>
      </w:r>
      <w:r w:rsidR="00240253">
        <w:rPr>
          <w:rFonts w:ascii="Etelka Light" w:eastAsia="Etelka Light" w:hAnsi="Etelka Light" w:cs="Etelka Light"/>
          <w:b/>
        </w:rPr>
        <w:t> </w:t>
      </w:r>
      <w:r w:rsidRPr="0037731A">
        <w:rPr>
          <w:rFonts w:ascii="Etelka Light" w:eastAsia="Etelka Light" w:hAnsi="Etelka Light" w:cs="Etelka Light"/>
          <w:b/>
        </w:rPr>
        <w:t>dispozici</w:t>
      </w:r>
      <w:r w:rsidR="00240253">
        <w:rPr>
          <w:rFonts w:ascii="Etelka Light" w:eastAsia="Etelka Light" w:hAnsi="Etelka Light" w:cs="Etelka Light"/>
          <w:b/>
        </w:rPr>
        <w:t xml:space="preserve"> na: </w:t>
      </w:r>
      <w:r w:rsidR="003F2ADF" w:rsidRPr="003F2ADF">
        <w:rPr>
          <w:rFonts w:ascii="Etelka Light" w:eastAsia="Etelka Light" w:hAnsi="Etelka Light" w:cs="Etelka Light"/>
          <w:b/>
        </w:rPr>
        <w:t> </w:t>
      </w:r>
      <w:hyperlink r:id="rId15" w:tgtFrame="wp-preview-27385" w:history="1">
        <w:r w:rsidR="003F2ADF" w:rsidRPr="003F2ADF">
          <w:rPr>
            <w:rStyle w:val="Hypertextovodkaz"/>
            <w:rFonts w:ascii="Etelka Light" w:eastAsia="Etelka Light" w:hAnsi="Etelka Light" w:cs="Etelka Light"/>
            <w:b/>
          </w:rPr>
          <w:t>https://www.jfo.cz/</w:t>
        </w:r>
        <w:r w:rsidR="003F2ADF" w:rsidRPr="003F2ADF">
          <w:rPr>
            <w:rStyle w:val="Hypertextovodkaz"/>
            <w:rFonts w:ascii="Etelka Light" w:eastAsia="Etelka Light" w:hAnsi="Etelka Light" w:cs="Etelka Light"/>
            <w:b/>
            <w:bCs/>
          </w:rPr>
          <w:t>72-sezona-presskit</w:t>
        </w:r>
        <w:r w:rsidR="003F2ADF" w:rsidRPr="003F2ADF">
          <w:rPr>
            <w:rStyle w:val="Hypertextovodkaz"/>
            <w:rFonts w:ascii="Etelka Light" w:eastAsia="Etelka Light" w:hAnsi="Etelka Light" w:cs="Etelka Light"/>
            <w:b/>
          </w:rPr>
          <w:t>/</w:t>
        </w:r>
      </w:hyperlink>
    </w:p>
    <w:p w14:paraId="0EBC3B8D" w14:textId="31A30ED4" w:rsidR="00EA0C5A" w:rsidRDefault="008331C4" w:rsidP="0022005F">
      <w:pPr>
        <w:pStyle w:val="Odstavecseseznamem"/>
        <w:spacing w:after="0" w:line="240" w:lineRule="auto"/>
        <w:ind w:left="0"/>
        <w:rPr>
          <w:rFonts w:ascii="Etelka Light" w:eastAsia="Etelka Light" w:hAnsi="Etelka Light" w:cs="Etelka Light"/>
          <w:b/>
        </w:rPr>
      </w:pPr>
      <w:r>
        <w:rPr>
          <w:noProof/>
        </w:rPr>
        <w:drawing>
          <wp:anchor distT="0" distB="0" distL="114300" distR="114300" simplePos="0" relativeHeight="251658240" behindDoc="0" locked="0" layoutInCell="1" allowOverlap="1" wp14:anchorId="3156666E" wp14:editId="50B0422C">
            <wp:simplePos x="0" y="0"/>
            <wp:positionH relativeFrom="column">
              <wp:posOffset>1814195</wp:posOffset>
            </wp:positionH>
            <wp:positionV relativeFrom="paragraph">
              <wp:posOffset>275590</wp:posOffset>
            </wp:positionV>
            <wp:extent cx="1674495" cy="1674495"/>
            <wp:effectExtent l="0" t="0" r="1905" b="1905"/>
            <wp:wrapTopAndBottom/>
            <wp:docPr id="239772671" name="Obrázek 1" descr="Obsah obrázku vzor, čtverec, Symetrie, pixel&#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72671" name="Obrázek 1" descr="Obsah obrázku vzor, čtverec, Symetrie, pixel&#10;&#10;Obsah vygenerovaný umělou inteligencí může být nesprávný."/>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4495" cy="1674495"/>
                    </a:xfrm>
                    <a:prstGeom prst="rect">
                      <a:avLst/>
                    </a:prstGeom>
                  </pic:spPr>
                </pic:pic>
              </a:graphicData>
            </a:graphic>
            <wp14:sizeRelH relativeFrom="margin">
              <wp14:pctWidth>0</wp14:pctWidth>
            </wp14:sizeRelH>
            <wp14:sizeRelV relativeFrom="margin">
              <wp14:pctHeight>0</wp14:pctHeight>
            </wp14:sizeRelV>
          </wp:anchor>
        </w:drawing>
      </w:r>
    </w:p>
    <w:p w14:paraId="37C10645" w14:textId="77777777" w:rsidR="00EA0C5A" w:rsidRDefault="00EA0C5A" w:rsidP="0022005F">
      <w:pPr>
        <w:pStyle w:val="Odstavecseseznamem"/>
        <w:spacing w:after="0" w:line="240" w:lineRule="auto"/>
        <w:ind w:left="0"/>
        <w:rPr>
          <w:rFonts w:ascii="Etelka Light" w:eastAsia="Etelka Light" w:hAnsi="Etelka Light" w:cs="Etelka Light"/>
          <w:b/>
        </w:rPr>
      </w:pPr>
    </w:p>
    <w:p w14:paraId="21C1099B" w14:textId="77777777" w:rsidR="00EA0C5A" w:rsidRDefault="00EA0C5A" w:rsidP="0022005F">
      <w:pPr>
        <w:pStyle w:val="Odstavecseseznamem"/>
        <w:spacing w:after="0" w:line="240" w:lineRule="auto"/>
        <w:ind w:left="0"/>
        <w:rPr>
          <w:rFonts w:ascii="Etelka Light" w:eastAsia="Etelka Light" w:hAnsi="Etelka Light" w:cs="Etelka Light"/>
          <w:b/>
        </w:rPr>
      </w:pPr>
    </w:p>
    <w:p w14:paraId="0207713B" w14:textId="19B1AFC1" w:rsidR="00480A9B" w:rsidRPr="008331C4" w:rsidRDefault="00480A9B" w:rsidP="00A730FF">
      <w:pPr>
        <w:spacing w:line="240" w:lineRule="auto"/>
        <w:jc w:val="both"/>
        <w:rPr>
          <w:rFonts w:ascii="Etelka Light" w:eastAsia="Etelka Light" w:hAnsi="Etelka Light" w:cs="Etelka Light"/>
          <w:i/>
          <w:u w:val="single"/>
        </w:rPr>
      </w:pPr>
      <w:r w:rsidRPr="008331C4">
        <w:rPr>
          <w:rFonts w:ascii="Etelka Light" w:eastAsia="Etelka Light" w:hAnsi="Etelka Light" w:cs="Etelka Light"/>
          <w:i/>
          <w:u w:val="single"/>
        </w:rPr>
        <w:t>Kontakt pro média:</w:t>
      </w:r>
      <w:r w:rsidR="008331C4">
        <w:rPr>
          <w:rFonts w:ascii="Etelka Light" w:eastAsia="Etelka Light" w:hAnsi="Etelka Light" w:cs="Etelka Light"/>
          <w:i/>
          <w:u w:val="single"/>
        </w:rPr>
        <w:t xml:space="preserve"> </w:t>
      </w:r>
      <w:r w:rsidR="00354735">
        <w:rPr>
          <w:rFonts w:ascii="Etelka Light" w:eastAsia="Etelka Light" w:hAnsi="Etelka Light" w:cs="Etelka Light"/>
          <w:i/>
        </w:rPr>
        <w:t>Kateřina Buglová</w:t>
      </w:r>
      <w:r>
        <w:rPr>
          <w:rFonts w:ascii="Etelka Light" w:eastAsia="Etelka Light" w:hAnsi="Etelka Light" w:cs="Etelka Light"/>
          <w:i/>
        </w:rPr>
        <w:t xml:space="preserve">, </w:t>
      </w:r>
      <w:hyperlink r:id="rId17" w:history="1">
        <w:r w:rsidR="00354735" w:rsidRPr="00E6313C">
          <w:rPr>
            <w:rStyle w:val="Hypertextovodkaz"/>
            <w:rFonts w:ascii="Etelka Light" w:eastAsia="Etelka Light" w:hAnsi="Etelka Light" w:cs="Etelka Light"/>
            <w:i/>
          </w:rPr>
          <w:t>buglova@jfo.cz</w:t>
        </w:r>
      </w:hyperlink>
      <w:r w:rsidR="00354735">
        <w:rPr>
          <w:rFonts w:ascii="Etelka Light" w:eastAsia="Etelka Light" w:hAnsi="Etelka Light" w:cs="Etelka Light"/>
          <w:i/>
        </w:rPr>
        <w:t xml:space="preserve">, </w:t>
      </w:r>
      <w:r w:rsidR="005F5D7B">
        <w:rPr>
          <w:rFonts w:ascii="Etelka Light" w:eastAsia="Etelka Light" w:hAnsi="Etelka Light" w:cs="Etelka Light"/>
          <w:i/>
        </w:rPr>
        <w:t xml:space="preserve"> </w:t>
      </w:r>
      <w:r w:rsidR="00354735">
        <w:rPr>
          <w:rFonts w:ascii="Etelka Light" w:eastAsia="Etelka Light" w:hAnsi="Etelka Light" w:cs="Etelka Light"/>
          <w:i/>
        </w:rPr>
        <w:t xml:space="preserve">tel: </w:t>
      </w:r>
      <w:r w:rsidR="0053520A" w:rsidRPr="0053520A">
        <w:rPr>
          <w:rFonts w:ascii="Etelka Light" w:eastAsia="Etelka Light" w:hAnsi="Etelka Light" w:cs="Etelka Light"/>
          <w:i/>
        </w:rPr>
        <w:t>+420 601 532 046</w:t>
      </w:r>
    </w:p>
    <w:p w14:paraId="3ECAED13" w14:textId="2E122258" w:rsidR="00CC0F8B" w:rsidRPr="002D35A7" w:rsidRDefault="00CC0F8B" w:rsidP="005F5D7B">
      <w:pPr>
        <w:spacing w:line="240" w:lineRule="auto"/>
        <w:jc w:val="both"/>
        <w:rPr>
          <w:rFonts w:ascii="Etelka Light" w:eastAsia="Etelka Light" w:hAnsi="Etelka Light" w:cs="Etelka Light"/>
          <w:b/>
          <w:bCs/>
          <w:i/>
          <w:color w:val="000000" w:themeColor="text1"/>
        </w:rPr>
      </w:pPr>
    </w:p>
    <w:sectPr w:rsidR="00CC0F8B" w:rsidRPr="002D35A7" w:rsidSect="003F03DE">
      <w:headerReference w:type="default" r:id="rId18"/>
      <w:footerReference w:type="default" r:id="rId1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B2C8F" w14:textId="77777777" w:rsidR="00C25DC6" w:rsidRDefault="00C25DC6" w:rsidP="003F03DE">
      <w:pPr>
        <w:spacing w:after="0" w:line="240" w:lineRule="auto"/>
      </w:pPr>
      <w:r>
        <w:separator/>
      </w:r>
    </w:p>
  </w:endnote>
  <w:endnote w:type="continuationSeparator" w:id="0">
    <w:p w14:paraId="6D701717" w14:textId="77777777" w:rsidR="00C25DC6" w:rsidRDefault="00C25DC6" w:rsidP="003F0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telka Light">
    <w:altName w:val="Calibri"/>
    <w:panose1 w:val="02000503030000020004"/>
    <w:charset w:val="00"/>
    <w:family w:val="modern"/>
    <w:notTrueType/>
    <w:pitch w:val="variable"/>
    <w:sig w:usb0="A00002EF" w:usb1="5000206A"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239C" w14:textId="29D5A0D3" w:rsidR="003F03DE" w:rsidRDefault="003F03DE">
    <w:pPr>
      <w:pStyle w:val="Zpat"/>
    </w:pPr>
    <w:r>
      <w:rPr>
        <w:noProof/>
      </w:rPr>
      <w:drawing>
        <wp:inline distT="0" distB="0" distL="0" distR="0" wp14:anchorId="03877FB2" wp14:editId="6268446E">
          <wp:extent cx="5760720" cy="1232535"/>
          <wp:effectExtent l="0" t="0" r="0" b="5715"/>
          <wp:docPr id="1437720259" name="officeArt object" descr="image2.jpg"/>
          <wp:cNvGraphicFramePr/>
          <a:graphic xmlns:a="http://schemas.openxmlformats.org/drawingml/2006/main">
            <a:graphicData uri="http://schemas.openxmlformats.org/drawingml/2006/picture">
              <pic:pic xmlns:pic="http://schemas.openxmlformats.org/drawingml/2006/picture">
                <pic:nvPicPr>
                  <pic:cNvPr id="1073741826" name="officeArt object" descr="image2.jpg"/>
                  <pic:cNvPicPr/>
                </pic:nvPicPr>
                <pic:blipFill>
                  <a:blip r:embed="rId1"/>
                  <a:stretch>
                    <a:fillRect/>
                  </a:stretch>
                </pic:blipFill>
                <pic:spPr>
                  <a:xfrm>
                    <a:off x="0" y="0"/>
                    <a:ext cx="5760720" cy="1232535"/>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C06D7" w14:textId="77777777" w:rsidR="00C25DC6" w:rsidRDefault="00C25DC6" w:rsidP="003F03DE">
      <w:pPr>
        <w:spacing w:after="0" w:line="240" w:lineRule="auto"/>
      </w:pPr>
      <w:r>
        <w:separator/>
      </w:r>
    </w:p>
  </w:footnote>
  <w:footnote w:type="continuationSeparator" w:id="0">
    <w:p w14:paraId="2C994D98" w14:textId="77777777" w:rsidR="00C25DC6" w:rsidRDefault="00C25DC6" w:rsidP="003F0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FEA2B" w14:textId="6453C078" w:rsidR="003F03DE" w:rsidRDefault="003F03DE">
    <w:pPr>
      <w:pStyle w:val="Zhlav"/>
    </w:pPr>
    <w:r>
      <w:rPr>
        <w:noProof/>
      </w:rPr>
      <w:drawing>
        <wp:inline distT="0" distB="0" distL="0" distR="0" wp14:anchorId="7C0BB9EB" wp14:editId="68E87603">
          <wp:extent cx="2273300" cy="631472"/>
          <wp:effectExtent l="0" t="0" r="0" b="0"/>
          <wp:docPr id="1472942586" name="Obrázek 3" descr="Obsah obrázku text, Písmo, snímek obrazovky,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27939" name="Obrázek 3" descr="Obsah obrázku text, Písmo, snímek obrazovky,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615" cy="63350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8B"/>
    <w:rsid w:val="00000FB3"/>
    <w:rsid w:val="0000380B"/>
    <w:rsid w:val="00007F62"/>
    <w:rsid w:val="000212EF"/>
    <w:rsid w:val="000267E9"/>
    <w:rsid w:val="00030527"/>
    <w:rsid w:val="000332BA"/>
    <w:rsid w:val="0003720F"/>
    <w:rsid w:val="000457D4"/>
    <w:rsid w:val="00050543"/>
    <w:rsid w:val="00051752"/>
    <w:rsid w:val="00057F9B"/>
    <w:rsid w:val="00064DB5"/>
    <w:rsid w:val="00067EA5"/>
    <w:rsid w:val="00080CB3"/>
    <w:rsid w:val="00081297"/>
    <w:rsid w:val="00090543"/>
    <w:rsid w:val="000944A4"/>
    <w:rsid w:val="000A2980"/>
    <w:rsid w:val="000A4B21"/>
    <w:rsid w:val="000D2A62"/>
    <w:rsid w:val="000D6DA7"/>
    <w:rsid w:val="000E4380"/>
    <w:rsid w:val="000F5021"/>
    <w:rsid w:val="001023A2"/>
    <w:rsid w:val="001170DF"/>
    <w:rsid w:val="001211B7"/>
    <w:rsid w:val="00142F4B"/>
    <w:rsid w:val="00146E03"/>
    <w:rsid w:val="0014795A"/>
    <w:rsid w:val="001524D3"/>
    <w:rsid w:val="00156373"/>
    <w:rsid w:val="001573E2"/>
    <w:rsid w:val="00160E68"/>
    <w:rsid w:val="00170588"/>
    <w:rsid w:val="0017572D"/>
    <w:rsid w:val="00184792"/>
    <w:rsid w:val="001852B2"/>
    <w:rsid w:val="001912F9"/>
    <w:rsid w:val="001A230F"/>
    <w:rsid w:val="001A46EA"/>
    <w:rsid w:val="001A472F"/>
    <w:rsid w:val="001A5AAD"/>
    <w:rsid w:val="001B335A"/>
    <w:rsid w:val="001C0E23"/>
    <w:rsid w:val="001C1DA9"/>
    <w:rsid w:val="001C40E1"/>
    <w:rsid w:val="001D38EB"/>
    <w:rsid w:val="001D4B59"/>
    <w:rsid w:val="001F2891"/>
    <w:rsid w:val="001F2BF3"/>
    <w:rsid w:val="002000EE"/>
    <w:rsid w:val="0022005F"/>
    <w:rsid w:val="00240253"/>
    <w:rsid w:val="00247C40"/>
    <w:rsid w:val="00250BE3"/>
    <w:rsid w:val="00261B70"/>
    <w:rsid w:val="0027003C"/>
    <w:rsid w:val="00274849"/>
    <w:rsid w:val="002847E2"/>
    <w:rsid w:val="00294384"/>
    <w:rsid w:val="002A1957"/>
    <w:rsid w:val="002A6961"/>
    <w:rsid w:val="002A6DB9"/>
    <w:rsid w:val="002B5280"/>
    <w:rsid w:val="002C7B9F"/>
    <w:rsid w:val="002D35A7"/>
    <w:rsid w:val="002D6E96"/>
    <w:rsid w:val="002F0C84"/>
    <w:rsid w:val="002F1B4B"/>
    <w:rsid w:val="002F503A"/>
    <w:rsid w:val="002F5E27"/>
    <w:rsid w:val="00302502"/>
    <w:rsid w:val="00302B59"/>
    <w:rsid w:val="00314140"/>
    <w:rsid w:val="00315931"/>
    <w:rsid w:val="00321A70"/>
    <w:rsid w:val="00336432"/>
    <w:rsid w:val="003410D5"/>
    <w:rsid w:val="00341904"/>
    <w:rsid w:val="0034480F"/>
    <w:rsid w:val="003458F1"/>
    <w:rsid w:val="00346F45"/>
    <w:rsid w:val="00353A17"/>
    <w:rsid w:val="00354735"/>
    <w:rsid w:val="00357280"/>
    <w:rsid w:val="003646BC"/>
    <w:rsid w:val="0037731A"/>
    <w:rsid w:val="00380ADC"/>
    <w:rsid w:val="00391EF1"/>
    <w:rsid w:val="003C3444"/>
    <w:rsid w:val="003C3870"/>
    <w:rsid w:val="003D474C"/>
    <w:rsid w:val="003E4797"/>
    <w:rsid w:val="003E4BE4"/>
    <w:rsid w:val="003F03DE"/>
    <w:rsid w:val="003F10BB"/>
    <w:rsid w:val="003F26CC"/>
    <w:rsid w:val="003F2ADF"/>
    <w:rsid w:val="003F334D"/>
    <w:rsid w:val="003F3C56"/>
    <w:rsid w:val="003F69A5"/>
    <w:rsid w:val="003F6D2F"/>
    <w:rsid w:val="004043CE"/>
    <w:rsid w:val="004400DC"/>
    <w:rsid w:val="004404FB"/>
    <w:rsid w:val="00440C2F"/>
    <w:rsid w:val="00444AE2"/>
    <w:rsid w:val="004451F0"/>
    <w:rsid w:val="00447F03"/>
    <w:rsid w:val="0047241E"/>
    <w:rsid w:val="00480A9B"/>
    <w:rsid w:val="00483C20"/>
    <w:rsid w:val="00490388"/>
    <w:rsid w:val="004A2C31"/>
    <w:rsid w:val="004B346E"/>
    <w:rsid w:val="004B57BC"/>
    <w:rsid w:val="004C1D34"/>
    <w:rsid w:val="004D0FB6"/>
    <w:rsid w:val="004D383E"/>
    <w:rsid w:val="004E07A6"/>
    <w:rsid w:val="004E7656"/>
    <w:rsid w:val="00500A61"/>
    <w:rsid w:val="00521D49"/>
    <w:rsid w:val="00526F69"/>
    <w:rsid w:val="00531A10"/>
    <w:rsid w:val="0053520A"/>
    <w:rsid w:val="00537EAA"/>
    <w:rsid w:val="00547688"/>
    <w:rsid w:val="0055133D"/>
    <w:rsid w:val="00553616"/>
    <w:rsid w:val="00555A65"/>
    <w:rsid w:val="00566564"/>
    <w:rsid w:val="0057214D"/>
    <w:rsid w:val="0057654B"/>
    <w:rsid w:val="005807F1"/>
    <w:rsid w:val="00591003"/>
    <w:rsid w:val="00592EA2"/>
    <w:rsid w:val="005A7633"/>
    <w:rsid w:val="005B6B13"/>
    <w:rsid w:val="005C6637"/>
    <w:rsid w:val="005D4141"/>
    <w:rsid w:val="005D6678"/>
    <w:rsid w:val="005F401F"/>
    <w:rsid w:val="005F497E"/>
    <w:rsid w:val="005F5D7B"/>
    <w:rsid w:val="005F6A6B"/>
    <w:rsid w:val="005F7E6B"/>
    <w:rsid w:val="00600813"/>
    <w:rsid w:val="006008BD"/>
    <w:rsid w:val="0060333C"/>
    <w:rsid w:val="00603E79"/>
    <w:rsid w:val="00604B10"/>
    <w:rsid w:val="006206B8"/>
    <w:rsid w:val="006372BE"/>
    <w:rsid w:val="00644E6A"/>
    <w:rsid w:val="006466AC"/>
    <w:rsid w:val="00653B11"/>
    <w:rsid w:val="00655E21"/>
    <w:rsid w:val="006600D3"/>
    <w:rsid w:val="00661BEC"/>
    <w:rsid w:val="006646ED"/>
    <w:rsid w:val="00673AD4"/>
    <w:rsid w:val="006773F6"/>
    <w:rsid w:val="00691056"/>
    <w:rsid w:val="00696115"/>
    <w:rsid w:val="00696B3C"/>
    <w:rsid w:val="006B65E3"/>
    <w:rsid w:val="006C0D7F"/>
    <w:rsid w:val="006C4B75"/>
    <w:rsid w:val="006D6848"/>
    <w:rsid w:val="006E566C"/>
    <w:rsid w:val="006F058B"/>
    <w:rsid w:val="006F6B5A"/>
    <w:rsid w:val="0070101B"/>
    <w:rsid w:val="00705AA8"/>
    <w:rsid w:val="007069C2"/>
    <w:rsid w:val="0070783A"/>
    <w:rsid w:val="0072580E"/>
    <w:rsid w:val="007334DB"/>
    <w:rsid w:val="007438DE"/>
    <w:rsid w:val="00750DA7"/>
    <w:rsid w:val="007632FC"/>
    <w:rsid w:val="007734E8"/>
    <w:rsid w:val="0077706F"/>
    <w:rsid w:val="007B2114"/>
    <w:rsid w:val="007B676A"/>
    <w:rsid w:val="007C2157"/>
    <w:rsid w:val="007C5E1F"/>
    <w:rsid w:val="007D1578"/>
    <w:rsid w:val="007F2D60"/>
    <w:rsid w:val="007F2E7D"/>
    <w:rsid w:val="007F4B7C"/>
    <w:rsid w:val="008211F2"/>
    <w:rsid w:val="008331C4"/>
    <w:rsid w:val="00835EDD"/>
    <w:rsid w:val="00836629"/>
    <w:rsid w:val="00836F87"/>
    <w:rsid w:val="00840EFB"/>
    <w:rsid w:val="0084523F"/>
    <w:rsid w:val="00850A35"/>
    <w:rsid w:val="0085486D"/>
    <w:rsid w:val="00855F80"/>
    <w:rsid w:val="00865D86"/>
    <w:rsid w:val="00866A23"/>
    <w:rsid w:val="008761B8"/>
    <w:rsid w:val="008A2E16"/>
    <w:rsid w:val="008A31B7"/>
    <w:rsid w:val="008A561D"/>
    <w:rsid w:val="008B0131"/>
    <w:rsid w:val="008B2D39"/>
    <w:rsid w:val="008C3BF1"/>
    <w:rsid w:val="008C4321"/>
    <w:rsid w:val="008C5FD7"/>
    <w:rsid w:val="008D76F3"/>
    <w:rsid w:val="008E0D91"/>
    <w:rsid w:val="008E3542"/>
    <w:rsid w:val="008F05E2"/>
    <w:rsid w:val="008F6C6E"/>
    <w:rsid w:val="008F74E0"/>
    <w:rsid w:val="009155F0"/>
    <w:rsid w:val="00915955"/>
    <w:rsid w:val="00916D18"/>
    <w:rsid w:val="00917902"/>
    <w:rsid w:val="00922057"/>
    <w:rsid w:val="009242C5"/>
    <w:rsid w:val="00930759"/>
    <w:rsid w:val="00934FDC"/>
    <w:rsid w:val="00941074"/>
    <w:rsid w:val="00946696"/>
    <w:rsid w:val="00957A92"/>
    <w:rsid w:val="00961FFF"/>
    <w:rsid w:val="00962B66"/>
    <w:rsid w:val="0097181E"/>
    <w:rsid w:val="00971EF6"/>
    <w:rsid w:val="009722B4"/>
    <w:rsid w:val="00972F06"/>
    <w:rsid w:val="009869BD"/>
    <w:rsid w:val="009906B1"/>
    <w:rsid w:val="009912BC"/>
    <w:rsid w:val="00993582"/>
    <w:rsid w:val="009A09E3"/>
    <w:rsid w:val="009A160E"/>
    <w:rsid w:val="009A1EBD"/>
    <w:rsid w:val="009A6B14"/>
    <w:rsid w:val="009C4921"/>
    <w:rsid w:val="009E740A"/>
    <w:rsid w:val="009F00C4"/>
    <w:rsid w:val="009F03F5"/>
    <w:rsid w:val="009F49A9"/>
    <w:rsid w:val="009F4C39"/>
    <w:rsid w:val="009F7958"/>
    <w:rsid w:val="00A0419E"/>
    <w:rsid w:val="00A04295"/>
    <w:rsid w:val="00A06BAB"/>
    <w:rsid w:val="00A10705"/>
    <w:rsid w:val="00A17DA7"/>
    <w:rsid w:val="00A22A77"/>
    <w:rsid w:val="00A22C10"/>
    <w:rsid w:val="00A32EF6"/>
    <w:rsid w:val="00A34FCA"/>
    <w:rsid w:val="00A41219"/>
    <w:rsid w:val="00A430D9"/>
    <w:rsid w:val="00A53F04"/>
    <w:rsid w:val="00A730FF"/>
    <w:rsid w:val="00A74661"/>
    <w:rsid w:val="00A77289"/>
    <w:rsid w:val="00A82A5B"/>
    <w:rsid w:val="00A85DA4"/>
    <w:rsid w:val="00A91BA7"/>
    <w:rsid w:val="00A91CBA"/>
    <w:rsid w:val="00A9655B"/>
    <w:rsid w:val="00AA0465"/>
    <w:rsid w:val="00AA4CAA"/>
    <w:rsid w:val="00AA4E5C"/>
    <w:rsid w:val="00AA7D05"/>
    <w:rsid w:val="00AB1F04"/>
    <w:rsid w:val="00AB3194"/>
    <w:rsid w:val="00AB33E3"/>
    <w:rsid w:val="00AE0A33"/>
    <w:rsid w:val="00AF2B20"/>
    <w:rsid w:val="00AF6A5F"/>
    <w:rsid w:val="00B0220B"/>
    <w:rsid w:val="00B042F5"/>
    <w:rsid w:val="00B1188F"/>
    <w:rsid w:val="00B20300"/>
    <w:rsid w:val="00B21677"/>
    <w:rsid w:val="00B2353B"/>
    <w:rsid w:val="00B31767"/>
    <w:rsid w:val="00B34DED"/>
    <w:rsid w:val="00B4548B"/>
    <w:rsid w:val="00B456A0"/>
    <w:rsid w:val="00B57433"/>
    <w:rsid w:val="00B605A2"/>
    <w:rsid w:val="00B64A64"/>
    <w:rsid w:val="00B64AE9"/>
    <w:rsid w:val="00B70E77"/>
    <w:rsid w:val="00B73F4E"/>
    <w:rsid w:val="00B7561B"/>
    <w:rsid w:val="00B83BE4"/>
    <w:rsid w:val="00B9317E"/>
    <w:rsid w:val="00B9538F"/>
    <w:rsid w:val="00BA534C"/>
    <w:rsid w:val="00BA5D14"/>
    <w:rsid w:val="00BB508F"/>
    <w:rsid w:val="00BB555B"/>
    <w:rsid w:val="00BB794D"/>
    <w:rsid w:val="00BB7A39"/>
    <w:rsid w:val="00BC09BB"/>
    <w:rsid w:val="00BC0E6C"/>
    <w:rsid w:val="00BD38CD"/>
    <w:rsid w:val="00BF51E6"/>
    <w:rsid w:val="00BF7369"/>
    <w:rsid w:val="00C00417"/>
    <w:rsid w:val="00C009B8"/>
    <w:rsid w:val="00C01C5E"/>
    <w:rsid w:val="00C03D86"/>
    <w:rsid w:val="00C068D3"/>
    <w:rsid w:val="00C06F75"/>
    <w:rsid w:val="00C237EE"/>
    <w:rsid w:val="00C25DC6"/>
    <w:rsid w:val="00C271BA"/>
    <w:rsid w:val="00C40143"/>
    <w:rsid w:val="00C43520"/>
    <w:rsid w:val="00C447A3"/>
    <w:rsid w:val="00C51681"/>
    <w:rsid w:val="00C56067"/>
    <w:rsid w:val="00C61424"/>
    <w:rsid w:val="00C70009"/>
    <w:rsid w:val="00C701C3"/>
    <w:rsid w:val="00C8359F"/>
    <w:rsid w:val="00CA3561"/>
    <w:rsid w:val="00CA5C1C"/>
    <w:rsid w:val="00CB237B"/>
    <w:rsid w:val="00CB64AA"/>
    <w:rsid w:val="00CB67E9"/>
    <w:rsid w:val="00CB798F"/>
    <w:rsid w:val="00CC0F8B"/>
    <w:rsid w:val="00CC4718"/>
    <w:rsid w:val="00CD1987"/>
    <w:rsid w:val="00CE2E42"/>
    <w:rsid w:val="00CE77F1"/>
    <w:rsid w:val="00CF2262"/>
    <w:rsid w:val="00CF6E7A"/>
    <w:rsid w:val="00D0745B"/>
    <w:rsid w:val="00D07944"/>
    <w:rsid w:val="00D250B8"/>
    <w:rsid w:val="00D26619"/>
    <w:rsid w:val="00D2711A"/>
    <w:rsid w:val="00D27A63"/>
    <w:rsid w:val="00D27CF3"/>
    <w:rsid w:val="00D31877"/>
    <w:rsid w:val="00D346B0"/>
    <w:rsid w:val="00D35CAA"/>
    <w:rsid w:val="00D36F5B"/>
    <w:rsid w:val="00D40682"/>
    <w:rsid w:val="00D51FB7"/>
    <w:rsid w:val="00D55965"/>
    <w:rsid w:val="00D74D42"/>
    <w:rsid w:val="00D816DE"/>
    <w:rsid w:val="00D945A3"/>
    <w:rsid w:val="00DA52FD"/>
    <w:rsid w:val="00DB3C77"/>
    <w:rsid w:val="00DB5CB3"/>
    <w:rsid w:val="00DB5D09"/>
    <w:rsid w:val="00DB6D0D"/>
    <w:rsid w:val="00DB6F33"/>
    <w:rsid w:val="00DC1539"/>
    <w:rsid w:val="00DD207A"/>
    <w:rsid w:val="00DD4846"/>
    <w:rsid w:val="00DD517F"/>
    <w:rsid w:val="00DD7539"/>
    <w:rsid w:val="00DE08E0"/>
    <w:rsid w:val="00DE4B6B"/>
    <w:rsid w:val="00DF2038"/>
    <w:rsid w:val="00DF22BC"/>
    <w:rsid w:val="00E0012B"/>
    <w:rsid w:val="00E15142"/>
    <w:rsid w:val="00E15642"/>
    <w:rsid w:val="00E176C4"/>
    <w:rsid w:val="00E27ECA"/>
    <w:rsid w:val="00E44E3C"/>
    <w:rsid w:val="00E63736"/>
    <w:rsid w:val="00E74FEE"/>
    <w:rsid w:val="00E8035A"/>
    <w:rsid w:val="00E8096F"/>
    <w:rsid w:val="00E903FC"/>
    <w:rsid w:val="00E91B88"/>
    <w:rsid w:val="00E957E6"/>
    <w:rsid w:val="00E958D6"/>
    <w:rsid w:val="00E95937"/>
    <w:rsid w:val="00EA0C5A"/>
    <w:rsid w:val="00EA3DD5"/>
    <w:rsid w:val="00EA4368"/>
    <w:rsid w:val="00EB0FC1"/>
    <w:rsid w:val="00EB20F6"/>
    <w:rsid w:val="00EB5000"/>
    <w:rsid w:val="00EB7737"/>
    <w:rsid w:val="00EB7818"/>
    <w:rsid w:val="00EC170B"/>
    <w:rsid w:val="00EC7426"/>
    <w:rsid w:val="00ED216E"/>
    <w:rsid w:val="00ED2988"/>
    <w:rsid w:val="00ED3AB8"/>
    <w:rsid w:val="00EE04CD"/>
    <w:rsid w:val="00EE06E3"/>
    <w:rsid w:val="00EE17EF"/>
    <w:rsid w:val="00EF3F1C"/>
    <w:rsid w:val="00EF430D"/>
    <w:rsid w:val="00EF579F"/>
    <w:rsid w:val="00F05CC5"/>
    <w:rsid w:val="00F21C61"/>
    <w:rsid w:val="00F30E32"/>
    <w:rsid w:val="00F32BA8"/>
    <w:rsid w:val="00F347E4"/>
    <w:rsid w:val="00F41F92"/>
    <w:rsid w:val="00F421BA"/>
    <w:rsid w:val="00F46AB0"/>
    <w:rsid w:val="00F5288D"/>
    <w:rsid w:val="00F54772"/>
    <w:rsid w:val="00F560CA"/>
    <w:rsid w:val="00F804D8"/>
    <w:rsid w:val="00F828D8"/>
    <w:rsid w:val="00F83745"/>
    <w:rsid w:val="00F845A0"/>
    <w:rsid w:val="00FA79B5"/>
    <w:rsid w:val="00FB4DDA"/>
    <w:rsid w:val="00FB687E"/>
    <w:rsid w:val="00FC47CE"/>
    <w:rsid w:val="00FC5ABB"/>
    <w:rsid w:val="00FC6612"/>
    <w:rsid w:val="00FE2363"/>
    <w:rsid w:val="00FE3BD8"/>
    <w:rsid w:val="00FF06E5"/>
    <w:rsid w:val="00FF3416"/>
    <w:rsid w:val="00FF6F04"/>
    <w:rsid w:val="0469BBE2"/>
    <w:rsid w:val="0689DFA2"/>
    <w:rsid w:val="0A6E1438"/>
    <w:rsid w:val="142E2158"/>
    <w:rsid w:val="233F0DE0"/>
    <w:rsid w:val="2B384FB8"/>
    <w:rsid w:val="3DCA3F30"/>
    <w:rsid w:val="494F5EA0"/>
    <w:rsid w:val="49B5C925"/>
    <w:rsid w:val="4B55BBFA"/>
    <w:rsid w:val="570B8198"/>
    <w:rsid w:val="577035FE"/>
    <w:rsid w:val="5D5A1006"/>
    <w:rsid w:val="7E84A023"/>
    <w:rsid w:val="7EC03A1B"/>
    <w:rsid w:val="7FF038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FDE8"/>
  <w15:chartTrackingRefBased/>
  <w15:docId w15:val="{099246F7-9F82-40CF-B451-98494616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C0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C0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C0F8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C0F8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C0F8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C0F8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C0F8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C0F8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C0F8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0F8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C0F8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C0F8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C0F8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C0F8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C0F8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C0F8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C0F8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C0F8B"/>
    <w:rPr>
      <w:rFonts w:eastAsiaTheme="majorEastAsia" w:cstheme="majorBidi"/>
      <w:color w:val="272727" w:themeColor="text1" w:themeTint="D8"/>
    </w:rPr>
  </w:style>
  <w:style w:type="paragraph" w:styleId="Nzev">
    <w:name w:val="Title"/>
    <w:basedOn w:val="Normln"/>
    <w:next w:val="Normln"/>
    <w:link w:val="NzevChar"/>
    <w:uiPriority w:val="10"/>
    <w:qFormat/>
    <w:rsid w:val="00CC0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C0F8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C0F8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C0F8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C0F8B"/>
    <w:pPr>
      <w:spacing w:before="160"/>
      <w:jc w:val="center"/>
    </w:pPr>
    <w:rPr>
      <w:i/>
      <w:iCs/>
      <w:color w:val="404040" w:themeColor="text1" w:themeTint="BF"/>
    </w:rPr>
  </w:style>
  <w:style w:type="character" w:customStyle="1" w:styleId="CittChar">
    <w:name w:val="Citát Char"/>
    <w:basedOn w:val="Standardnpsmoodstavce"/>
    <w:link w:val="Citt"/>
    <w:uiPriority w:val="29"/>
    <w:rsid w:val="00CC0F8B"/>
    <w:rPr>
      <w:i/>
      <w:iCs/>
      <w:color w:val="404040" w:themeColor="text1" w:themeTint="BF"/>
    </w:rPr>
  </w:style>
  <w:style w:type="paragraph" w:styleId="Odstavecseseznamem">
    <w:name w:val="List Paragraph"/>
    <w:basedOn w:val="Normln"/>
    <w:uiPriority w:val="34"/>
    <w:qFormat/>
    <w:rsid w:val="00CC0F8B"/>
    <w:pPr>
      <w:ind w:left="720"/>
      <w:contextualSpacing/>
    </w:pPr>
  </w:style>
  <w:style w:type="character" w:styleId="Zdraznnintenzivn">
    <w:name w:val="Intense Emphasis"/>
    <w:basedOn w:val="Standardnpsmoodstavce"/>
    <w:uiPriority w:val="21"/>
    <w:qFormat/>
    <w:rsid w:val="00CC0F8B"/>
    <w:rPr>
      <w:i/>
      <w:iCs/>
      <w:color w:val="0F4761" w:themeColor="accent1" w:themeShade="BF"/>
    </w:rPr>
  </w:style>
  <w:style w:type="paragraph" w:styleId="Vrazncitt">
    <w:name w:val="Intense Quote"/>
    <w:basedOn w:val="Normln"/>
    <w:next w:val="Normln"/>
    <w:link w:val="VrazncittChar"/>
    <w:uiPriority w:val="30"/>
    <w:qFormat/>
    <w:rsid w:val="00CC0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C0F8B"/>
    <w:rPr>
      <w:i/>
      <w:iCs/>
      <w:color w:val="0F4761" w:themeColor="accent1" w:themeShade="BF"/>
    </w:rPr>
  </w:style>
  <w:style w:type="character" w:styleId="Odkazintenzivn">
    <w:name w:val="Intense Reference"/>
    <w:basedOn w:val="Standardnpsmoodstavce"/>
    <w:uiPriority w:val="32"/>
    <w:qFormat/>
    <w:rsid w:val="00CC0F8B"/>
    <w:rPr>
      <w:b/>
      <w:bCs/>
      <w:smallCaps/>
      <w:color w:val="0F4761" w:themeColor="accent1" w:themeShade="BF"/>
      <w:spacing w:val="5"/>
    </w:rPr>
  </w:style>
  <w:style w:type="character" w:styleId="Hypertextovodkaz">
    <w:name w:val="Hyperlink"/>
    <w:basedOn w:val="Standardnpsmoodstavce"/>
    <w:uiPriority w:val="99"/>
    <w:unhideWhenUsed/>
    <w:rsid w:val="00AF6A5F"/>
    <w:rPr>
      <w:color w:val="467886" w:themeColor="hyperlink"/>
      <w:u w:val="single"/>
    </w:rPr>
  </w:style>
  <w:style w:type="character" w:styleId="Nevyeenzmnka">
    <w:name w:val="Unresolved Mention"/>
    <w:basedOn w:val="Standardnpsmoodstavce"/>
    <w:uiPriority w:val="99"/>
    <w:semiHidden/>
    <w:unhideWhenUsed/>
    <w:rsid w:val="00AF6A5F"/>
    <w:rPr>
      <w:color w:val="605E5C"/>
      <w:shd w:val="clear" w:color="auto" w:fill="E1DFDD"/>
    </w:rPr>
  </w:style>
  <w:style w:type="character" w:styleId="Sledovanodkaz">
    <w:name w:val="FollowedHyperlink"/>
    <w:basedOn w:val="Standardnpsmoodstavce"/>
    <w:uiPriority w:val="99"/>
    <w:semiHidden/>
    <w:unhideWhenUsed/>
    <w:rsid w:val="00A730FF"/>
    <w:rPr>
      <w:color w:val="96607D" w:themeColor="followedHyperlink"/>
      <w:u w:val="single"/>
    </w:rPr>
  </w:style>
  <w:style w:type="character" w:customStyle="1" w:styleId="xt0psk2">
    <w:name w:val="xt0psk2"/>
    <w:basedOn w:val="Standardnpsmoodstavce"/>
    <w:rsid w:val="000457D4"/>
  </w:style>
  <w:style w:type="character" w:styleId="Odkaznakoment">
    <w:name w:val="annotation reference"/>
    <w:basedOn w:val="Standardnpsmoodstavce"/>
    <w:uiPriority w:val="99"/>
    <w:semiHidden/>
    <w:unhideWhenUsed/>
    <w:rsid w:val="005F5D7B"/>
    <w:rPr>
      <w:sz w:val="16"/>
      <w:szCs w:val="16"/>
    </w:rPr>
  </w:style>
  <w:style w:type="paragraph" w:styleId="Textkomente">
    <w:name w:val="annotation text"/>
    <w:basedOn w:val="Normln"/>
    <w:link w:val="TextkomenteChar"/>
    <w:uiPriority w:val="99"/>
    <w:unhideWhenUsed/>
    <w:rsid w:val="005F5D7B"/>
    <w:pPr>
      <w:spacing w:line="240" w:lineRule="auto"/>
    </w:pPr>
    <w:rPr>
      <w:sz w:val="20"/>
      <w:szCs w:val="20"/>
    </w:rPr>
  </w:style>
  <w:style w:type="character" w:customStyle="1" w:styleId="TextkomenteChar">
    <w:name w:val="Text komentáře Char"/>
    <w:basedOn w:val="Standardnpsmoodstavce"/>
    <w:link w:val="Textkomente"/>
    <w:uiPriority w:val="99"/>
    <w:rsid w:val="005F5D7B"/>
    <w:rPr>
      <w:sz w:val="20"/>
      <w:szCs w:val="20"/>
    </w:rPr>
  </w:style>
  <w:style w:type="paragraph" w:styleId="Pedmtkomente">
    <w:name w:val="annotation subject"/>
    <w:basedOn w:val="Textkomente"/>
    <w:next w:val="Textkomente"/>
    <w:link w:val="PedmtkomenteChar"/>
    <w:uiPriority w:val="99"/>
    <w:semiHidden/>
    <w:unhideWhenUsed/>
    <w:rsid w:val="005F5D7B"/>
    <w:rPr>
      <w:b/>
      <w:bCs/>
    </w:rPr>
  </w:style>
  <w:style w:type="character" w:customStyle="1" w:styleId="PedmtkomenteChar">
    <w:name w:val="Předmět komentáře Char"/>
    <w:basedOn w:val="TextkomenteChar"/>
    <w:link w:val="Pedmtkomente"/>
    <w:uiPriority w:val="99"/>
    <w:semiHidden/>
    <w:rsid w:val="005F5D7B"/>
    <w:rPr>
      <w:b/>
      <w:bCs/>
      <w:sz w:val="20"/>
      <w:szCs w:val="20"/>
    </w:rPr>
  </w:style>
  <w:style w:type="paragraph" w:styleId="Revize">
    <w:name w:val="Revision"/>
    <w:hidden/>
    <w:uiPriority w:val="99"/>
    <w:semiHidden/>
    <w:rsid w:val="00946696"/>
    <w:pPr>
      <w:spacing w:after="0" w:line="240" w:lineRule="auto"/>
    </w:pPr>
  </w:style>
  <w:style w:type="paragraph" w:styleId="Zhlav">
    <w:name w:val="header"/>
    <w:basedOn w:val="Normln"/>
    <w:link w:val="ZhlavChar"/>
    <w:uiPriority w:val="99"/>
    <w:unhideWhenUsed/>
    <w:rsid w:val="003F03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03DE"/>
  </w:style>
  <w:style w:type="paragraph" w:styleId="Zpat">
    <w:name w:val="footer"/>
    <w:basedOn w:val="Normln"/>
    <w:link w:val="ZpatChar"/>
    <w:uiPriority w:val="99"/>
    <w:unhideWhenUsed/>
    <w:rsid w:val="003F03DE"/>
    <w:pPr>
      <w:tabs>
        <w:tab w:val="center" w:pos="4536"/>
        <w:tab w:val="right" w:pos="9072"/>
      </w:tabs>
      <w:spacing w:after="0" w:line="240" w:lineRule="auto"/>
    </w:pPr>
  </w:style>
  <w:style w:type="character" w:customStyle="1" w:styleId="ZpatChar">
    <w:name w:val="Zápatí Char"/>
    <w:basedOn w:val="Standardnpsmoodstavce"/>
    <w:link w:val="Zpat"/>
    <w:uiPriority w:val="99"/>
    <w:rsid w:val="003F03DE"/>
  </w:style>
  <w:style w:type="paragraph" w:styleId="Normlnweb">
    <w:name w:val="Normal (Web)"/>
    <w:basedOn w:val="Normln"/>
    <w:uiPriority w:val="99"/>
    <w:semiHidden/>
    <w:unhideWhenUsed/>
    <w:rsid w:val="00EA0C5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1478">
      <w:bodyDiv w:val="1"/>
      <w:marLeft w:val="0"/>
      <w:marRight w:val="0"/>
      <w:marTop w:val="0"/>
      <w:marBottom w:val="0"/>
      <w:divBdr>
        <w:top w:val="none" w:sz="0" w:space="0" w:color="auto"/>
        <w:left w:val="none" w:sz="0" w:space="0" w:color="auto"/>
        <w:bottom w:val="none" w:sz="0" w:space="0" w:color="auto"/>
        <w:right w:val="none" w:sz="0" w:space="0" w:color="auto"/>
      </w:divBdr>
    </w:div>
    <w:div w:id="413401851">
      <w:bodyDiv w:val="1"/>
      <w:marLeft w:val="0"/>
      <w:marRight w:val="0"/>
      <w:marTop w:val="0"/>
      <w:marBottom w:val="0"/>
      <w:divBdr>
        <w:top w:val="none" w:sz="0" w:space="0" w:color="auto"/>
        <w:left w:val="none" w:sz="0" w:space="0" w:color="auto"/>
        <w:bottom w:val="none" w:sz="0" w:space="0" w:color="auto"/>
        <w:right w:val="none" w:sz="0" w:space="0" w:color="auto"/>
      </w:divBdr>
    </w:div>
    <w:div w:id="451637957">
      <w:bodyDiv w:val="1"/>
      <w:marLeft w:val="0"/>
      <w:marRight w:val="0"/>
      <w:marTop w:val="0"/>
      <w:marBottom w:val="0"/>
      <w:divBdr>
        <w:top w:val="none" w:sz="0" w:space="0" w:color="auto"/>
        <w:left w:val="none" w:sz="0" w:space="0" w:color="auto"/>
        <w:bottom w:val="none" w:sz="0" w:space="0" w:color="auto"/>
        <w:right w:val="none" w:sz="0" w:space="0" w:color="auto"/>
      </w:divBdr>
      <w:divsChild>
        <w:div w:id="564147886">
          <w:marLeft w:val="0"/>
          <w:marRight w:val="0"/>
          <w:marTop w:val="0"/>
          <w:marBottom w:val="0"/>
          <w:divBdr>
            <w:top w:val="none" w:sz="0" w:space="0" w:color="auto"/>
            <w:left w:val="none" w:sz="0" w:space="0" w:color="auto"/>
            <w:bottom w:val="none" w:sz="0" w:space="0" w:color="auto"/>
            <w:right w:val="none" w:sz="0" w:space="0" w:color="auto"/>
          </w:divBdr>
        </w:div>
        <w:div w:id="790173972">
          <w:marLeft w:val="0"/>
          <w:marRight w:val="0"/>
          <w:marTop w:val="120"/>
          <w:marBottom w:val="0"/>
          <w:divBdr>
            <w:top w:val="none" w:sz="0" w:space="0" w:color="auto"/>
            <w:left w:val="none" w:sz="0" w:space="0" w:color="auto"/>
            <w:bottom w:val="none" w:sz="0" w:space="0" w:color="auto"/>
            <w:right w:val="none" w:sz="0" w:space="0" w:color="auto"/>
          </w:divBdr>
          <w:divsChild>
            <w:div w:id="1929728721">
              <w:marLeft w:val="0"/>
              <w:marRight w:val="0"/>
              <w:marTop w:val="0"/>
              <w:marBottom w:val="0"/>
              <w:divBdr>
                <w:top w:val="none" w:sz="0" w:space="0" w:color="auto"/>
                <w:left w:val="none" w:sz="0" w:space="0" w:color="auto"/>
                <w:bottom w:val="none" w:sz="0" w:space="0" w:color="auto"/>
                <w:right w:val="none" w:sz="0" w:space="0" w:color="auto"/>
              </w:divBdr>
            </w:div>
          </w:divsChild>
        </w:div>
        <w:div w:id="1423067849">
          <w:marLeft w:val="0"/>
          <w:marRight w:val="0"/>
          <w:marTop w:val="120"/>
          <w:marBottom w:val="0"/>
          <w:divBdr>
            <w:top w:val="none" w:sz="0" w:space="0" w:color="auto"/>
            <w:left w:val="none" w:sz="0" w:space="0" w:color="auto"/>
            <w:bottom w:val="none" w:sz="0" w:space="0" w:color="auto"/>
            <w:right w:val="none" w:sz="0" w:space="0" w:color="auto"/>
          </w:divBdr>
          <w:divsChild>
            <w:div w:id="1110861500">
              <w:marLeft w:val="0"/>
              <w:marRight w:val="0"/>
              <w:marTop w:val="0"/>
              <w:marBottom w:val="0"/>
              <w:divBdr>
                <w:top w:val="none" w:sz="0" w:space="0" w:color="auto"/>
                <w:left w:val="none" w:sz="0" w:space="0" w:color="auto"/>
                <w:bottom w:val="none" w:sz="0" w:space="0" w:color="auto"/>
                <w:right w:val="none" w:sz="0" w:space="0" w:color="auto"/>
              </w:divBdr>
            </w:div>
          </w:divsChild>
        </w:div>
        <w:div w:id="1461342917">
          <w:marLeft w:val="0"/>
          <w:marRight w:val="0"/>
          <w:marTop w:val="120"/>
          <w:marBottom w:val="0"/>
          <w:divBdr>
            <w:top w:val="none" w:sz="0" w:space="0" w:color="auto"/>
            <w:left w:val="none" w:sz="0" w:space="0" w:color="auto"/>
            <w:bottom w:val="none" w:sz="0" w:space="0" w:color="auto"/>
            <w:right w:val="none" w:sz="0" w:space="0" w:color="auto"/>
          </w:divBdr>
          <w:divsChild>
            <w:div w:id="5080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74361">
      <w:bodyDiv w:val="1"/>
      <w:marLeft w:val="0"/>
      <w:marRight w:val="0"/>
      <w:marTop w:val="0"/>
      <w:marBottom w:val="0"/>
      <w:divBdr>
        <w:top w:val="none" w:sz="0" w:space="0" w:color="auto"/>
        <w:left w:val="none" w:sz="0" w:space="0" w:color="auto"/>
        <w:bottom w:val="none" w:sz="0" w:space="0" w:color="auto"/>
        <w:right w:val="none" w:sz="0" w:space="0" w:color="auto"/>
      </w:divBdr>
    </w:div>
    <w:div w:id="566307743">
      <w:bodyDiv w:val="1"/>
      <w:marLeft w:val="0"/>
      <w:marRight w:val="0"/>
      <w:marTop w:val="0"/>
      <w:marBottom w:val="0"/>
      <w:divBdr>
        <w:top w:val="none" w:sz="0" w:space="0" w:color="auto"/>
        <w:left w:val="none" w:sz="0" w:space="0" w:color="auto"/>
        <w:bottom w:val="none" w:sz="0" w:space="0" w:color="auto"/>
        <w:right w:val="none" w:sz="0" w:space="0" w:color="auto"/>
      </w:divBdr>
    </w:div>
    <w:div w:id="711417212">
      <w:bodyDiv w:val="1"/>
      <w:marLeft w:val="0"/>
      <w:marRight w:val="0"/>
      <w:marTop w:val="0"/>
      <w:marBottom w:val="0"/>
      <w:divBdr>
        <w:top w:val="none" w:sz="0" w:space="0" w:color="auto"/>
        <w:left w:val="none" w:sz="0" w:space="0" w:color="auto"/>
        <w:bottom w:val="none" w:sz="0" w:space="0" w:color="auto"/>
        <w:right w:val="none" w:sz="0" w:space="0" w:color="auto"/>
      </w:divBdr>
    </w:div>
    <w:div w:id="778522434">
      <w:bodyDiv w:val="1"/>
      <w:marLeft w:val="0"/>
      <w:marRight w:val="0"/>
      <w:marTop w:val="0"/>
      <w:marBottom w:val="0"/>
      <w:divBdr>
        <w:top w:val="none" w:sz="0" w:space="0" w:color="auto"/>
        <w:left w:val="none" w:sz="0" w:space="0" w:color="auto"/>
        <w:bottom w:val="none" w:sz="0" w:space="0" w:color="auto"/>
        <w:right w:val="none" w:sz="0" w:space="0" w:color="auto"/>
      </w:divBdr>
    </w:div>
    <w:div w:id="868953562">
      <w:bodyDiv w:val="1"/>
      <w:marLeft w:val="0"/>
      <w:marRight w:val="0"/>
      <w:marTop w:val="0"/>
      <w:marBottom w:val="0"/>
      <w:divBdr>
        <w:top w:val="none" w:sz="0" w:space="0" w:color="auto"/>
        <w:left w:val="none" w:sz="0" w:space="0" w:color="auto"/>
        <w:bottom w:val="none" w:sz="0" w:space="0" w:color="auto"/>
        <w:right w:val="none" w:sz="0" w:space="0" w:color="auto"/>
      </w:divBdr>
    </w:div>
    <w:div w:id="956714017">
      <w:bodyDiv w:val="1"/>
      <w:marLeft w:val="0"/>
      <w:marRight w:val="0"/>
      <w:marTop w:val="0"/>
      <w:marBottom w:val="0"/>
      <w:divBdr>
        <w:top w:val="none" w:sz="0" w:space="0" w:color="auto"/>
        <w:left w:val="none" w:sz="0" w:space="0" w:color="auto"/>
        <w:bottom w:val="none" w:sz="0" w:space="0" w:color="auto"/>
        <w:right w:val="none" w:sz="0" w:space="0" w:color="auto"/>
      </w:divBdr>
    </w:div>
    <w:div w:id="961960573">
      <w:bodyDiv w:val="1"/>
      <w:marLeft w:val="0"/>
      <w:marRight w:val="0"/>
      <w:marTop w:val="0"/>
      <w:marBottom w:val="0"/>
      <w:divBdr>
        <w:top w:val="none" w:sz="0" w:space="0" w:color="auto"/>
        <w:left w:val="none" w:sz="0" w:space="0" w:color="auto"/>
        <w:bottom w:val="none" w:sz="0" w:space="0" w:color="auto"/>
        <w:right w:val="none" w:sz="0" w:space="0" w:color="auto"/>
      </w:divBdr>
    </w:div>
    <w:div w:id="967317691">
      <w:bodyDiv w:val="1"/>
      <w:marLeft w:val="0"/>
      <w:marRight w:val="0"/>
      <w:marTop w:val="0"/>
      <w:marBottom w:val="0"/>
      <w:divBdr>
        <w:top w:val="none" w:sz="0" w:space="0" w:color="auto"/>
        <w:left w:val="none" w:sz="0" w:space="0" w:color="auto"/>
        <w:bottom w:val="none" w:sz="0" w:space="0" w:color="auto"/>
        <w:right w:val="none" w:sz="0" w:space="0" w:color="auto"/>
      </w:divBdr>
    </w:div>
    <w:div w:id="1007177729">
      <w:bodyDiv w:val="1"/>
      <w:marLeft w:val="0"/>
      <w:marRight w:val="0"/>
      <w:marTop w:val="0"/>
      <w:marBottom w:val="0"/>
      <w:divBdr>
        <w:top w:val="none" w:sz="0" w:space="0" w:color="auto"/>
        <w:left w:val="none" w:sz="0" w:space="0" w:color="auto"/>
        <w:bottom w:val="none" w:sz="0" w:space="0" w:color="auto"/>
        <w:right w:val="none" w:sz="0" w:space="0" w:color="auto"/>
      </w:divBdr>
    </w:div>
    <w:div w:id="1017653788">
      <w:bodyDiv w:val="1"/>
      <w:marLeft w:val="0"/>
      <w:marRight w:val="0"/>
      <w:marTop w:val="0"/>
      <w:marBottom w:val="0"/>
      <w:divBdr>
        <w:top w:val="none" w:sz="0" w:space="0" w:color="auto"/>
        <w:left w:val="none" w:sz="0" w:space="0" w:color="auto"/>
        <w:bottom w:val="none" w:sz="0" w:space="0" w:color="auto"/>
        <w:right w:val="none" w:sz="0" w:space="0" w:color="auto"/>
      </w:divBdr>
    </w:div>
    <w:div w:id="1263221014">
      <w:bodyDiv w:val="1"/>
      <w:marLeft w:val="0"/>
      <w:marRight w:val="0"/>
      <w:marTop w:val="0"/>
      <w:marBottom w:val="0"/>
      <w:divBdr>
        <w:top w:val="none" w:sz="0" w:space="0" w:color="auto"/>
        <w:left w:val="none" w:sz="0" w:space="0" w:color="auto"/>
        <w:bottom w:val="none" w:sz="0" w:space="0" w:color="auto"/>
        <w:right w:val="none" w:sz="0" w:space="0" w:color="auto"/>
      </w:divBdr>
    </w:div>
    <w:div w:id="1271352134">
      <w:bodyDiv w:val="1"/>
      <w:marLeft w:val="0"/>
      <w:marRight w:val="0"/>
      <w:marTop w:val="0"/>
      <w:marBottom w:val="0"/>
      <w:divBdr>
        <w:top w:val="none" w:sz="0" w:space="0" w:color="auto"/>
        <w:left w:val="none" w:sz="0" w:space="0" w:color="auto"/>
        <w:bottom w:val="none" w:sz="0" w:space="0" w:color="auto"/>
        <w:right w:val="none" w:sz="0" w:space="0" w:color="auto"/>
      </w:divBdr>
    </w:div>
    <w:div w:id="1426850256">
      <w:bodyDiv w:val="1"/>
      <w:marLeft w:val="0"/>
      <w:marRight w:val="0"/>
      <w:marTop w:val="0"/>
      <w:marBottom w:val="0"/>
      <w:divBdr>
        <w:top w:val="none" w:sz="0" w:space="0" w:color="auto"/>
        <w:left w:val="none" w:sz="0" w:space="0" w:color="auto"/>
        <w:bottom w:val="none" w:sz="0" w:space="0" w:color="auto"/>
        <w:right w:val="none" w:sz="0" w:space="0" w:color="auto"/>
      </w:divBdr>
    </w:div>
    <w:div w:id="1600289333">
      <w:bodyDiv w:val="1"/>
      <w:marLeft w:val="0"/>
      <w:marRight w:val="0"/>
      <w:marTop w:val="0"/>
      <w:marBottom w:val="0"/>
      <w:divBdr>
        <w:top w:val="none" w:sz="0" w:space="0" w:color="auto"/>
        <w:left w:val="none" w:sz="0" w:space="0" w:color="auto"/>
        <w:bottom w:val="none" w:sz="0" w:space="0" w:color="auto"/>
        <w:right w:val="none" w:sz="0" w:space="0" w:color="auto"/>
      </w:divBdr>
    </w:div>
    <w:div w:id="1702778750">
      <w:bodyDiv w:val="1"/>
      <w:marLeft w:val="0"/>
      <w:marRight w:val="0"/>
      <w:marTop w:val="0"/>
      <w:marBottom w:val="0"/>
      <w:divBdr>
        <w:top w:val="none" w:sz="0" w:space="0" w:color="auto"/>
        <w:left w:val="none" w:sz="0" w:space="0" w:color="auto"/>
        <w:bottom w:val="none" w:sz="0" w:space="0" w:color="auto"/>
        <w:right w:val="none" w:sz="0" w:space="0" w:color="auto"/>
      </w:divBdr>
    </w:div>
    <w:div w:id="1805847043">
      <w:bodyDiv w:val="1"/>
      <w:marLeft w:val="0"/>
      <w:marRight w:val="0"/>
      <w:marTop w:val="0"/>
      <w:marBottom w:val="0"/>
      <w:divBdr>
        <w:top w:val="none" w:sz="0" w:space="0" w:color="auto"/>
        <w:left w:val="none" w:sz="0" w:space="0" w:color="auto"/>
        <w:bottom w:val="none" w:sz="0" w:space="0" w:color="auto"/>
        <w:right w:val="none" w:sz="0" w:space="0" w:color="auto"/>
      </w:divBdr>
    </w:div>
    <w:div w:id="1833719052">
      <w:bodyDiv w:val="1"/>
      <w:marLeft w:val="0"/>
      <w:marRight w:val="0"/>
      <w:marTop w:val="0"/>
      <w:marBottom w:val="0"/>
      <w:divBdr>
        <w:top w:val="none" w:sz="0" w:space="0" w:color="auto"/>
        <w:left w:val="none" w:sz="0" w:space="0" w:color="auto"/>
        <w:bottom w:val="none" w:sz="0" w:space="0" w:color="auto"/>
        <w:right w:val="none" w:sz="0" w:space="0" w:color="auto"/>
      </w:divBdr>
    </w:div>
    <w:div w:id="1887789758">
      <w:bodyDiv w:val="1"/>
      <w:marLeft w:val="0"/>
      <w:marRight w:val="0"/>
      <w:marTop w:val="0"/>
      <w:marBottom w:val="0"/>
      <w:divBdr>
        <w:top w:val="none" w:sz="0" w:space="0" w:color="auto"/>
        <w:left w:val="none" w:sz="0" w:space="0" w:color="auto"/>
        <w:bottom w:val="none" w:sz="0" w:space="0" w:color="auto"/>
        <w:right w:val="none" w:sz="0" w:space="0" w:color="auto"/>
      </w:divBdr>
    </w:div>
    <w:div w:id="1927764580">
      <w:bodyDiv w:val="1"/>
      <w:marLeft w:val="0"/>
      <w:marRight w:val="0"/>
      <w:marTop w:val="0"/>
      <w:marBottom w:val="0"/>
      <w:divBdr>
        <w:top w:val="none" w:sz="0" w:space="0" w:color="auto"/>
        <w:left w:val="none" w:sz="0" w:space="0" w:color="auto"/>
        <w:bottom w:val="none" w:sz="0" w:space="0" w:color="auto"/>
        <w:right w:val="none" w:sz="0" w:space="0" w:color="auto"/>
      </w:divBdr>
    </w:div>
    <w:div w:id="198268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fo.cz" TargetMode="External"/><Relationship Id="rId13" Type="http://schemas.openxmlformats.org/officeDocument/2006/relationships/hyperlink" Target="https://shf.cz/program/isabelle-faust-jfobach-adamek-ceske-premiery/"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jfo.cz/koncerty/koncertni-rady/" TargetMode="External"/><Relationship Id="rId12" Type="http://schemas.openxmlformats.org/officeDocument/2006/relationships/hyperlink" Target="https://www.mhflj.cz/" TargetMode="External"/><Relationship Id="rId17" Type="http://schemas.openxmlformats.org/officeDocument/2006/relationships/hyperlink" Target="mailto:buglova@jfo.cz" TargetMode="Externa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jfo.cz/katalog-2025-26/" TargetMode="External"/><Relationship Id="rId11" Type="http://schemas.openxmlformats.org/officeDocument/2006/relationships/hyperlink" Target="http://www.jfo.cz/vstupenky" TargetMode="External"/><Relationship Id="rId5" Type="http://schemas.openxmlformats.org/officeDocument/2006/relationships/endnotes" Target="endnotes.xml"/><Relationship Id="rId15" Type="http://schemas.openxmlformats.org/officeDocument/2006/relationships/hyperlink" Target="https://www.jfo.cz/?page_id=27385&amp;preview=true" TargetMode="External"/><Relationship Id="rId10" Type="http://schemas.openxmlformats.org/officeDocument/2006/relationships/hyperlink" Target="https://www.jfo.cz/koncerty/koncertni-rady/?filter=cyklus-g"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jfo.cz/katalog-2025-26/" TargetMode="External"/><Relationship Id="rId14" Type="http://schemas.openxmlformats.org/officeDocument/2006/relationships/hyperlink" Target="https://www.koncertnisal.cz/nadacni-fon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2443</Words>
  <Characters>14417</Characters>
  <Application>Microsoft Office Word</Application>
  <DocSecurity>0</DocSecurity>
  <Lines>120</Lines>
  <Paragraphs>33</Paragraphs>
  <ScaleCrop>false</ScaleCrop>
  <Company/>
  <LinksUpToDate>false</LinksUpToDate>
  <CharactersWithSpaces>16827</CharactersWithSpaces>
  <SharedDoc>false</SharedDoc>
  <HLinks>
    <vt:vector size="72" baseType="variant">
      <vt:variant>
        <vt:i4>983085</vt:i4>
      </vt:variant>
      <vt:variant>
        <vt:i4>33</vt:i4>
      </vt:variant>
      <vt:variant>
        <vt:i4>0</vt:i4>
      </vt:variant>
      <vt:variant>
        <vt:i4>5</vt:i4>
      </vt:variant>
      <vt:variant>
        <vt:lpwstr>mailto:buglova@jfo.cz</vt:lpwstr>
      </vt:variant>
      <vt:variant>
        <vt:lpwstr/>
      </vt:variant>
      <vt:variant>
        <vt:i4>7798811</vt:i4>
      </vt:variant>
      <vt:variant>
        <vt:i4>30</vt:i4>
      </vt:variant>
      <vt:variant>
        <vt:i4>0</vt:i4>
      </vt:variant>
      <vt:variant>
        <vt:i4>5</vt:i4>
      </vt:variant>
      <vt:variant>
        <vt:lpwstr>https://www.jfo.cz/?page_id=27385&amp;preview=true</vt:lpwstr>
      </vt:variant>
      <vt:variant>
        <vt:lpwstr/>
      </vt:variant>
      <vt:variant>
        <vt:i4>4390912</vt:i4>
      </vt:variant>
      <vt:variant>
        <vt:i4>27</vt:i4>
      </vt:variant>
      <vt:variant>
        <vt:i4>0</vt:i4>
      </vt:variant>
      <vt:variant>
        <vt:i4>5</vt:i4>
      </vt:variant>
      <vt:variant>
        <vt:lpwstr>https://www.koncertnisal.cz/nadacni-fond</vt:lpwstr>
      </vt:variant>
      <vt:variant>
        <vt:lpwstr/>
      </vt:variant>
      <vt:variant>
        <vt:i4>4325465</vt:i4>
      </vt:variant>
      <vt:variant>
        <vt:i4>24</vt:i4>
      </vt:variant>
      <vt:variant>
        <vt:i4>0</vt:i4>
      </vt:variant>
      <vt:variant>
        <vt:i4>5</vt:i4>
      </vt:variant>
      <vt:variant>
        <vt:lpwstr>https://shf.cz/program/isabelle-faust-jfobach-adamek-ceske-premiery/</vt:lpwstr>
      </vt:variant>
      <vt:variant>
        <vt:lpwstr/>
      </vt:variant>
      <vt:variant>
        <vt:i4>1572930</vt:i4>
      </vt:variant>
      <vt:variant>
        <vt:i4>21</vt:i4>
      </vt:variant>
      <vt:variant>
        <vt:i4>0</vt:i4>
      </vt:variant>
      <vt:variant>
        <vt:i4>5</vt:i4>
      </vt:variant>
      <vt:variant>
        <vt:lpwstr>https://www.mhflj.cz/</vt:lpwstr>
      </vt:variant>
      <vt:variant>
        <vt:lpwstr/>
      </vt:variant>
      <vt:variant>
        <vt:i4>6946942</vt:i4>
      </vt:variant>
      <vt:variant>
        <vt:i4>18</vt:i4>
      </vt:variant>
      <vt:variant>
        <vt:i4>0</vt:i4>
      </vt:variant>
      <vt:variant>
        <vt:i4>5</vt:i4>
      </vt:variant>
      <vt:variant>
        <vt:lpwstr>http://www.jfo.cz/vstupenky</vt:lpwstr>
      </vt:variant>
      <vt:variant>
        <vt:lpwstr/>
      </vt:variant>
      <vt:variant>
        <vt:i4>6553726</vt:i4>
      </vt:variant>
      <vt:variant>
        <vt:i4>15</vt:i4>
      </vt:variant>
      <vt:variant>
        <vt:i4>0</vt:i4>
      </vt:variant>
      <vt:variant>
        <vt:i4>5</vt:i4>
      </vt:variant>
      <vt:variant>
        <vt:lpwstr>https://www.jfo.cz/koncerty/koncertni-rady/?filter=cyklus-g</vt:lpwstr>
      </vt:variant>
      <vt:variant>
        <vt:lpwstr/>
      </vt:variant>
      <vt:variant>
        <vt:i4>7667836</vt:i4>
      </vt:variant>
      <vt:variant>
        <vt:i4>12</vt:i4>
      </vt:variant>
      <vt:variant>
        <vt:i4>0</vt:i4>
      </vt:variant>
      <vt:variant>
        <vt:i4>5</vt:i4>
      </vt:variant>
      <vt:variant>
        <vt:lpwstr>https://www.jfo.cz/katalog-2025-26/</vt:lpwstr>
      </vt:variant>
      <vt:variant>
        <vt:lpwstr/>
      </vt:variant>
      <vt:variant>
        <vt:i4>6422626</vt:i4>
      </vt:variant>
      <vt:variant>
        <vt:i4>9</vt:i4>
      </vt:variant>
      <vt:variant>
        <vt:i4>0</vt:i4>
      </vt:variant>
      <vt:variant>
        <vt:i4>5</vt:i4>
      </vt:variant>
      <vt:variant>
        <vt:lpwstr>http://www.jfo.cz/</vt:lpwstr>
      </vt:variant>
      <vt:variant>
        <vt:lpwstr/>
      </vt:variant>
      <vt:variant>
        <vt:i4>6553701</vt:i4>
      </vt:variant>
      <vt:variant>
        <vt:i4>6</vt:i4>
      </vt:variant>
      <vt:variant>
        <vt:i4>0</vt:i4>
      </vt:variant>
      <vt:variant>
        <vt:i4>5</vt:i4>
      </vt:variant>
      <vt:variant>
        <vt:lpwstr>https://www.jfo.cz/koncerty/koncertni-rady/</vt:lpwstr>
      </vt:variant>
      <vt:variant>
        <vt:lpwstr/>
      </vt:variant>
      <vt:variant>
        <vt:i4>3407916</vt:i4>
      </vt:variant>
      <vt:variant>
        <vt:i4>3</vt:i4>
      </vt:variant>
      <vt:variant>
        <vt:i4>0</vt:i4>
      </vt:variant>
      <vt:variant>
        <vt:i4>5</vt:i4>
      </vt:variant>
      <vt:variant>
        <vt:lpwstr>https://www.jfo.cz/koncerty/koncertni-rady/cyklus-h</vt:lpwstr>
      </vt:variant>
      <vt:variant>
        <vt:lpwstr/>
      </vt:variant>
      <vt:variant>
        <vt:i4>7667836</vt:i4>
      </vt:variant>
      <vt:variant>
        <vt:i4>0</vt:i4>
      </vt:variant>
      <vt:variant>
        <vt:i4>0</vt:i4>
      </vt:variant>
      <vt:variant>
        <vt:i4>5</vt:i4>
      </vt:variant>
      <vt:variant>
        <vt:lpwstr>https://www.jfo.cz/katalog-2025-26/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Hoňková</dc:creator>
  <cp:keywords/>
  <dc:description/>
  <cp:lastModifiedBy>Buglová Kateřina</cp:lastModifiedBy>
  <cp:revision>9</cp:revision>
  <cp:lastPrinted>2025-05-20T06:41:00Z</cp:lastPrinted>
  <dcterms:created xsi:type="dcterms:W3CDTF">2025-05-19T08:02:00Z</dcterms:created>
  <dcterms:modified xsi:type="dcterms:W3CDTF">2025-05-20T11:02:00Z</dcterms:modified>
</cp:coreProperties>
</file>