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FCB" w14:textId="1229A9D2" w:rsidR="00F75D2B" w:rsidRPr="0067587A" w:rsidRDefault="00FA2696">
      <w:pPr>
        <w:rPr>
          <w:rFonts w:ascii="Etelka Light" w:hAnsi="Etelka Light"/>
          <w:b/>
          <w:bCs/>
        </w:rPr>
      </w:pPr>
      <w:r w:rsidRPr="0067587A">
        <w:rPr>
          <w:rFonts w:ascii="Etelka Light" w:hAnsi="Etelka Light"/>
          <w:b/>
          <w:bCs/>
        </w:rPr>
        <w:t>TI</w:t>
      </w:r>
      <w:r w:rsidR="00AE7380" w:rsidRPr="0067587A">
        <w:rPr>
          <w:rFonts w:ascii="Etelka Light" w:hAnsi="Etelka Light"/>
          <w:b/>
          <w:bCs/>
        </w:rPr>
        <w:t>SKOVÁ ZP</w:t>
      </w:r>
      <w:r w:rsidR="007C4850" w:rsidRPr="0067587A">
        <w:rPr>
          <w:rFonts w:ascii="Etelka Light" w:hAnsi="Etelka Light"/>
          <w:b/>
          <w:bCs/>
        </w:rPr>
        <w:t>RÁVA</w:t>
      </w:r>
      <w:r w:rsidR="00B60566" w:rsidRPr="0067587A">
        <w:rPr>
          <w:rFonts w:ascii="Etelka Light" w:hAnsi="Etelka Light"/>
          <w:b/>
          <w:bCs/>
        </w:rPr>
        <w:t>,</w:t>
      </w:r>
      <w:r w:rsidR="000B4A88" w:rsidRPr="0067587A">
        <w:rPr>
          <w:rFonts w:ascii="Etelka Light" w:hAnsi="Etelka Light"/>
          <w:b/>
          <w:bCs/>
        </w:rPr>
        <w:t xml:space="preserve"> 2</w:t>
      </w:r>
      <w:r w:rsidR="00FE5298" w:rsidRPr="0067587A">
        <w:rPr>
          <w:rFonts w:ascii="Etelka Light" w:hAnsi="Etelka Light"/>
          <w:b/>
          <w:bCs/>
        </w:rPr>
        <w:t xml:space="preserve">4. </w:t>
      </w:r>
      <w:r w:rsidR="00E451E9" w:rsidRPr="0067587A">
        <w:rPr>
          <w:rFonts w:ascii="Etelka Light" w:hAnsi="Etelka Light"/>
          <w:b/>
          <w:bCs/>
        </w:rPr>
        <w:t>2.</w:t>
      </w:r>
      <w:r w:rsidR="0020337D" w:rsidRPr="0067587A">
        <w:rPr>
          <w:rFonts w:ascii="Etelka Light" w:hAnsi="Etelka Light"/>
          <w:b/>
          <w:bCs/>
        </w:rPr>
        <w:t xml:space="preserve"> 202</w:t>
      </w:r>
      <w:r w:rsidR="0045623A" w:rsidRPr="0067587A">
        <w:rPr>
          <w:rFonts w:ascii="Etelka Light" w:hAnsi="Etelka Light"/>
          <w:b/>
          <w:bCs/>
        </w:rPr>
        <w:t>6</w:t>
      </w:r>
    </w:p>
    <w:p w14:paraId="7E2CE6F9" w14:textId="615E66C9" w:rsidR="00747C84" w:rsidRPr="002275C0" w:rsidRDefault="006108B2">
      <w:pPr>
        <w:rPr>
          <w:rFonts w:ascii="Etelka Light" w:hAnsi="Etelka Light"/>
          <w:b/>
          <w:bCs/>
          <w:color w:val="FFFFFF" w:themeColor="background1"/>
        </w:rPr>
      </w:pPr>
      <w:r w:rsidRPr="002275C0"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r w:rsidR="008A205E" w:rsidRPr="002275C0">
        <w:rPr>
          <w:rFonts w:ascii="Etelka Light" w:hAnsi="Etelka Light"/>
          <w:b/>
          <w:bCs/>
          <w:color w:val="FFFFFF" w:themeColor="background1"/>
          <w:highlight w:val="black"/>
        </w:rPr>
        <w:t>Janáčkova filharmonie dobyla Velkou Británii</w:t>
      </w:r>
      <w:r w:rsidRPr="002275C0">
        <w:rPr>
          <w:rFonts w:ascii="Etelka Light" w:hAnsi="Etelka Light"/>
          <w:b/>
          <w:bCs/>
          <w:color w:val="FFFFFF" w:themeColor="background1"/>
        </w:rPr>
        <w:t xml:space="preserve"> </w:t>
      </w:r>
    </w:p>
    <w:p w14:paraId="52D2A3D2" w14:textId="79AEABA9" w:rsidR="002275C0" w:rsidRPr="002275C0" w:rsidRDefault="00215187">
      <w:pPr>
        <w:rPr>
          <w:rFonts w:ascii="Etelka Light" w:hAnsi="Etelka Light"/>
          <w:b/>
          <w:bCs/>
        </w:rPr>
      </w:pPr>
      <w:r w:rsidRPr="002275C0">
        <w:rPr>
          <w:rFonts w:ascii="Etelka Light" w:hAnsi="Etelka Light"/>
          <w:b/>
          <w:bCs/>
        </w:rPr>
        <w:t>Janáčkova filharmonie Ostrava (JFO) má za sebou své historicky první koncertní turné ve Velké Británii. Během osmi dnů odehrála sedm koncertů v Birminghamu, Guildfordu, Bristolu, Bradfordu, Cheltenhamu, Londýně a Sheffieldu. Pod vedením jmenovaného šéfdirigenta a uměleckého ředitele Daniela Raiskina se orchestr představil v prestižních koncertních sálech a setkal se s mimořádně vřelým přijetím publika i výrazně pozitivními ohlasy britské kritiky.</w:t>
      </w:r>
      <w:r w:rsidR="009B6B8A" w:rsidRPr="002275C0">
        <w:rPr>
          <w:rFonts w:ascii="Etelka Light" w:hAnsi="Etelka Light"/>
          <w:b/>
          <w:bCs/>
        </w:rPr>
        <w:t xml:space="preserve"> </w:t>
      </w:r>
      <w:r w:rsidR="004D701E" w:rsidRPr="002275C0">
        <w:rPr>
          <w:rFonts w:ascii="Etelka Light" w:hAnsi="Etelka Light"/>
          <w:b/>
          <w:bCs/>
        </w:rPr>
        <w:t>Program turné představil českou hudbu v kontextu evropského repertoáru a zazněla díla Leoše Janáčka, Antonína Dvořáka, Maxe Brucha, Jeana Sibelia i Dmitrije Šostakoviče. V sólových partech se představily britské houslistky Jennifer Pike a Chloë Hanslip.</w:t>
      </w:r>
    </w:p>
    <w:p w14:paraId="7841481C" w14:textId="28A745C2" w:rsidR="002275C0" w:rsidRPr="002164ED" w:rsidRDefault="008C1E8E" w:rsidP="002164ED">
      <w:pPr>
        <w:rPr>
          <w:rFonts w:ascii="Etelka Light" w:hAnsi="Etelka Light"/>
          <w:b/>
          <w:bCs/>
        </w:rPr>
      </w:pPr>
      <w:r w:rsidRPr="002275C0">
        <w:rPr>
          <w:rFonts w:ascii="Etelka Light" w:hAnsi="Etelka Light"/>
        </w:rPr>
        <w:t>Sedm koncertů během osmi dnů znamenalo pro 85členný orchestr mimořádně intenzivní tempo. Každý večer jiný sál, jiná akustika a pouze jediná zkouška. Právě schopnost rychlé adaptace a kompaktnost orchestru se ukázaly jako jeho výrazná přednost.</w:t>
      </w:r>
      <w:r w:rsidRPr="002275C0">
        <w:rPr>
          <w:rFonts w:ascii="Etelka Light" w:hAnsi="Etelka Light"/>
          <w:i/>
          <w:iCs/>
        </w:rPr>
        <w:t xml:space="preserve">  </w:t>
      </w:r>
      <w:r w:rsidR="002164ED" w:rsidRPr="002164ED">
        <w:rPr>
          <w:rFonts w:ascii="Etelka Light" w:hAnsi="Etelka Light"/>
          <w:i/>
          <w:iCs/>
        </w:rPr>
        <w:t xml:space="preserve">„Britské turné bylo pro náš orchestr mimořádnou zkušeností – umělecky i lidsky. Potvrdilo, že dlouhodobá systematická práce přináší výsledky a </w:t>
      </w:r>
      <w:r w:rsidR="00D859D6" w:rsidRPr="002275C0">
        <w:rPr>
          <w:rFonts w:ascii="Etelka Light" w:hAnsi="Etelka Light"/>
          <w:i/>
          <w:iCs/>
        </w:rPr>
        <w:t xml:space="preserve">vyprodané sály v Bristolu či Londýně jen potvrzují, </w:t>
      </w:r>
      <w:r w:rsidR="002164ED" w:rsidRPr="002164ED">
        <w:rPr>
          <w:rFonts w:ascii="Etelka Light" w:hAnsi="Etelka Light"/>
          <w:i/>
          <w:iCs/>
        </w:rPr>
        <w:t xml:space="preserve">že Janáčkova filharmonie Ostrava je respektovaným </w:t>
      </w:r>
      <w:r w:rsidR="00055109" w:rsidRPr="002275C0">
        <w:rPr>
          <w:rFonts w:ascii="Etelka Light" w:hAnsi="Etelka Light"/>
          <w:i/>
          <w:iCs/>
        </w:rPr>
        <w:t>tělesem</w:t>
      </w:r>
      <w:r w:rsidR="002164ED" w:rsidRPr="002164ED">
        <w:rPr>
          <w:rFonts w:ascii="Etelka Light" w:hAnsi="Etelka Light"/>
          <w:i/>
          <w:iCs/>
        </w:rPr>
        <w:t xml:space="preserve"> i na mezinárodním </w:t>
      </w:r>
      <w:r w:rsidR="00A86FA4" w:rsidRPr="002275C0">
        <w:rPr>
          <w:rFonts w:ascii="Etelka Light" w:hAnsi="Etelka Light"/>
          <w:i/>
          <w:iCs/>
        </w:rPr>
        <w:t>poli</w:t>
      </w:r>
      <w:r w:rsidR="002164ED" w:rsidRPr="002164ED">
        <w:rPr>
          <w:rFonts w:ascii="Etelka Light" w:hAnsi="Etelka Light"/>
          <w:i/>
          <w:iCs/>
        </w:rPr>
        <w:t>,“</w:t>
      </w:r>
      <w:r w:rsidR="002164ED" w:rsidRPr="002164ED">
        <w:rPr>
          <w:rFonts w:ascii="Etelka Light" w:hAnsi="Etelka Light"/>
        </w:rPr>
        <w:t xml:space="preserve"> </w:t>
      </w:r>
      <w:r w:rsidR="00055109" w:rsidRPr="002275C0">
        <w:rPr>
          <w:rFonts w:ascii="Etelka Light" w:hAnsi="Etelka Light"/>
          <w:b/>
          <w:bCs/>
        </w:rPr>
        <w:t>uvedl</w:t>
      </w:r>
      <w:r w:rsidR="002164ED" w:rsidRPr="002164ED">
        <w:rPr>
          <w:rFonts w:ascii="Etelka Light" w:hAnsi="Etelka Light"/>
          <w:b/>
          <w:bCs/>
        </w:rPr>
        <w:t xml:space="preserve"> ředitel JFO Jan Žemla.</w:t>
      </w:r>
    </w:p>
    <w:p w14:paraId="67F7808E" w14:textId="24E10EFD" w:rsidR="00376452" w:rsidRPr="002275C0" w:rsidRDefault="006108B2">
      <w:pPr>
        <w:rPr>
          <w:rFonts w:ascii="Etelka Light" w:hAnsi="Etelka Light"/>
          <w:b/>
          <w:bCs/>
          <w:color w:val="FFFFFF" w:themeColor="background1"/>
        </w:rPr>
      </w:pPr>
      <w:r w:rsidRPr="002275C0"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r w:rsidR="00984510" w:rsidRPr="002275C0">
        <w:rPr>
          <w:rFonts w:ascii="Etelka Light" w:hAnsi="Etelka Light"/>
          <w:b/>
          <w:bCs/>
          <w:color w:val="FFFFFF" w:themeColor="background1"/>
          <w:highlight w:val="black"/>
        </w:rPr>
        <w:t>Ohlasy britské kritiky</w:t>
      </w:r>
      <w:r w:rsidRPr="002275C0">
        <w:rPr>
          <w:rFonts w:ascii="Etelka Light" w:hAnsi="Etelka Light"/>
          <w:b/>
          <w:bCs/>
          <w:color w:val="FFFFFF" w:themeColor="background1"/>
        </w:rPr>
        <w:t xml:space="preserve">  </w:t>
      </w:r>
    </w:p>
    <w:p w14:paraId="5213700F" w14:textId="1546CBAB" w:rsidR="009917A7" w:rsidRPr="002275C0" w:rsidRDefault="00984510">
      <w:pPr>
        <w:rPr>
          <w:rFonts w:ascii="Etelka Light" w:hAnsi="Etelka Light"/>
          <w:i/>
          <w:iCs/>
        </w:rPr>
      </w:pPr>
      <w:r w:rsidRPr="002275C0">
        <w:rPr>
          <w:rFonts w:ascii="Etelka Light" w:hAnsi="Etelka Light"/>
        </w:rPr>
        <w:t xml:space="preserve">Silnou odezvu vzbudila zejména interpretace Šostakovičovy Desáté symfonie, která zazněla mimo jiné i v londýnské Cadogan Hall. Hudební kritik </w:t>
      </w:r>
      <w:r w:rsidRPr="002275C0">
        <w:rPr>
          <w:rFonts w:ascii="Etelka Light" w:hAnsi="Etelka Light"/>
          <w:b/>
          <w:bCs/>
        </w:rPr>
        <w:t>Alexander Verney-Elliott</w:t>
      </w:r>
      <w:r w:rsidRPr="002275C0">
        <w:rPr>
          <w:rFonts w:ascii="Etelka Light" w:hAnsi="Etelka Light"/>
        </w:rPr>
        <w:t xml:space="preserve"> ji označil za výjimečný zážitek:</w:t>
      </w:r>
      <w:r w:rsidR="007E6913" w:rsidRPr="002275C0">
        <w:rPr>
          <w:rFonts w:ascii="Etelka Light" w:hAnsi="Etelka Light"/>
        </w:rPr>
        <w:t xml:space="preserve"> </w:t>
      </w:r>
      <w:r w:rsidR="007E6913" w:rsidRPr="002275C0">
        <w:rPr>
          <w:rFonts w:ascii="Etelka Light" w:hAnsi="Etelka Light"/>
          <w:i/>
          <w:iCs/>
        </w:rPr>
        <w:t>„Byla to zdaleka nejautentičtější Šostakovičova Desátá, jakou jsem kdy naživo slyšel – s širokým dynamickým rozsahem, aniž by působila hlučně. Provedení bylo pečlivě vyvážené a dokonale přizpůsobené křišťálově čisté akustice Cadogan Hall.“</w:t>
      </w:r>
    </w:p>
    <w:p w14:paraId="5F141C4E" w14:textId="5FD02389" w:rsidR="006C17B6" w:rsidRPr="002275C0" w:rsidRDefault="00175654" w:rsidP="00175654">
      <w:pPr>
        <w:rPr>
          <w:rFonts w:ascii="Etelka Light" w:hAnsi="Etelka Light"/>
        </w:rPr>
      </w:pPr>
      <w:r w:rsidRPr="002275C0">
        <w:rPr>
          <w:rFonts w:ascii="Etelka Light" w:hAnsi="Etelka Light"/>
        </w:rPr>
        <w:t xml:space="preserve">Recenzent </w:t>
      </w:r>
      <w:r w:rsidRPr="002275C0">
        <w:rPr>
          <w:rFonts w:ascii="Etelka Light" w:hAnsi="Etelka Light"/>
          <w:b/>
          <w:bCs/>
        </w:rPr>
        <w:t xml:space="preserve">Roy Westbrook </w:t>
      </w:r>
      <w:r w:rsidRPr="002275C0">
        <w:rPr>
          <w:rFonts w:ascii="Etelka Light" w:hAnsi="Etelka Light"/>
        </w:rPr>
        <w:t>pro portál Bachtrack uvedl: </w:t>
      </w:r>
      <w:r w:rsidRPr="002275C0">
        <w:rPr>
          <w:rFonts w:ascii="Etelka Light" w:hAnsi="Etelka Light"/>
          <w:i/>
          <w:iCs/>
        </w:rPr>
        <w:t>„Janáčkova filharmonie nadzvedla Šostakovičem střechu Cadogan Hall.“</w:t>
      </w:r>
      <w:r w:rsidRPr="002275C0">
        <w:rPr>
          <w:rFonts w:ascii="Etelka Light" w:hAnsi="Etelka Light"/>
        </w:rPr>
        <w:t xml:space="preserve"> Novinář označil provedení za „strhující a hudebně přesvědčivé“ a připomněl, že toto dílo dnes už sotva lze vnímat jen jako čistou hudbu, spíše jako svědectví o životě umělců v sovětském Rusku za Stalinovy éry.</w:t>
      </w:r>
    </w:p>
    <w:p w14:paraId="104867AF" w14:textId="28D3CEB8" w:rsidR="00F318C7" w:rsidRPr="002275C0" w:rsidRDefault="00AF75DD" w:rsidP="00175654">
      <w:pPr>
        <w:rPr>
          <w:rFonts w:ascii="Etelka Light" w:hAnsi="Etelka Light"/>
          <w:i/>
          <w:iCs/>
        </w:rPr>
      </w:pPr>
      <w:r w:rsidRPr="00AF75DD">
        <w:rPr>
          <w:rFonts w:ascii="Etelka Light" w:hAnsi="Etelka Light"/>
        </w:rPr>
        <w:t xml:space="preserve">Pozornost kritiků zaujala i zvuková identita orchestru. Koncert v </w:t>
      </w:r>
      <w:r>
        <w:rPr>
          <w:rFonts w:ascii="Etelka Light" w:hAnsi="Etelka Light"/>
        </w:rPr>
        <w:t>Bristol</w:t>
      </w:r>
      <w:r w:rsidRPr="00AF75DD">
        <w:rPr>
          <w:rFonts w:ascii="Etelka Light" w:hAnsi="Etelka Light"/>
        </w:rPr>
        <w:t xml:space="preserve"> Beacon, který přilákal více než 1700 posluchačů, </w:t>
      </w:r>
      <w:r w:rsidR="00813D16">
        <w:rPr>
          <w:rFonts w:ascii="Etelka Light" w:hAnsi="Etelka Light"/>
        </w:rPr>
        <w:t>navštívil</w:t>
      </w:r>
      <w:r w:rsidRPr="00AF75DD">
        <w:rPr>
          <w:rFonts w:ascii="Etelka Light" w:hAnsi="Etelka Light"/>
        </w:rPr>
        <w:t xml:space="preserve"> také</w:t>
      </w:r>
      <w:r w:rsidR="00813D16">
        <w:rPr>
          <w:rFonts w:ascii="Etelka Light" w:hAnsi="Etelka Light"/>
        </w:rPr>
        <w:t xml:space="preserve"> recenzent</w:t>
      </w:r>
      <w:r w:rsidRPr="00AF75DD">
        <w:rPr>
          <w:rFonts w:ascii="Etelka Light" w:hAnsi="Etelka Light"/>
        </w:rPr>
        <w:t xml:space="preserve"> </w:t>
      </w:r>
      <w:r w:rsidRPr="00813D16">
        <w:rPr>
          <w:rFonts w:ascii="Etelka Light" w:hAnsi="Etelka Light"/>
          <w:b/>
          <w:bCs/>
        </w:rPr>
        <w:t>Chris Kettle</w:t>
      </w:r>
      <w:r w:rsidRPr="00AF75DD">
        <w:rPr>
          <w:rFonts w:ascii="Etelka Light" w:hAnsi="Etelka Light"/>
        </w:rPr>
        <w:t>. Ten ocenil specifickou barevnost a charakter projevu:</w:t>
      </w:r>
      <w:r w:rsidRPr="00AF75DD">
        <w:rPr>
          <w:rFonts w:ascii="Etelka Light" w:hAnsi="Etelka Light"/>
          <w:i/>
          <w:iCs/>
        </w:rPr>
        <w:t xml:space="preserve"> </w:t>
      </w:r>
      <w:r w:rsidR="004D61C4" w:rsidRPr="002275C0">
        <w:rPr>
          <w:rFonts w:ascii="Etelka Light" w:hAnsi="Etelka Light"/>
          <w:i/>
          <w:iCs/>
        </w:rPr>
        <w:t xml:space="preserve">„Jedním z potěšení při poslechu hostujícího orchestru – zvláště těch ze střední či východní Evropy – je samotný zvuk, který se často liší od uhlazeného projevu </w:t>
      </w:r>
      <w:r w:rsidR="00641262" w:rsidRPr="002275C0">
        <w:rPr>
          <w:rFonts w:ascii="Etelka Light" w:hAnsi="Etelka Light"/>
          <w:i/>
          <w:iCs/>
        </w:rPr>
        <w:t>západních orchestrů</w:t>
      </w:r>
      <w:r w:rsidR="004D61C4" w:rsidRPr="002275C0">
        <w:rPr>
          <w:rFonts w:ascii="Etelka Light" w:hAnsi="Etelka Light"/>
          <w:i/>
          <w:iCs/>
        </w:rPr>
        <w:t>. Jakmile Janáčkova filharmonie začala ladit, bylo to, jako by z pódia zavál osvěžující vánek:</w:t>
      </w:r>
      <w:r w:rsidR="009D2551" w:rsidRPr="002275C0">
        <w:rPr>
          <w:rFonts w:ascii="Etelka Light" w:hAnsi="Etelka Light"/>
          <w:i/>
          <w:iCs/>
        </w:rPr>
        <w:t xml:space="preserve"> </w:t>
      </w:r>
      <w:r w:rsidR="004D61C4" w:rsidRPr="002275C0">
        <w:rPr>
          <w:rFonts w:ascii="Etelka Light" w:hAnsi="Etelka Light"/>
          <w:i/>
          <w:iCs/>
        </w:rPr>
        <w:t>otevřený</w:t>
      </w:r>
      <w:r w:rsidR="00B03070" w:rsidRPr="002275C0">
        <w:rPr>
          <w:rFonts w:ascii="Etelka Light" w:hAnsi="Etelka Light"/>
          <w:i/>
          <w:iCs/>
        </w:rPr>
        <w:t xml:space="preserve"> dřevitý</w:t>
      </w:r>
      <w:r w:rsidR="009D2551" w:rsidRPr="002275C0">
        <w:rPr>
          <w:rFonts w:ascii="Etelka Light" w:hAnsi="Etelka Light"/>
          <w:i/>
          <w:iCs/>
        </w:rPr>
        <w:t xml:space="preserve"> </w:t>
      </w:r>
      <w:r w:rsidR="004D61C4" w:rsidRPr="002275C0">
        <w:rPr>
          <w:rFonts w:ascii="Etelka Light" w:hAnsi="Etelka Light"/>
          <w:i/>
          <w:iCs/>
        </w:rPr>
        <w:t>zvuk, ideální pro Dvořáka.“</w:t>
      </w:r>
      <w:r w:rsidR="00F318C7" w:rsidRPr="002275C0">
        <w:rPr>
          <w:rFonts w:ascii="Etelka Light" w:hAnsi="Etelka Light"/>
        </w:rPr>
        <w:t xml:space="preserve"> Recenzent zároveň připomněl i mimořádnou atmosféru koncertu v Bristol Beacon: </w:t>
      </w:r>
      <w:r w:rsidR="00F318C7" w:rsidRPr="002275C0">
        <w:rPr>
          <w:rFonts w:ascii="Etelka Light" w:hAnsi="Etelka Light"/>
          <w:i/>
          <w:iCs/>
        </w:rPr>
        <w:t xml:space="preserve">„Celý koncert byl skvělou a příhodnou hudební oslavou večera svatého Valentýna – vyprodaný sál </w:t>
      </w:r>
      <w:r w:rsidR="00AA1C51" w:rsidRPr="002275C0">
        <w:rPr>
          <w:rFonts w:ascii="Etelka Light" w:hAnsi="Etelka Light"/>
          <w:i/>
          <w:iCs/>
        </w:rPr>
        <w:t xml:space="preserve">Bristol </w:t>
      </w:r>
      <w:r w:rsidR="00F318C7" w:rsidRPr="002275C0">
        <w:rPr>
          <w:rFonts w:ascii="Etelka Light" w:hAnsi="Etelka Light"/>
          <w:i/>
          <w:iCs/>
        </w:rPr>
        <w:t>Beacon zjevně cítil totéž.“</w:t>
      </w:r>
    </w:p>
    <w:p w14:paraId="182F3C22" w14:textId="117EF3A3" w:rsidR="00490A93" w:rsidRDefault="00213882" w:rsidP="00175654">
      <w:pPr>
        <w:rPr>
          <w:rFonts w:ascii="Etelka Light" w:hAnsi="Etelka Light"/>
          <w:i/>
          <w:iCs/>
        </w:rPr>
      </w:pPr>
      <w:r>
        <w:rPr>
          <w:rFonts w:ascii="Etelka Light" w:hAnsi="Etelka Light"/>
          <w:i/>
          <w:iCs/>
        </w:rPr>
        <w:br/>
      </w:r>
    </w:p>
    <w:p w14:paraId="1918E8DF" w14:textId="5CA3EFB1" w:rsidR="0046338E" w:rsidRPr="002275C0" w:rsidRDefault="002275C0" w:rsidP="00175654">
      <w:pPr>
        <w:rPr>
          <w:rFonts w:ascii="Etelka Light" w:hAnsi="Etelka Light"/>
          <w:b/>
          <w:bCs/>
          <w:color w:val="FFFFFF" w:themeColor="background1"/>
        </w:rPr>
      </w:pPr>
      <w:r w:rsidRPr="002275C0">
        <w:rPr>
          <w:rFonts w:ascii="Etelka Light" w:hAnsi="Etelka Light"/>
          <w:b/>
          <w:color w:val="FFFFFF" w:themeColor="background1"/>
          <w:highlight w:val="black"/>
        </w:rPr>
        <w:t xml:space="preserve"> </w:t>
      </w:r>
      <w:r w:rsidR="009E337C" w:rsidRPr="002275C0">
        <w:rPr>
          <w:rFonts w:ascii="Etelka Light" w:hAnsi="Etelka Light"/>
          <w:b/>
          <w:color w:val="FFFFFF" w:themeColor="background1"/>
          <w:highlight w:val="black"/>
        </w:rPr>
        <w:t>Londýn</w:t>
      </w:r>
      <w:r w:rsidR="004F43FF" w:rsidRPr="002275C0">
        <w:rPr>
          <w:rFonts w:ascii="Etelka Light" w:hAnsi="Etelka Light"/>
          <w:b/>
          <w:color w:val="FFFFFF" w:themeColor="background1"/>
          <w:highlight w:val="black"/>
        </w:rPr>
        <w:t>:</w:t>
      </w:r>
      <w:r w:rsidR="008947DF" w:rsidRPr="002275C0">
        <w:rPr>
          <w:rFonts w:ascii="Etelka Light" w:hAnsi="Etelka Light"/>
          <w:b/>
          <w:color w:val="FFFFFF" w:themeColor="background1"/>
          <w:highlight w:val="black"/>
        </w:rPr>
        <w:t xml:space="preserve"> hudba jako kulturní most</w:t>
      </w:r>
    </w:p>
    <w:p w14:paraId="302A0287" w14:textId="77777777" w:rsidR="003B06A0" w:rsidRPr="002275C0" w:rsidRDefault="003B06A0" w:rsidP="003B06A0">
      <w:pPr>
        <w:rPr>
          <w:rFonts w:ascii="Etelka Light" w:hAnsi="Etelka Light"/>
        </w:rPr>
      </w:pPr>
      <w:r w:rsidRPr="002275C0">
        <w:rPr>
          <w:rFonts w:ascii="Etelka Light" w:hAnsi="Etelka Light"/>
        </w:rPr>
        <w:t>Významnou zastávkou turné byl koncert v londýnské Cadogan Hall, který se uskutečnil pod záštitou českého velvyslance ve Velké Británii Václava Bartušky. Večer byl nejen hudební událostí, ale také důležitým momentem kulturní reprezentace České republiky.</w:t>
      </w:r>
    </w:p>
    <w:p w14:paraId="579886C4" w14:textId="423A81B1" w:rsidR="00EF6BD1" w:rsidRPr="002275C0" w:rsidRDefault="00A170F7" w:rsidP="003B06A0">
      <w:pPr>
        <w:rPr>
          <w:rFonts w:ascii="Etelka Light" w:hAnsi="Etelka Light"/>
        </w:rPr>
      </w:pPr>
      <w:r w:rsidRPr="002275C0">
        <w:rPr>
          <w:rFonts w:ascii="Etelka Light" w:hAnsi="Etelka Light"/>
        </w:rPr>
        <w:t xml:space="preserve">Před samotným koncertem se uskutečnilo krátké setkání s pozvanými novináři, influencery a partnery, které </w:t>
      </w:r>
      <w:r w:rsidR="005D5557" w:rsidRPr="002275C0">
        <w:rPr>
          <w:rFonts w:ascii="Etelka Light" w:hAnsi="Etelka Light"/>
        </w:rPr>
        <w:t>JFO</w:t>
      </w:r>
      <w:r w:rsidRPr="002275C0">
        <w:rPr>
          <w:rFonts w:ascii="Etelka Light" w:hAnsi="Etelka Light"/>
        </w:rPr>
        <w:t xml:space="preserve"> připravil</w:t>
      </w:r>
      <w:r w:rsidR="005D5557" w:rsidRPr="002275C0">
        <w:rPr>
          <w:rFonts w:ascii="Etelka Light" w:hAnsi="Etelka Light"/>
        </w:rPr>
        <w:t>a</w:t>
      </w:r>
      <w:r w:rsidRPr="002275C0">
        <w:rPr>
          <w:rFonts w:ascii="Etelka Light" w:hAnsi="Etelka Light"/>
        </w:rPr>
        <w:t xml:space="preserve"> ve spolupráci se zahraničním zastoupením CzechTourism ve Velké Británii. </w:t>
      </w:r>
      <w:r w:rsidR="00605492" w:rsidRPr="002275C0">
        <w:rPr>
          <w:rFonts w:ascii="Etelka Light" w:hAnsi="Etelka Light"/>
          <w:i/>
          <w:iCs/>
        </w:rPr>
        <w:t>„Hudba je jedním z nejsilnějších ambasadorů České republiky v zahraničí. Koncerty Janáčkovy filharmonie ve Velké Británii byly nejen výjimečnými uměleckými zážitky, ale také skvělou příležitostí představit Britům Ostravu a celý Moravskoslezský kraj jako místo s bohatou kulturou a silným příběhem,“</w:t>
      </w:r>
      <w:r w:rsidR="00605492" w:rsidRPr="002275C0">
        <w:rPr>
          <w:rFonts w:ascii="Etelka Light" w:hAnsi="Etelka Light"/>
        </w:rPr>
        <w:t xml:space="preserve"> </w:t>
      </w:r>
      <w:r w:rsidR="00605492" w:rsidRPr="002275C0">
        <w:rPr>
          <w:rFonts w:ascii="Etelka Light" w:hAnsi="Etelka Light"/>
          <w:b/>
          <w:bCs/>
        </w:rPr>
        <w:t>uvedla Katarína Hobbs, ředitelka zahraničního zastoupení CzechTourism ve Velké Británii.</w:t>
      </w:r>
      <w:r w:rsidR="00605492" w:rsidRPr="002275C0">
        <w:rPr>
          <w:rFonts w:ascii="Etelka Light" w:hAnsi="Etelka Light"/>
        </w:rPr>
        <w:t xml:space="preserve"> </w:t>
      </w:r>
      <w:r w:rsidR="004F43FF" w:rsidRPr="002275C0">
        <w:rPr>
          <w:rFonts w:ascii="Etelka Light" w:hAnsi="Etelka Light"/>
        </w:rPr>
        <w:t xml:space="preserve">Přítomni byli také zástupci </w:t>
      </w:r>
      <w:r w:rsidR="00E12D25">
        <w:rPr>
          <w:rFonts w:ascii="Etelka Light" w:hAnsi="Etelka Light"/>
        </w:rPr>
        <w:t xml:space="preserve">Velvyslanectví České republiky </w:t>
      </w:r>
      <w:r w:rsidR="004F43FF" w:rsidRPr="002275C0">
        <w:rPr>
          <w:rFonts w:ascii="Etelka Light" w:hAnsi="Etelka Light"/>
        </w:rPr>
        <w:t xml:space="preserve">a Českého centra v Londýně, které se dlouhodobě podílí na propagaci české kultury ve Spojeném království. </w:t>
      </w:r>
      <w:r w:rsidRPr="002275C0">
        <w:rPr>
          <w:rFonts w:ascii="Etelka Light" w:hAnsi="Etelka Light"/>
        </w:rPr>
        <w:t xml:space="preserve">V publiku nechyběla ani náměstkyně primátora města Ostravy Lucie Baránková Vilamová. </w:t>
      </w:r>
    </w:p>
    <w:p w14:paraId="468F7A87" w14:textId="00C39B89" w:rsidR="0046338E" w:rsidRPr="002275C0" w:rsidRDefault="00664BC9" w:rsidP="00175654">
      <w:pPr>
        <w:rPr>
          <w:rFonts w:ascii="Etelka Light" w:hAnsi="Etelka Light"/>
        </w:rPr>
      </w:pPr>
      <w:r w:rsidRPr="002275C0">
        <w:rPr>
          <w:rFonts w:ascii="Etelka Light" w:hAnsi="Etelka Light"/>
          <w:i/>
          <w:iCs/>
        </w:rPr>
        <w:t>„</w:t>
      </w:r>
      <w:r w:rsidR="00647676" w:rsidRPr="002275C0">
        <w:rPr>
          <w:rFonts w:ascii="Etelka Light" w:hAnsi="Etelka Light"/>
          <w:i/>
          <w:iCs/>
        </w:rPr>
        <w:t>Janáčkova filharmonie je jedním z nejvýraznějších kulturních ambasadorů města a její úspěch</w:t>
      </w:r>
      <w:r w:rsidRPr="002275C0">
        <w:rPr>
          <w:rFonts w:ascii="Etelka Light" w:hAnsi="Etelka Light"/>
          <w:i/>
          <w:iCs/>
        </w:rPr>
        <w:t xml:space="preserve"> ve Velké Británii je úspěchem celé Ostravy. Jsem hrdá na to, že právě náš orchestr reprezentuje město na tak prestižních pódiích a sklízí respekt odborné i laické veřejnosti.</w:t>
      </w:r>
      <w:r w:rsidR="000F3295" w:rsidRPr="002275C0">
        <w:rPr>
          <w:rFonts w:ascii="Etelka Light" w:hAnsi="Etelka Light"/>
          <w:i/>
          <w:iCs/>
        </w:rPr>
        <w:t xml:space="preserve"> Je to potvrzením, že naše město má v oblasti kultury skutečně co nabídnout i v mezinárodním kontextu,</w:t>
      </w:r>
      <w:r w:rsidRPr="002275C0">
        <w:rPr>
          <w:rFonts w:ascii="Etelka Light" w:hAnsi="Etelka Light"/>
          <w:i/>
          <w:iCs/>
        </w:rPr>
        <w:t>“</w:t>
      </w:r>
      <w:r w:rsidR="000F3295" w:rsidRPr="002275C0">
        <w:rPr>
          <w:rFonts w:ascii="Etelka Light" w:hAnsi="Etelka Light"/>
        </w:rPr>
        <w:t xml:space="preserve"> </w:t>
      </w:r>
      <w:r w:rsidR="000F3295" w:rsidRPr="002275C0">
        <w:rPr>
          <w:rFonts w:ascii="Etelka Light" w:hAnsi="Etelka Light"/>
          <w:b/>
          <w:bCs/>
        </w:rPr>
        <w:t>uvedla náměstkyně primátora města Ostravy</w:t>
      </w:r>
      <w:r w:rsidR="00617D2B" w:rsidRPr="002275C0">
        <w:rPr>
          <w:rFonts w:ascii="Etelka Light" w:hAnsi="Etelka Light"/>
          <w:b/>
          <w:bCs/>
        </w:rPr>
        <w:t xml:space="preserve"> Lucie Baránková Vilamová.</w:t>
      </w:r>
    </w:p>
    <w:p w14:paraId="15530E82" w14:textId="77777777" w:rsidR="00417E35" w:rsidRDefault="00417E35" w:rsidP="00417E35">
      <w:pPr>
        <w:pBdr>
          <w:bottom w:val="single" w:sz="6" w:space="1" w:color="auto"/>
        </w:pBdr>
        <w:jc w:val="both"/>
        <w:rPr>
          <w:rFonts w:ascii="Etelka Light" w:hAnsi="Etelka Light"/>
        </w:rPr>
      </w:pPr>
    </w:p>
    <w:p w14:paraId="2E604B72" w14:textId="77777777" w:rsidR="00417E35" w:rsidRDefault="00417E35" w:rsidP="00417E35">
      <w:pPr>
        <w:jc w:val="both"/>
      </w:pPr>
      <w:r w:rsidRPr="009E60BC">
        <w:rPr>
          <w:rFonts w:ascii="Etelka Light" w:hAnsi="Etelka Light"/>
          <w:b/>
          <w:bCs/>
          <w:u w:val="single"/>
        </w:rPr>
        <w:t>Kontakt pro média:</w:t>
      </w:r>
      <w:r w:rsidRPr="009E60BC">
        <w:rPr>
          <w:rFonts w:ascii="Etelka Light" w:hAnsi="Etelka Light"/>
          <w:b/>
          <w:bCs/>
        </w:rPr>
        <w:t xml:space="preserve"> </w:t>
      </w:r>
      <w:r>
        <w:rPr>
          <w:rFonts w:ascii="Etelka Light" w:hAnsi="Etelka Light"/>
        </w:rPr>
        <w:t>Kateřina Buglová</w:t>
      </w:r>
      <w:r w:rsidRPr="009E60BC">
        <w:rPr>
          <w:rFonts w:ascii="Etelka Light" w:hAnsi="Etelka Light"/>
        </w:rPr>
        <w:t xml:space="preserve"> / </w:t>
      </w:r>
      <w:hyperlink r:id="rId4" w:history="1">
        <w:r w:rsidRPr="00D61DFB">
          <w:rPr>
            <w:rStyle w:val="Hyperlink"/>
            <w:rFonts w:ascii="Etelka Light" w:hAnsi="Etelka Light"/>
          </w:rPr>
          <w:t>buglova</w:t>
        </w:r>
        <w:r w:rsidRPr="009E60BC">
          <w:rPr>
            <w:rStyle w:val="Hyperlink"/>
            <w:rFonts w:ascii="Etelka Light" w:hAnsi="Etelka Light"/>
          </w:rPr>
          <w:t>@jfo.cz</w:t>
        </w:r>
      </w:hyperlink>
      <w:r w:rsidRPr="009E60BC">
        <w:rPr>
          <w:rFonts w:ascii="Etelka Light" w:hAnsi="Etelka Light"/>
        </w:rPr>
        <w:t xml:space="preserve"> / </w:t>
      </w:r>
      <w:r w:rsidRPr="00770399">
        <w:rPr>
          <w:rFonts w:ascii="Etelka Light" w:hAnsi="Etelka Light"/>
        </w:rPr>
        <w:t>+420 601 532</w:t>
      </w:r>
      <w:r>
        <w:rPr>
          <w:rFonts w:ascii="Etelka Light" w:hAnsi="Etelka Light"/>
        </w:rPr>
        <w:t> </w:t>
      </w:r>
      <w:r w:rsidRPr="00770399">
        <w:rPr>
          <w:rFonts w:ascii="Etelka Light" w:hAnsi="Etelka Light"/>
        </w:rPr>
        <w:t>046</w:t>
      </w:r>
      <w:r>
        <w:rPr>
          <w:rFonts w:ascii="Etelka Light" w:hAnsi="Etelka Light"/>
        </w:rPr>
        <w:t xml:space="preserve"> </w:t>
      </w:r>
      <w:r w:rsidRPr="009E60BC">
        <w:rPr>
          <w:rFonts w:ascii="Etelka Light" w:hAnsi="Etelka Light"/>
        </w:rPr>
        <w:t xml:space="preserve">/ </w:t>
      </w:r>
      <w:hyperlink r:id="rId5" w:history="1">
        <w:r w:rsidRPr="009E60BC">
          <w:rPr>
            <w:rStyle w:val="Hyperlink"/>
            <w:rFonts w:ascii="Etelka Light" w:hAnsi="Etelka Light"/>
          </w:rPr>
          <w:t>www.jfo.cz</w:t>
        </w:r>
      </w:hyperlink>
    </w:p>
    <w:p w14:paraId="6568CB09" w14:textId="77777777" w:rsidR="00050219" w:rsidRDefault="00050219" w:rsidP="00175654">
      <w:pPr>
        <w:rPr>
          <w:rFonts w:ascii="Etelka Light" w:hAnsi="Etelka Light"/>
          <w:b/>
          <w:bCs/>
        </w:rPr>
      </w:pPr>
    </w:p>
    <w:p w14:paraId="6EC9C0D7" w14:textId="77777777" w:rsidR="00466585" w:rsidRDefault="00466585" w:rsidP="00175654">
      <w:pPr>
        <w:rPr>
          <w:rFonts w:ascii="Etelka Light" w:hAnsi="Etelka Light"/>
          <w:b/>
          <w:bCs/>
        </w:rPr>
      </w:pPr>
    </w:p>
    <w:sectPr w:rsidR="0046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elka Light">
    <w:altName w:val="Calibri"/>
    <w:panose1 w:val="00000000000000000000"/>
    <w:charset w:val="00"/>
    <w:family w:val="modern"/>
    <w:notTrueType/>
    <w:pitch w:val="variable"/>
    <w:sig w:usb0="A00002EF" w:usb1="5000206A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A4"/>
    <w:rsid w:val="000161E7"/>
    <w:rsid w:val="00050219"/>
    <w:rsid w:val="00055109"/>
    <w:rsid w:val="00094AAF"/>
    <w:rsid w:val="000B4A88"/>
    <w:rsid w:val="000F3295"/>
    <w:rsid w:val="00124C33"/>
    <w:rsid w:val="00175654"/>
    <w:rsid w:val="001A58E3"/>
    <w:rsid w:val="001B606D"/>
    <w:rsid w:val="001F57E4"/>
    <w:rsid w:val="0020337D"/>
    <w:rsid w:val="00213882"/>
    <w:rsid w:val="00215187"/>
    <w:rsid w:val="002164ED"/>
    <w:rsid w:val="002275C0"/>
    <w:rsid w:val="002309E7"/>
    <w:rsid w:val="002F0263"/>
    <w:rsid w:val="00376452"/>
    <w:rsid w:val="00384832"/>
    <w:rsid w:val="003B06A0"/>
    <w:rsid w:val="003C6654"/>
    <w:rsid w:val="00400F67"/>
    <w:rsid w:val="00417E35"/>
    <w:rsid w:val="00425DBB"/>
    <w:rsid w:val="0045623A"/>
    <w:rsid w:val="0046338E"/>
    <w:rsid w:val="00466585"/>
    <w:rsid w:val="00475E04"/>
    <w:rsid w:val="00490A93"/>
    <w:rsid w:val="004D61C4"/>
    <w:rsid w:val="004D701E"/>
    <w:rsid w:val="004F43FF"/>
    <w:rsid w:val="0054236F"/>
    <w:rsid w:val="00544103"/>
    <w:rsid w:val="005D5557"/>
    <w:rsid w:val="00605492"/>
    <w:rsid w:val="006108B2"/>
    <w:rsid w:val="00617D2B"/>
    <w:rsid w:val="00632545"/>
    <w:rsid w:val="00641262"/>
    <w:rsid w:val="00647676"/>
    <w:rsid w:val="00664BC9"/>
    <w:rsid w:val="0067587A"/>
    <w:rsid w:val="006C17B6"/>
    <w:rsid w:val="007315A5"/>
    <w:rsid w:val="00735276"/>
    <w:rsid w:val="00747C84"/>
    <w:rsid w:val="007C4850"/>
    <w:rsid w:val="007E6913"/>
    <w:rsid w:val="007F63B8"/>
    <w:rsid w:val="00803558"/>
    <w:rsid w:val="00813D16"/>
    <w:rsid w:val="00817ABF"/>
    <w:rsid w:val="008947DF"/>
    <w:rsid w:val="008A205E"/>
    <w:rsid w:val="008C1E8E"/>
    <w:rsid w:val="00984510"/>
    <w:rsid w:val="009917A7"/>
    <w:rsid w:val="00991AD1"/>
    <w:rsid w:val="009B6B8A"/>
    <w:rsid w:val="009D1F5B"/>
    <w:rsid w:val="009D2551"/>
    <w:rsid w:val="009E337C"/>
    <w:rsid w:val="00A170F7"/>
    <w:rsid w:val="00A5584C"/>
    <w:rsid w:val="00A86FA4"/>
    <w:rsid w:val="00AA1C51"/>
    <w:rsid w:val="00AE7380"/>
    <w:rsid w:val="00AF75DD"/>
    <w:rsid w:val="00B03070"/>
    <w:rsid w:val="00B60566"/>
    <w:rsid w:val="00C32F69"/>
    <w:rsid w:val="00C70AF8"/>
    <w:rsid w:val="00D31DA4"/>
    <w:rsid w:val="00D859D6"/>
    <w:rsid w:val="00E01E37"/>
    <w:rsid w:val="00E12D25"/>
    <w:rsid w:val="00E451E9"/>
    <w:rsid w:val="00EC1B2B"/>
    <w:rsid w:val="00EF6BD1"/>
    <w:rsid w:val="00F318C7"/>
    <w:rsid w:val="00F35BF7"/>
    <w:rsid w:val="00F75D2B"/>
    <w:rsid w:val="00FA2696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55CE3"/>
  <w15:chartTrackingRefBased/>
  <w15:docId w15:val="{C6273CD6-88CD-41B1-95EF-94D2F465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D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E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fo.cz" TargetMode="External"/><Relationship Id="rId4" Type="http://schemas.openxmlformats.org/officeDocument/2006/relationships/hyperlink" Target="mailto:buglova@jf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Buglová Kateřina</dc:creator>
  <cp:keywords/>
  <dc:description/>
  <cp:lastModifiedBy>Buglová Kateřina</cp:lastModifiedBy>
  <cp:revision>56</cp:revision>
  <dcterms:created xsi:type="dcterms:W3CDTF">2026-02-23T15:02:00Z</dcterms:created>
  <dcterms:modified xsi:type="dcterms:W3CDTF">2026-02-24T07:19:00Z</dcterms:modified>
</cp:coreProperties>
</file>